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14" w:rsidRPr="00F908A1" w:rsidRDefault="00FC1814" w:rsidP="00EE0574">
      <w:pPr>
        <w:spacing w:after="0" w:line="235" w:lineRule="auto"/>
        <w:ind w:left="-567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мероприятий,</w:t>
      </w:r>
    </w:p>
    <w:p w:rsidR="00FC1814" w:rsidRPr="00F908A1" w:rsidRDefault="00FC1814" w:rsidP="00EE0574">
      <w:pPr>
        <w:spacing w:after="0" w:line="235" w:lineRule="auto"/>
        <w:ind w:left="-567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проводимых в </w:t>
      </w:r>
      <w:proofErr w:type="gramStart"/>
      <w:r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учреждениях</w:t>
      </w:r>
      <w:proofErr w:type="gramEnd"/>
      <w:r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культуры и искусства</w:t>
      </w:r>
    </w:p>
    <w:p w:rsidR="00FC1814" w:rsidRPr="00F908A1" w:rsidRDefault="00FC1814" w:rsidP="00EE0574">
      <w:pPr>
        <w:spacing w:after="0" w:line="235" w:lineRule="auto"/>
        <w:ind w:left="-567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культуры Республики Татарстан</w:t>
      </w:r>
    </w:p>
    <w:p w:rsidR="00FC1814" w:rsidRPr="00F908A1" w:rsidRDefault="00CD6EC8" w:rsidP="00EE0574">
      <w:pPr>
        <w:spacing w:after="0" w:line="235" w:lineRule="auto"/>
        <w:ind w:left="-567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472D13"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</w:t>
      </w:r>
      <w:r w:rsidR="00472D13" w:rsidRPr="00F908A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по 14</w:t>
      </w:r>
      <w:r w:rsidRPr="00F908A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марта</w:t>
      </w:r>
      <w:r w:rsidR="00FC1814" w:rsidRPr="00F90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2016 года</w:t>
      </w:r>
    </w:p>
    <w:p w:rsidR="000B4C3F" w:rsidRPr="00F908A1" w:rsidRDefault="000B4C3F" w:rsidP="00EE0574">
      <w:pPr>
        <w:spacing w:after="0" w:line="235" w:lineRule="auto"/>
        <w:ind w:left="-567"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13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694"/>
        <w:gridCol w:w="2693"/>
        <w:gridCol w:w="2410"/>
      </w:tblGrid>
      <w:tr w:rsidR="00473620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F908A1" w:rsidRDefault="00FC1814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Дата, время</w:t>
            </w:r>
          </w:p>
          <w:p w:rsidR="00FC1814" w:rsidRPr="00F908A1" w:rsidRDefault="00FC1814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 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F908A1" w:rsidRDefault="00FC1814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Наименование</w:t>
            </w:r>
          </w:p>
          <w:p w:rsidR="00FC1814" w:rsidRPr="00F908A1" w:rsidRDefault="00FC1814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F908A1" w:rsidRDefault="00FC1814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Ответственные за</w:t>
            </w:r>
          </w:p>
          <w:p w:rsidR="00FC1814" w:rsidRPr="00F908A1" w:rsidRDefault="00FC1814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F908A1" w:rsidRDefault="00FC1814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Примечания</w:t>
            </w:r>
          </w:p>
        </w:tc>
      </w:tr>
      <w:tr w:rsidR="00E25C4B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4B" w:rsidRPr="00F908A1" w:rsidRDefault="00E25C4B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 – 20 марта</w:t>
            </w:r>
          </w:p>
          <w:p w:rsidR="00E25C4B" w:rsidRPr="00F908A1" w:rsidRDefault="00E25C4B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Королевство Нидерландов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4B" w:rsidRPr="00F908A1" w:rsidRDefault="00E25C4B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Гастроли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Татарского академического государственного театра оперы и балета им.М.Джалиля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4B" w:rsidRPr="00F908A1" w:rsidRDefault="00E25C4B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E25C4B" w:rsidRPr="00F908A1" w:rsidRDefault="00E25C4B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4B" w:rsidRPr="00F908A1" w:rsidRDefault="00E25C4B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Опера «Трубадур» Дж.Верди</w:t>
            </w:r>
          </w:p>
        </w:tc>
      </w:tr>
      <w:tr w:rsidR="005B697B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5B697B" w:rsidRDefault="00856F7B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5B697B" w:rsidRPr="005B6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марта</w:t>
            </w:r>
          </w:p>
          <w:p w:rsidR="005B697B" w:rsidRPr="005B697B" w:rsidRDefault="005B697B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>Центр российской кинематографии - кинотеатр «Мир»</w:t>
            </w:r>
          </w:p>
          <w:p w:rsidR="005B697B" w:rsidRPr="005B697B" w:rsidRDefault="005B697B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>ул. Достоевского, 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5B697B" w:rsidRDefault="005B697B" w:rsidP="00137E78">
            <w:pPr>
              <w:pStyle w:val="a4"/>
              <w:shd w:val="clear" w:color="auto" w:fill="FFFFFF"/>
              <w:spacing w:before="0" w:beforeAutospacing="0" w:after="0" w:afterAutospacing="0" w:line="235" w:lineRule="auto"/>
              <w:rPr>
                <w:rStyle w:val="c5"/>
                <w:bCs/>
                <w:color w:val="000000"/>
              </w:rPr>
            </w:pPr>
            <w:r w:rsidRPr="005B697B">
              <w:rPr>
                <w:rStyle w:val="c5"/>
                <w:bCs/>
                <w:color w:val="000000"/>
              </w:rPr>
              <w:t>Фестиваль короткометражных фильмов «</w:t>
            </w:r>
            <w:proofErr w:type="gramStart"/>
            <w:r w:rsidRPr="005B697B">
              <w:rPr>
                <w:rStyle w:val="c5"/>
                <w:bCs/>
                <w:color w:val="000000"/>
              </w:rPr>
              <w:t>Татарстанские</w:t>
            </w:r>
            <w:proofErr w:type="gramEnd"/>
            <w:r w:rsidRPr="005B697B">
              <w:rPr>
                <w:rStyle w:val="c5"/>
                <w:bCs/>
                <w:color w:val="000000"/>
              </w:rPr>
              <w:t xml:space="preserve"> </w:t>
            </w:r>
            <w:r w:rsidRPr="005B697B">
              <w:rPr>
                <w:rStyle w:val="c5"/>
                <w:bCs/>
                <w:color w:val="000000"/>
                <w:lang w:val="en-US"/>
              </w:rPr>
              <w:t>short</w:t>
            </w:r>
            <w:r w:rsidRPr="005B697B">
              <w:rPr>
                <w:rStyle w:val="c5"/>
                <w:bCs/>
                <w:color w:val="000000"/>
              </w:rPr>
              <w:t>’</w:t>
            </w:r>
            <w:r w:rsidRPr="005B697B">
              <w:rPr>
                <w:rStyle w:val="c5"/>
                <w:bCs/>
                <w:color w:val="000000"/>
                <w:lang w:val="en-US"/>
              </w:rPr>
              <w:t>s</w:t>
            </w:r>
            <w:r w:rsidRPr="005B697B">
              <w:rPr>
                <w:rStyle w:val="c5"/>
                <w:bCs/>
                <w:color w:val="00000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5B697B" w:rsidRDefault="005B697B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5B697B" w:rsidRPr="005B697B" w:rsidRDefault="005B697B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>ГБУК РТ «Татаркино»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B697B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 марта</w:t>
            </w:r>
          </w:p>
          <w:p w:rsidR="005B697B" w:rsidRPr="00F908A1" w:rsidRDefault="005B697B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(по специальным программам)</w:t>
            </w:r>
          </w:p>
          <w:p w:rsidR="005B697B" w:rsidRPr="00F908A1" w:rsidRDefault="005B697B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государственные музеи и музеи-заповедники Республики Татарстан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 xml:space="preserve">Музейные мероприятия, посвященные Международному женскому дню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развития музейного дела,</w:t>
            </w:r>
          </w:p>
          <w:p w:rsidR="005B697B" w:rsidRPr="00F908A1" w:rsidRDefault="005B697B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государственные музеи и музеи-заповедники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Каждый музей подготовил собственную программу, посвященную Международному женскому дню. В программах музеев тематические экскурсии, мастер-классы, сопровождающиеся лекциями об истории возникновения и развития праздника</w:t>
            </w:r>
          </w:p>
        </w:tc>
      </w:tr>
      <w:tr w:rsidR="005B697B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8 </w:t>
            </w:r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 марта</w:t>
            </w:r>
          </w:p>
          <w:p w:rsidR="005B697B" w:rsidRPr="00F908A1" w:rsidRDefault="005B697B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(по специальным программам)</w:t>
            </w:r>
          </w:p>
          <w:p w:rsidR="005B697B" w:rsidRPr="00F908A1" w:rsidRDefault="005B697B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государственные музеи и музеи-заповедники Республики Татарстан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>Музейные мероприятия, посвященные празднованию Масленицы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развития музейного дела,</w:t>
            </w:r>
          </w:p>
          <w:p w:rsidR="005B697B" w:rsidRPr="00F908A1" w:rsidRDefault="005B697B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государственные музеи и музеи-заповедники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Каждый музей подготовил собственную программу, посвященную традициям Масленичной недели. Мероприятия сопровождаются конкурсами, играми и мастер-классами, лекциями об истории возникновения праздника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Масленицы, ее обычаях</w:t>
            </w:r>
          </w:p>
        </w:tc>
      </w:tr>
      <w:tr w:rsidR="005B697B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– 13 марта</w:t>
            </w:r>
          </w:p>
          <w:p w:rsidR="005B697B" w:rsidRDefault="005B697B" w:rsidP="00137E78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арсель</w:t>
            </w:r>
            <w:proofErr w:type="spellEnd"/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697B" w:rsidRPr="00F908A1" w:rsidRDefault="005B697B" w:rsidP="00137E78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(Франция)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Гастроли</w:t>
            </w:r>
          </w:p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Казанского академического русского Большого драматического театра </w:t>
            </w:r>
            <w:proofErr w:type="spellStart"/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им.В.И.Качалова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Отдел профессионального искусства и художественного образования,</w:t>
            </w:r>
          </w:p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Казанский академический русский Большой драматический театр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им.В.И.Качалова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спектакля 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«Золотой слон»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А.Копкова</w:t>
            </w:r>
            <w:proofErr w:type="spellEnd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XX</w:t>
            </w:r>
            <w:r w:rsidRPr="00F90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Фестиваля русского искусства</w:t>
            </w:r>
          </w:p>
          <w:p w:rsidR="005B697B" w:rsidRPr="00F908A1" w:rsidRDefault="005B697B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11 и 12 марта </w:t>
            </w:r>
          </w:p>
        </w:tc>
      </w:tr>
      <w:tr w:rsidR="00447C41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Default="00447C41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9 марта </w:t>
            </w:r>
            <w:r w:rsidRPr="00447C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47C41" w:rsidRPr="00447C41" w:rsidRDefault="00447C41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47C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19:00</w:t>
            </w:r>
          </w:p>
          <w:p w:rsidR="00447C41" w:rsidRPr="00447C41" w:rsidRDefault="00447C41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41">
              <w:rPr>
                <w:rFonts w:ascii="Times New Roman" w:hAnsi="Times New Roman" w:cs="Times New Roman"/>
                <w:sz w:val="24"/>
                <w:szCs w:val="24"/>
              </w:rPr>
              <w:t>Центр российской кинематографии - кинотеатр «Мир»</w:t>
            </w:r>
          </w:p>
          <w:p w:rsidR="00447C41" w:rsidRPr="00447C41" w:rsidRDefault="00447C41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47C41">
              <w:rPr>
                <w:rFonts w:ascii="Times New Roman" w:hAnsi="Times New Roman" w:cs="Times New Roman"/>
                <w:sz w:val="24"/>
                <w:szCs w:val="24"/>
              </w:rPr>
              <w:t>ул. Достоевского, 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447C41" w:rsidRDefault="00447C41" w:rsidP="00137E78">
            <w:pPr>
              <w:pStyle w:val="a4"/>
              <w:shd w:val="clear" w:color="auto" w:fill="FFFFFF"/>
              <w:spacing w:before="0" w:beforeAutospacing="0" w:after="0" w:afterAutospacing="0" w:line="235" w:lineRule="auto"/>
              <w:rPr>
                <w:rStyle w:val="c5"/>
                <w:bCs/>
                <w:color w:val="000000"/>
              </w:rPr>
            </w:pPr>
            <w:r w:rsidRPr="00447C41">
              <w:rPr>
                <w:rStyle w:val="c5"/>
                <w:bCs/>
                <w:color w:val="000000"/>
              </w:rPr>
              <w:t>Показ и обсуждение фильма «Большой Вавилон»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447C41" w:rsidRDefault="00447C41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C41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447C41" w:rsidRPr="00447C41" w:rsidRDefault="00447C41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C41">
              <w:rPr>
                <w:rFonts w:ascii="Times New Roman" w:hAnsi="Times New Roman" w:cs="Times New Roman"/>
                <w:sz w:val="24"/>
                <w:szCs w:val="24"/>
              </w:rPr>
              <w:t>ГБУК РТ «Татаркино»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41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9 </w:t>
            </w:r>
            <w:r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 марта</w:t>
            </w:r>
          </w:p>
          <w:p w:rsidR="00447C41" w:rsidRPr="00F908A1" w:rsidRDefault="00447C41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20.00</w:t>
            </w:r>
            <w:r w:rsidR="00137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7E78" w:rsidRPr="00F908A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37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447C41" w:rsidRPr="00F908A1" w:rsidRDefault="00447C41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г.Казань, </w:t>
            </w:r>
          </w:p>
          <w:p w:rsidR="00447C41" w:rsidRPr="00F908A1" w:rsidRDefault="00447C41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Творческая лаборатория «Угол», Резиденция креативных индустрий «Штаб»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Семинар для менеджеров в сфере культуры «Арт-маркетинг и работа с аудиторией»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межнационального, межрегионального сотрудничества и выставочной деятельности Министерства культуры Республики Татарстан, Посольство Великобритании в Российской Федерации (по согласованию)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Мероприятие проводится в рамках перекресного Года языка и литературы Великобритании в России и России в Великобритании</w:t>
            </w:r>
          </w:p>
        </w:tc>
      </w:tr>
      <w:tr w:rsidR="00447C41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 марта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15:00 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17:00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 актера им.М.Салимжанова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Презентация книги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Язмышыма</w:t>
            </w:r>
            <w:proofErr w:type="spellEnd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рәхмәт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народной артистки Татарстана, заслуженной артистки России Н.Гараевой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профессионального искусства и художественного образования, 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театральных деятелей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 (по согласованию)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Куратор – З.Ш.Багаутдинова </w:t>
            </w:r>
          </w:p>
        </w:tc>
      </w:tr>
      <w:tr w:rsidR="00447C41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11 марта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10:00 – 17:00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Рахманиновский зал Казанской государственной консерватории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им.Н.Г.Жиганова</w:t>
            </w:r>
            <w:proofErr w:type="spellEnd"/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юных пианистов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им.Н.Г.Жиганова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proofErr w:type="gramEnd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центр по учебным заведениям культуры и искусства,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Казанская государственная консерватория 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им.Н.Г.Жиганова</w:t>
            </w:r>
            <w:proofErr w:type="spellEnd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Музей-квартира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Назиба</w:t>
            </w:r>
            <w:proofErr w:type="spellEnd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Жиганова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Конкурс для учащихся фортепианных отделений детских школ искусств и профессиональных образовательных организаций</w:t>
            </w:r>
          </w:p>
        </w:tc>
      </w:tr>
      <w:tr w:rsidR="00447C41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 xml:space="preserve">10 </w:t>
            </w: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11 марта</w:t>
            </w:r>
          </w:p>
          <w:p w:rsidR="00447C4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10 марта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19:00 – 21:00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г.Москва, Концертный зал имени П.И.Чайковского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11 марта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19:00 – 21:00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г.Москва,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Большой зал Московской консерватории имени П.И.Чайковского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Концерт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Государственного симфонического оркестра Республики Татарстан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 Государственный симфонический оркестр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 программе: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С.Рахманинов «Концерт для фортепиано с оркестром №2 до минор, op. 18»,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Д.Шостакович «Симфония № 10 ми минор, op. 93».</w:t>
            </w:r>
            <w:r w:rsidRPr="00F90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Солист – Сергей Тарасов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 w:eastAsia="ru-RU"/>
              </w:rPr>
            </w:pP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Н. Римский-Корсаков симфоническая сюита «Шехеразада», Р.Штраус 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Бурлеска для фортепиано с оркестром ре минор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Р.Штраус  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Большая сюита вальсов из оперы «Кавалер розы».</w:t>
            </w:r>
          </w:p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Солист – Филипп Копачевский</w:t>
            </w:r>
          </w:p>
        </w:tc>
      </w:tr>
      <w:tr w:rsidR="00447C41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5B697B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 xml:space="preserve">10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447C41" w:rsidRPr="005B69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19 марта</w:t>
            </w:r>
          </w:p>
          <w:p w:rsidR="00447C41" w:rsidRPr="005B697B" w:rsidRDefault="00447C41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>Центр российской кинематографии - кинотеатр «Мир»</w:t>
            </w:r>
          </w:p>
          <w:p w:rsidR="00447C41" w:rsidRPr="005B697B" w:rsidRDefault="00447C41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>ул. Достоевского, 30</w:t>
            </w:r>
          </w:p>
          <w:p w:rsidR="00447C41" w:rsidRPr="005B697B" w:rsidRDefault="00447C41" w:rsidP="00137E78">
            <w:pPr>
              <w:tabs>
                <w:tab w:val="center" w:pos="1097"/>
              </w:tabs>
              <w:spacing w:after="0" w:line="235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5B697B" w:rsidRDefault="00447C41" w:rsidP="00137E78">
            <w:pPr>
              <w:pStyle w:val="2"/>
              <w:shd w:val="clear" w:color="auto" w:fill="FFFFFF"/>
              <w:spacing w:before="0" w:beforeAutospacing="0" w:after="0" w:afterAutospacing="0" w:line="235" w:lineRule="auto"/>
              <w:rPr>
                <w:b w:val="0"/>
                <w:sz w:val="24"/>
                <w:szCs w:val="24"/>
              </w:rPr>
            </w:pPr>
            <w:r w:rsidRPr="005B697B">
              <w:rPr>
                <w:b w:val="0"/>
                <w:sz w:val="24"/>
                <w:szCs w:val="24"/>
              </w:rPr>
              <w:t>Фестиваль «Весна Российского кино»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5B697B" w:rsidRDefault="00447C41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447C41" w:rsidRPr="005B697B" w:rsidRDefault="00447C41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97B">
              <w:rPr>
                <w:rFonts w:ascii="Times New Roman" w:hAnsi="Times New Roman" w:cs="Times New Roman"/>
                <w:sz w:val="24"/>
                <w:szCs w:val="24"/>
              </w:rPr>
              <w:t>ГБУК РТ «Татаркино»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41" w:rsidRPr="00F908A1" w:rsidRDefault="00447C41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D1286C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D128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марта</w:t>
            </w:r>
          </w:p>
          <w:p w:rsidR="00D1286C" w:rsidRPr="00D1286C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6C">
              <w:rPr>
                <w:rFonts w:ascii="Times New Roman" w:hAnsi="Times New Roman" w:cs="Times New Roman"/>
                <w:sz w:val="24"/>
                <w:szCs w:val="24"/>
              </w:rPr>
              <w:t>Центр российской кинематографии - кинотеатр «Мир»</w:t>
            </w:r>
          </w:p>
          <w:p w:rsidR="00D1286C" w:rsidRPr="00D1286C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86C">
              <w:rPr>
                <w:rFonts w:ascii="Times New Roman" w:hAnsi="Times New Roman" w:cs="Times New Roman"/>
                <w:sz w:val="24"/>
                <w:szCs w:val="24"/>
              </w:rPr>
              <w:t>ул. Достоевского, 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D1286C" w:rsidRDefault="00D1286C" w:rsidP="00137E78">
            <w:pPr>
              <w:pStyle w:val="a4"/>
              <w:shd w:val="clear" w:color="auto" w:fill="FFFFFF"/>
              <w:spacing w:before="0" w:beforeAutospacing="0" w:after="0" w:afterAutospacing="0" w:line="235" w:lineRule="auto"/>
              <w:rPr>
                <w:rStyle w:val="c5"/>
                <w:bCs/>
                <w:color w:val="000000"/>
              </w:rPr>
            </w:pPr>
            <w:r w:rsidRPr="00D1286C">
              <w:rPr>
                <w:rStyle w:val="c5"/>
                <w:bCs/>
                <w:color w:val="000000"/>
              </w:rPr>
              <w:t>Фестиваль короткометражных фильмов «</w:t>
            </w:r>
            <w:r w:rsidRPr="00D1286C">
              <w:rPr>
                <w:rStyle w:val="c5"/>
                <w:bCs/>
                <w:color w:val="000000"/>
                <w:lang w:val="en-US"/>
              </w:rPr>
              <w:t>Oscar</w:t>
            </w:r>
            <w:r w:rsidRPr="00D1286C">
              <w:rPr>
                <w:rStyle w:val="c5"/>
                <w:bCs/>
                <w:color w:val="000000"/>
              </w:rPr>
              <w:t xml:space="preserve"> </w:t>
            </w:r>
            <w:r w:rsidRPr="00D1286C">
              <w:rPr>
                <w:rStyle w:val="c5"/>
                <w:bCs/>
                <w:color w:val="000000"/>
                <w:lang w:val="en-US"/>
              </w:rPr>
              <w:t>Shorts</w:t>
            </w:r>
            <w:r w:rsidRPr="00D1286C">
              <w:rPr>
                <w:rStyle w:val="c5"/>
                <w:bCs/>
                <w:color w:val="000000"/>
              </w:rPr>
              <w:t xml:space="preserve"> -2016» (премиальная коллекция 2016 года, номинанты и призеры)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D1286C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6C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D1286C" w:rsidRPr="00D1286C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6C">
              <w:rPr>
                <w:rFonts w:ascii="Times New Roman" w:hAnsi="Times New Roman" w:cs="Times New Roman"/>
                <w:sz w:val="24"/>
                <w:szCs w:val="24"/>
              </w:rPr>
              <w:t>ГБУК РТ «Татаркино»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 марта</w:t>
            </w:r>
          </w:p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16:00 – 16:30</w:t>
            </w:r>
          </w:p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 современного искусства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Государственного музея </w:t>
            </w:r>
            <w:proofErr w:type="gramStart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изобразительных</w:t>
            </w:r>
            <w:proofErr w:type="gramEnd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 Республики Татарстан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>Открытие выставки «Аква</w:t>
            </w:r>
            <w:proofErr w:type="gramStart"/>
            <w:r w:rsidRPr="00F908A1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F908A1">
              <w:rPr>
                <w:rFonts w:ascii="Times New Roman" w:hAnsi="Times New Roman"/>
                <w:sz w:val="24"/>
                <w:szCs w:val="24"/>
              </w:rPr>
              <w:t>рт. Акварель Поволжья»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развития музейного дела, Государственный музей изобразительных искусств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Представлены работы, выполненные в технике «акварель», художников Поволжья (Татарстан, Чувашия, Нижегородская область, Самарская область и др.)</w:t>
            </w: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 марта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10:00 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8A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15: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>Районный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культуры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Апастовского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pStyle w:val="a3"/>
              <w:tabs>
                <w:tab w:val="left" w:pos="2443"/>
              </w:tabs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Зональны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>е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 xml:space="preserve"> тур</w:t>
            </w:r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 xml:space="preserve"> Республиканского фестиваля-конкурса исполнителей на традиционных музыкальных инструментах</w:t>
            </w:r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>Республиканского фестиваль-конкурс татарского фольклора «Иске Казан т</w:t>
            </w:r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>г</w:t>
            </w:r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gramStart"/>
            <w:r w:rsidRPr="00F908A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уены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творчества,   Республиканский центр развития традиционной культуры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1286C" w:rsidRPr="00F908A1" w:rsidTr="00473620">
        <w:trPr>
          <w:trHeight w:val="4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 марта</w:t>
            </w:r>
          </w:p>
          <w:p w:rsidR="00D1286C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11: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00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15: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00 </w:t>
            </w:r>
          </w:p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г.Казань,</w:t>
            </w:r>
          </w:p>
          <w:p w:rsidR="00705405" w:rsidRPr="00705405" w:rsidRDefault="00705405" w:rsidP="0070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5405">
              <w:rPr>
                <w:rFonts w:ascii="Times New Roman" w:hAnsi="Times New Roman" w:cs="Times New Roman"/>
                <w:sz w:val="24"/>
                <w:szCs w:val="24"/>
              </w:rPr>
              <w:t xml:space="preserve">квер Татарской государственной филармонии имени </w:t>
            </w:r>
            <w:proofErr w:type="spellStart"/>
            <w:r w:rsidRPr="00705405">
              <w:rPr>
                <w:rFonts w:ascii="Times New Roman" w:hAnsi="Times New Roman" w:cs="Times New Roman"/>
                <w:sz w:val="24"/>
                <w:szCs w:val="24"/>
              </w:rPr>
              <w:t>Габдуллы</w:t>
            </w:r>
            <w:proofErr w:type="spellEnd"/>
            <w:r w:rsidRPr="00705405">
              <w:rPr>
                <w:rFonts w:ascii="Times New Roman" w:hAnsi="Times New Roman" w:cs="Times New Roman"/>
                <w:sz w:val="24"/>
                <w:szCs w:val="24"/>
              </w:rPr>
              <w:t xml:space="preserve"> Тукая</w:t>
            </w:r>
          </w:p>
          <w:p w:rsidR="00705405" w:rsidRPr="00705405" w:rsidRDefault="00705405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Республиканский народный праздник «Широкая масленица»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межнационального, межрегионального сотрудничества и выставочной деятельности Министерства культуры Республики Татарстан, 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Ассамблея народов Татарстана (по согласованию)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Мероприятие проводится в рамках 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п. 3.16 «Реализация республиканского проекта «Русская традиционная культура Республики Татарстан» Перечня мероприятий  Государственной программы Республики Татарстан «Реализация государственной национальной политики в Республике Татарстан на 2014-2020 годы»</w:t>
            </w: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Pr="00F908A1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–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 xml:space="preserve">Городской дом культуры </w:t>
            </w: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Лениногорского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</w:rPr>
              <w:t xml:space="preserve"> района,</w:t>
            </w:r>
          </w:p>
          <w:p w:rsidR="00D1286C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марта 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13:00 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18:00</w:t>
            </w:r>
          </w:p>
          <w:p w:rsidR="00D1286C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 xml:space="preserve">13 марта 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9:00 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16: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pStyle w:val="a3"/>
              <w:tabs>
                <w:tab w:val="left" w:pos="2443"/>
              </w:tabs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>Зональный тур Республиканского смотра-конкурса детско-юношеских любительских театральных и кукольных коллективов «</w:t>
            </w: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Иделк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908A1">
              <w:rPr>
                <w:rFonts w:ascii="Times New Roman" w:hAnsi="Times New Roman"/>
                <w:sz w:val="24"/>
                <w:szCs w:val="24"/>
              </w:rPr>
              <w:t>ем»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творчества,   Республиканский центр развития традиционной культуры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13 марта</w:t>
            </w:r>
          </w:p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10:00 – 17:00</w:t>
            </w:r>
          </w:p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Детская музыкальная школа № 5 г.Казани</w:t>
            </w:r>
          </w:p>
          <w:p w:rsidR="00D1286C" w:rsidRPr="00F908A1" w:rsidRDefault="00D1286C" w:rsidP="00137E7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Республиканский конкурс фортепианных ансамблей «Созвучие»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профессионального искусства и художественного образования,  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proofErr w:type="gramEnd"/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центр по учебным заведениям культуры и искусства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Конкурс для учащихся фортепианных отделений детских школ искусств и профессиональных образовательных организаций</w:t>
            </w: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В течение недели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13:00 – 14:30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19:00 – 21:00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Буинский государственный драматический театр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 xml:space="preserve">Театральный фестиваль «Театральный март», </w:t>
            </w: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 xml:space="preserve">посвященный 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100-летию со дня образования татарского театра в г.Буинске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Отдел профессионального искусства и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художественного образования,</w:t>
            </w:r>
          </w:p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Буинский государственный драматический театр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С 10 по 14 марта будут показаны спектакли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Татарского государственного академического театра им.Г.Камала, Татарского государственного театра кукол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«Экият», Казанского Татарского театра юного зрителя </w:t>
            </w:r>
            <w:proofErr w:type="spellStart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им.Г.Кариева</w:t>
            </w:r>
            <w:proofErr w:type="spellEnd"/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Мордовского государственного национального драматического театра</w:t>
            </w: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В течение недели</w:t>
            </w:r>
          </w:p>
          <w:p w:rsidR="00D1286C" w:rsidRPr="00F908A1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районные киноучреждения</w:t>
            </w:r>
          </w:p>
          <w:p w:rsidR="00D1286C" w:rsidRPr="00F908A1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  <w:p w:rsidR="00D1286C" w:rsidRPr="00F908A1" w:rsidRDefault="00D1286C" w:rsidP="00137E78">
            <w:pPr>
              <w:tabs>
                <w:tab w:val="center" w:pos="1097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D1286C" w:rsidRPr="00F908A1" w:rsidRDefault="00D1286C" w:rsidP="00137E78">
            <w:pPr>
              <w:tabs>
                <w:tab w:val="center" w:pos="1097"/>
              </w:tabs>
              <w:spacing w:after="0" w:line="23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Кинодекада 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8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О, женщина, краса земная!</w:t>
            </w: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8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еждународному женскому дню – 8 м</w:t>
            </w:r>
            <w:r w:rsidRPr="00F908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арта) </w:t>
            </w:r>
            <w:r w:rsidRPr="009D20B2">
              <w:rPr>
                <w:rFonts w:ascii="Times New Roman" w:hAnsi="Times New Roman" w:cs="Times New Roman"/>
                <w:sz w:val="32"/>
                <w:szCs w:val="32"/>
                <w:lang w:val="tt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ГБУК РТ «Татаркино», филиалы ГБУК РТ «Татаркино»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1286C" w:rsidRPr="00F908A1" w:rsidTr="00473620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течение недели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>республиканские библиотеки</w:t>
            </w:r>
          </w:p>
          <w:p w:rsidR="00D1286C" w:rsidRPr="00F908A1" w:rsidRDefault="00D1286C" w:rsidP="00137E78">
            <w:pPr>
              <w:pStyle w:val="a3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Default="00D1286C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  <w:p w:rsidR="00D1286C" w:rsidRPr="00F908A1" w:rsidRDefault="00D1286C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</w:rPr>
              <w:t>-иллюстративных выставок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творчества,   республиканские библиотеки</w:t>
            </w:r>
          </w:p>
          <w:p w:rsidR="00D1286C" w:rsidRPr="00F908A1" w:rsidRDefault="00D1286C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6C" w:rsidRPr="00F908A1" w:rsidRDefault="00D1286C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A1">
              <w:rPr>
                <w:rFonts w:ascii="Times New Roman" w:hAnsi="Times New Roman"/>
                <w:sz w:val="24"/>
                <w:szCs w:val="24"/>
              </w:rPr>
              <w:t>ягым</w:t>
            </w:r>
            <w:proofErr w:type="spellEnd"/>
            <w:r w:rsidRPr="00F908A1">
              <w:rPr>
                <w:rFonts w:ascii="Times New Roman" w:hAnsi="Times New Roman"/>
                <w:sz w:val="24"/>
                <w:szCs w:val="24"/>
              </w:rPr>
              <w:t xml:space="preserve"> – Татарстан» </w:t>
            </w:r>
            <w:proofErr w:type="gramStart"/>
            <w:r w:rsidRPr="00F908A1"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 w:rsidRPr="00F908A1">
              <w:rPr>
                <w:rFonts w:ascii="Times New Roman" w:hAnsi="Times New Roman"/>
                <w:sz w:val="24"/>
                <w:szCs w:val="24"/>
              </w:rPr>
              <w:t>Край родной мой Татарстан»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286C" w:rsidRPr="00F908A1" w:rsidRDefault="00D1286C" w:rsidP="00137E78">
            <w:pPr>
              <w:pStyle w:val="a3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F908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«Новые поступления» - «Я</w:t>
            </w:r>
            <w:r w:rsidRPr="00F908A1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ңа китаплар</w:t>
            </w:r>
            <w:r w:rsidRPr="00F908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A1">
              <w:rPr>
                <w:rFonts w:ascii="Times New Roman" w:hAnsi="Times New Roman" w:cs="Times New Roman"/>
                <w:sz w:val="24"/>
                <w:szCs w:val="24"/>
              </w:rPr>
              <w:t>«Этот пленительный образ. Женский портрет на фоне истории» (из цикла «Вечные сюжеты в истории мировой художественной культуры»)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«Цвети, цвети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улыбок женских сад» (ко Дню 8 М</w:t>
            </w:r>
            <w:r w:rsidRPr="00F90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арта)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;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Книжная выставка к году Российского кино «Это кино!!!»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;</w:t>
            </w:r>
          </w:p>
          <w:p w:rsidR="00D1286C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«Она - из страны детства и юности»: </w:t>
            </w:r>
          </w:p>
          <w:p w:rsidR="00D1286C" w:rsidRPr="00F908A1" w:rsidRDefault="00D1286C" w:rsidP="00137E78">
            <w:pPr>
              <w:spacing w:after="0" w:line="235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F90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 80-летию татарской поэтессы  Клары  Булатовой</w:t>
            </w:r>
          </w:p>
        </w:tc>
      </w:tr>
    </w:tbl>
    <w:p w:rsidR="009310DA" w:rsidRPr="00F908A1" w:rsidRDefault="009310DA" w:rsidP="00137E78">
      <w:pPr>
        <w:spacing w:after="0" w:line="235" w:lineRule="auto"/>
        <w:rPr>
          <w:rFonts w:ascii="Times New Roman" w:hAnsi="Times New Roman" w:cs="Times New Roman"/>
          <w:sz w:val="24"/>
          <w:szCs w:val="24"/>
        </w:rPr>
      </w:pPr>
    </w:p>
    <w:sectPr w:rsidR="009310DA" w:rsidRPr="00F908A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CD2" w:rsidRDefault="00E74CD2" w:rsidP="00FB09B7">
      <w:pPr>
        <w:spacing w:after="0" w:line="240" w:lineRule="auto"/>
      </w:pPr>
      <w:r>
        <w:separator/>
      </w:r>
    </w:p>
  </w:endnote>
  <w:endnote w:type="continuationSeparator" w:id="0">
    <w:p w:rsidR="00E74CD2" w:rsidRDefault="00E74CD2" w:rsidP="00FB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CD2" w:rsidRDefault="00E74CD2" w:rsidP="00FB09B7">
      <w:pPr>
        <w:spacing w:after="0" w:line="240" w:lineRule="auto"/>
      </w:pPr>
      <w:r>
        <w:separator/>
      </w:r>
    </w:p>
  </w:footnote>
  <w:footnote w:type="continuationSeparator" w:id="0">
    <w:p w:rsidR="00E74CD2" w:rsidRDefault="00E74CD2" w:rsidP="00FB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392143"/>
      <w:docPartObj>
        <w:docPartGallery w:val="Page Numbers (Top of Page)"/>
        <w:docPartUnique/>
      </w:docPartObj>
    </w:sdtPr>
    <w:sdtEndPr/>
    <w:sdtContent>
      <w:p w:rsidR="00FB09B7" w:rsidRDefault="00FB09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405">
          <w:rPr>
            <w:noProof/>
          </w:rPr>
          <w:t>4</w:t>
        </w:r>
        <w:r>
          <w:fldChar w:fldCharType="end"/>
        </w:r>
      </w:p>
    </w:sdtContent>
  </w:sdt>
  <w:p w:rsidR="00FB09B7" w:rsidRDefault="00FB09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C2"/>
    <w:rsid w:val="00025E90"/>
    <w:rsid w:val="00042ABD"/>
    <w:rsid w:val="000A1BC2"/>
    <w:rsid w:val="000B4C3F"/>
    <w:rsid w:val="000F095E"/>
    <w:rsid w:val="001344C4"/>
    <w:rsid w:val="00137E78"/>
    <w:rsid w:val="001472E6"/>
    <w:rsid w:val="00163124"/>
    <w:rsid w:val="001D3129"/>
    <w:rsid w:val="001D5382"/>
    <w:rsid w:val="00232F0F"/>
    <w:rsid w:val="002440A2"/>
    <w:rsid w:val="002470B8"/>
    <w:rsid w:val="002F7F04"/>
    <w:rsid w:val="003003BA"/>
    <w:rsid w:val="00317EAC"/>
    <w:rsid w:val="00323B67"/>
    <w:rsid w:val="00331E86"/>
    <w:rsid w:val="00346128"/>
    <w:rsid w:val="00377CD7"/>
    <w:rsid w:val="003B7F65"/>
    <w:rsid w:val="003D7EAF"/>
    <w:rsid w:val="003E57E7"/>
    <w:rsid w:val="003F6B89"/>
    <w:rsid w:val="00423E04"/>
    <w:rsid w:val="0044167F"/>
    <w:rsid w:val="00447037"/>
    <w:rsid w:val="00447C41"/>
    <w:rsid w:val="00463FA8"/>
    <w:rsid w:val="004659EC"/>
    <w:rsid w:val="00466A79"/>
    <w:rsid w:val="00472D13"/>
    <w:rsid w:val="00473620"/>
    <w:rsid w:val="00491ABE"/>
    <w:rsid w:val="005470D7"/>
    <w:rsid w:val="005A296A"/>
    <w:rsid w:val="005B5AA1"/>
    <w:rsid w:val="005B697B"/>
    <w:rsid w:val="005C34E9"/>
    <w:rsid w:val="006161EF"/>
    <w:rsid w:val="00695106"/>
    <w:rsid w:val="00705405"/>
    <w:rsid w:val="007114BA"/>
    <w:rsid w:val="00716BC8"/>
    <w:rsid w:val="007200F3"/>
    <w:rsid w:val="00794D18"/>
    <w:rsid w:val="007F3182"/>
    <w:rsid w:val="00855B04"/>
    <w:rsid w:val="00856F7B"/>
    <w:rsid w:val="00864DE4"/>
    <w:rsid w:val="00870405"/>
    <w:rsid w:val="00876763"/>
    <w:rsid w:val="0089052B"/>
    <w:rsid w:val="008C08BB"/>
    <w:rsid w:val="00922A7D"/>
    <w:rsid w:val="009310DA"/>
    <w:rsid w:val="00974E72"/>
    <w:rsid w:val="009941F7"/>
    <w:rsid w:val="009B30FE"/>
    <w:rsid w:val="00A0637E"/>
    <w:rsid w:val="00A62A68"/>
    <w:rsid w:val="00A6778B"/>
    <w:rsid w:val="00A83003"/>
    <w:rsid w:val="00AC37C9"/>
    <w:rsid w:val="00AD7416"/>
    <w:rsid w:val="00AE1608"/>
    <w:rsid w:val="00AE56CB"/>
    <w:rsid w:val="00B25528"/>
    <w:rsid w:val="00B32FD2"/>
    <w:rsid w:val="00B43D05"/>
    <w:rsid w:val="00B50DB6"/>
    <w:rsid w:val="00B97355"/>
    <w:rsid w:val="00B97593"/>
    <w:rsid w:val="00BA6A78"/>
    <w:rsid w:val="00BC4998"/>
    <w:rsid w:val="00C7391D"/>
    <w:rsid w:val="00CA3E5D"/>
    <w:rsid w:val="00CD26B5"/>
    <w:rsid w:val="00CD6EC8"/>
    <w:rsid w:val="00D0360C"/>
    <w:rsid w:val="00D04B02"/>
    <w:rsid w:val="00D1286C"/>
    <w:rsid w:val="00D55B08"/>
    <w:rsid w:val="00D9022E"/>
    <w:rsid w:val="00E25C4B"/>
    <w:rsid w:val="00E5205A"/>
    <w:rsid w:val="00E74CD2"/>
    <w:rsid w:val="00EB2B50"/>
    <w:rsid w:val="00EC3262"/>
    <w:rsid w:val="00EE0574"/>
    <w:rsid w:val="00EF650C"/>
    <w:rsid w:val="00F6522E"/>
    <w:rsid w:val="00F8538F"/>
    <w:rsid w:val="00F908A1"/>
    <w:rsid w:val="00FB09B7"/>
    <w:rsid w:val="00FB2EBF"/>
    <w:rsid w:val="00FC1814"/>
    <w:rsid w:val="00FC28A4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D7E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E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3D7E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-content">
    <w:name w:val="item-content"/>
    <w:basedOn w:val="a0"/>
    <w:rsid w:val="00F6522E"/>
  </w:style>
  <w:style w:type="character" w:customStyle="1" w:styleId="c5">
    <w:name w:val="c5"/>
    <w:basedOn w:val="a0"/>
    <w:rsid w:val="00870405"/>
  </w:style>
  <w:style w:type="paragraph" w:styleId="a4">
    <w:name w:val="Normal (Web)"/>
    <w:basedOn w:val="a"/>
    <w:uiPriority w:val="99"/>
    <w:unhideWhenUsed/>
    <w:rsid w:val="0042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09B7"/>
  </w:style>
  <w:style w:type="paragraph" w:styleId="a7">
    <w:name w:val="footer"/>
    <w:basedOn w:val="a"/>
    <w:link w:val="a8"/>
    <w:uiPriority w:val="99"/>
    <w:unhideWhenUsed/>
    <w:rsid w:val="00FB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0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D7E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E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3D7E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-content">
    <w:name w:val="item-content"/>
    <w:basedOn w:val="a0"/>
    <w:rsid w:val="00F6522E"/>
  </w:style>
  <w:style w:type="character" w:customStyle="1" w:styleId="c5">
    <w:name w:val="c5"/>
    <w:basedOn w:val="a0"/>
    <w:rsid w:val="00870405"/>
  </w:style>
  <w:style w:type="paragraph" w:styleId="a4">
    <w:name w:val="Normal (Web)"/>
    <w:basedOn w:val="a"/>
    <w:uiPriority w:val="99"/>
    <w:unhideWhenUsed/>
    <w:rsid w:val="0042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09B7"/>
  </w:style>
  <w:style w:type="paragraph" w:styleId="a7">
    <w:name w:val="footer"/>
    <w:basedOn w:val="a"/>
    <w:link w:val="a8"/>
    <w:uiPriority w:val="99"/>
    <w:unhideWhenUsed/>
    <w:rsid w:val="00FB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0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Р. Музафарова</dc:creator>
  <cp:lastModifiedBy>Гульнар Х. Иксанова</cp:lastModifiedBy>
  <cp:revision>75</cp:revision>
  <dcterms:created xsi:type="dcterms:W3CDTF">2016-02-24T13:59:00Z</dcterms:created>
  <dcterms:modified xsi:type="dcterms:W3CDTF">2016-03-02T11:29:00Z</dcterms:modified>
</cp:coreProperties>
</file>