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2867" w14:textId="77777777" w:rsidR="00AD1FE5" w:rsidRDefault="00AD1FE5" w:rsidP="002F7B5A">
      <w:pPr>
        <w:pStyle w:val="1"/>
        <w:ind w:left="6480" w:right="-564" w:firstLine="709"/>
        <w:jc w:val="left"/>
        <w:rPr>
          <w:b w:val="0"/>
          <w:bCs w:val="0"/>
          <w:lang w:val="en-US"/>
        </w:rPr>
      </w:pPr>
    </w:p>
    <w:p w14:paraId="35A66553" w14:textId="77777777" w:rsidR="00AD1FE5" w:rsidRDefault="00AD1FE5" w:rsidP="002F7B5A">
      <w:pPr>
        <w:pStyle w:val="1"/>
        <w:ind w:left="6480" w:right="-564" w:firstLine="709"/>
        <w:jc w:val="left"/>
        <w:rPr>
          <w:b w:val="0"/>
          <w:bCs w:val="0"/>
          <w:lang w:val="en-US"/>
        </w:rPr>
      </w:pPr>
    </w:p>
    <w:p w14:paraId="733159EF" w14:textId="77777777" w:rsidR="00AD1FE5" w:rsidRPr="00AD1FE5" w:rsidRDefault="00AD1FE5" w:rsidP="00AD1FE5">
      <w:pPr>
        <w:widowControl/>
        <w:autoSpaceDE/>
        <w:autoSpaceDN/>
        <w:ind w:right="5810"/>
        <w:jc w:val="both"/>
        <w:rPr>
          <w:rFonts w:eastAsia="Calibri"/>
          <w:sz w:val="28"/>
          <w:szCs w:val="28"/>
        </w:rPr>
      </w:pPr>
    </w:p>
    <w:p w14:paraId="475417B7" w14:textId="77777777" w:rsidR="00AD1FE5" w:rsidRPr="00AD1FE5" w:rsidRDefault="00AD1FE5" w:rsidP="00AD1FE5">
      <w:pPr>
        <w:widowControl/>
        <w:autoSpaceDE/>
        <w:autoSpaceDN/>
        <w:ind w:right="5810"/>
        <w:jc w:val="both"/>
        <w:rPr>
          <w:rFonts w:eastAsia="Calibri"/>
          <w:sz w:val="28"/>
          <w:szCs w:val="28"/>
        </w:rPr>
      </w:pPr>
    </w:p>
    <w:p w14:paraId="001EA4EC" w14:textId="77777777" w:rsidR="00AD1FE5" w:rsidRPr="00AD1FE5" w:rsidRDefault="00AD1FE5" w:rsidP="00AD1FE5">
      <w:pPr>
        <w:widowControl/>
        <w:tabs>
          <w:tab w:val="left" w:pos="3686"/>
          <w:tab w:val="left" w:pos="3969"/>
        </w:tabs>
        <w:autoSpaceDE/>
        <w:autoSpaceDN/>
        <w:ind w:right="5385"/>
        <w:jc w:val="both"/>
        <w:rPr>
          <w:rFonts w:eastAsia="Calibri"/>
          <w:sz w:val="28"/>
          <w:szCs w:val="28"/>
        </w:rPr>
      </w:pPr>
      <w:r w:rsidRPr="00AD1FE5">
        <w:rPr>
          <w:rFonts w:eastAsia="Calibri"/>
          <w:sz w:val="28"/>
          <w:szCs w:val="28"/>
        </w:rPr>
        <w:t>Об утверждении Концепции возрождения, сохранения и развития народных художественных промыслов в Республике Татарстан на 2026 – 2031 годы</w:t>
      </w:r>
    </w:p>
    <w:p w14:paraId="32A99241" w14:textId="77777777" w:rsidR="00AD1FE5" w:rsidRPr="00AD1FE5" w:rsidRDefault="00AD1FE5" w:rsidP="00AD1FE5">
      <w:pPr>
        <w:widowControl/>
        <w:autoSpaceDE/>
        <w:autoSpaceDN/>
        <w:ind w:firstLine="709"/>
        <w:jc w:val="both"/>
        <w:rPr>
          <w:rFonts w:eastAsia="Calibri"/>
          <w:sz w:val="28"/>
          <w:szCs w:val="28"/>
        </w:rPr>
      </w:pPr>
    </w:p>
    <w:p w14:paraId="2E5C9B03" w14:textId="77777777" w:rsidR="00AD1FE5" w:rsidRPr="00AD1FE5" w:rsidRDefault="00AD1FE5" w:rsidP="00AD1FE5">
      <w:pPr>
        <w:widowControl/>
        <w:autoSpaceDE/>
        <w:autoSpaceDN/>
        <w:ind w:firstLine="709"/>
        <w:jc w:val="both"/>
        <w:rPr>
          <w:rFonts w:eastAsia="Calibri"/>
          <w:sz w:val="28"/>
          <w:szCs w:val="28"/>
        </w:rPr>
      </w:pPr>
    </w:p>
    <w:p w14:paraId="31B38A52" w14:textId="77777777" w:rsidR="00AD1FE5" w:rsidRPr="00AD1FE5" w:rsidRDefault="00AD1FE5" w:rsidP="00AD1FE5">
      <w:pPr>
        <w:ind w:firstLine="709"/>
        <w:jc w:val="both"/>
        <w:rPr>
          <w:rFonts w:eastAsia="Calibri"/>
          <w:sz w:val="28"/>
          <w:szCs w:val="28"/>
        </w:rPr>
      </w:pPr>
      <w:r w:rsidRPr="00AD1FE5">
        <w:rPr>
          <w:rFonts w:eastAsia="Calibri"/>
          <w:sz w:val="28"/>
          <w:szCs w:val="28"/>
        </w:rPr>
        <w:t>Кабинет Министров Республики Татарстан ПОСТАНОВЛЯЕТ:</w:t>
      </w:r>
    </w:p>
    <w:p w14:paraId="4FCE4986" w14:textId="77777777" w:rsidR="00AD1FE5" w:rsidRPr="00AD1FE5" w:rsidRDefault="00AD1FE5" w:rsidP="00AD1FE5">
      <w:pPr>
        <w:ind w:firstLine="709"/>
        <w:jc w:val="both"/>
        <w:rPr>
          <w:rFonts w:eastAsia="Calibri"/>
          <w:sz w:val="28"/>
          <w:szCs w:val="28"/>
        </w:rPr>
      </w:pPr>
    </w:p>
    <w:p w14:paraId="37E77C70" w14:textId="77777777" w:rsidR="00AD1FE5" w:rsidRPr="00AD1FE5" w:rsidRDefault="00AD1FE5" w:rsidP="00AD1FE5">
      <w:pPr>
        <w:tabs>
          <w:tab w:val="left" w:pos="993"/>
        </w:tabs>
        <w:ind w:firstLine="709"/>
        <w:jc w:val="both"/>
        <w:rPr>
          <w:rFonts w:eastAsia="Calibri"/>
          <w:sz w:val="28"/>
          <w:szCs w:val="28"/>
        </w:rPr>
      </w:pPr>
      <w:r w:rsidRPr="00AD1FE5">
        <w:rPr>
          <w:rFonts w:eastAsia="Calibri"/>
          <w:sz w:val="28"/>
          <w:szCs w:val="28"/>
        </w:rPr>
        <w:t>1.</w:t>
      </w:r>
      <w:r w:rsidRPr="00AD1FE5">
        <w:rPr>
          <w:rFonts w:eastAsia="Calibri"/>
          <w:sz w:val="28"/>
          <w:szCs w:val="28"/>
        </w:rPr>
        <w:tab/>
        <w:t xml:space="preserve">Утвердить прилагаемую Концепцию возрождения, сохранения и развития народных художественных промыслов в Республике Татарстан на 2026 – 2031 годы. </w:t>
      </w:r>
    </w:p>
    <w:p w14:paraId="469D9799" w14:textId="77777777" w:rsidR="00AD1FE5" w:rsidRPr="00AD1FE5" w:rsidRDefault="00AD1FE5" w:rsidP="00AD1FE5">
      <w:pPr>
        <w:tabs>
          <w:tab w:val="left" w:pos="993"/>
        </w:tabs>
        <w:ind w:firstLine="709"/>
        <w:jc w:val="both"/>
        <w:rPr>
          <w:rFonts w:eastAsia="Calibri"/>
          <w:sz w:val="28"/>
          <w:szCs w:val="28"/>
        </w:rPr>
      </w:pPr>
      <w:r w:rsidRPr="00AD1FE5">
        <w:rPr>
          <w:rFonts w:eastAsia="Calibri"/>
          <w:sz w:val="28"/>
          <w:szCs w:val="28"/>
        </w:rPr>
        <w:t>2.</w:t>
      </w:r>
      <w:r w:rsidRPr="00AD1FE5">
        <w:rPr>
          <w:rFonts w:eastAsia="Calibri"/>
          <w:sz w:val="28"/>
          <w:szCs w:val="28"/>
        </w:rPr>
        <w:tab/>
        <w:t>Контроль за исполнением настоящего постановления возложить на Министерство культуры Республики Татарстан.</w:t>
      </w:r>
    </w:p>
    <w:p w14:paraId="26CDAA4A" w14:textId="77777777" w:rsidR="00AD1FE5" w:rsidRPr="00AD1FE5" w:rsidRDefault="00AD1FE5" w:rsidP="00AD1FE5">
      <w:pPr>
        <w:jc w:val="both"/>
        <w:rPr>
          <w:rFonts w:eastAsia="Calibri"/>
          <w:sz w:val="28"/>
          <w:szCs w:val="28"/>
        </w:rPr>
      </w:pPr>
    </w:p>
    <w:p w14:paraId="3B0AAD54" w14:textId="77777777" w:rsidR="00AD1FE5" w:rsidRPr="00AD1FE5" w:rsidRDefault="00AD1FE5" w:rsidP="00AD1FE5">
      <w:pPr>
        <w:jc w:val="both"/>
        <w:rPr>
          <w:rFonts w:eastAsia="Calibri"/>
          <w:sz w:val="28"/>
          <w:szCs w:val="28"/>
        </w:rPr>
      </w:pPr>
    </w:p>
    <w:p w14:paraId="23A83E31" w14:textId="77777777" w:rsidR="00AD1FE5" w:rsidRPr="00AD1FE5" w:rsidRDefault="00AD1FE5" w:rsidP="00AD1FE5">
      <w:pPr>
        <w:jc w:val="both"/>
        <w:rPr>
          <w:rFonts w:eastAsia="Calibri"/>
          <w:sz w:val="28"/>
          <w:szCs w:val="28"/>
        </w:rPr>
      </w:pPr>
    </w:p>
    <w:p w14:paraId="0866AD01" w14:textId="77777777" w:rsidR="00AD1FE5" w:rsidRPr="00AD1FE5" w:rsidRDefault="00AD1FE5" w:rsidP="00AD1FE5">
      <w:pPr>
        <w:jc w:val="both"/>
        <w:rPr>
          <w:rFonts w:eastAsia="Calibri"/>
          <w:sz w:val="28"/>
          <w:szCs w:val="28"/>
        </w:rPr>
      </w:pPr>
      <w:r w:rsidRPr="00AD1FE5">
        <w:rPr>
          <w:rFonts w:eastAsia="Calibri"/>
          <w:sz w:val="28"/>
          <w:szCs w:val="28"/>
        </w:rPr>
        <w:t>Премьер-министр</w:t>
      </w:r>
    </w:p>
    <w:p w14:paraId="6607B29D" w14:textId="77777777" w:rsidR="00AD1FE5" w:rsidRPr="00AD1FE5" w:rsidRDefault="00AD1FE5" w:rsidP="00AD1FE5">
      <w:pPr>
        <w:jc w:val="both"/>
        <w:rPr>
          <w:rFonts w:ascii="Calibri" w:hAnsi="Calibri" w:cs="Calibri"/>
          <w:sz w:val="28"/>
          <w:szCs w:val="28"/>
          <w:lang w:eastAsia="ru-RU"/>
        </w:rPr>
      </w:pPr>
      <w:r w:rsidRPr="00AD1FE5">
        <w:rPr>
          <w:rFonts w:eastAsia="Calibri"/>
          <w:sz w:val="28"/>
          <w:szCs w:val="28"/>
        </w:rPr>
        <w:t xml:space="preserve">Республики Татарстан                                                                                    </w:t>
      </w:r>
      <w:proofErr w:type="spellStart"/>
      <w:r w:rsidRPr="00AD1FE5">
        <w:rPr>
          <w:rFonts w:eastAsia="Calibri"/>
          <w:sz w:val="28"/>
          <w:szCs w:val="28"/>
        </w:rPr>
        <w:t>А.В.Песошин</w:t>
      </w:r>
      <w:proofErr w:type="spellEnd"/>
    </w:p>
    <w:p w14:paraId="08DEA365" w14:textId="77777777" w:rsidR="00AD1FE5" w:rsidRPr="00AD1FE5" w:rsidRDefault="00AD1FE5" w:rsidP="002F7B5A">
      <w:pPr>
        <w:pStyle w:val="1"/>
        <w:ind w:left="6480" w:right="-564" w:firstLine="709"/>
        <w:jc w:val="left"/>
        <w:rPr>
          <w:b w:val="0"/>
          <w:bCs w:val="0"/>
        </w:rPr>
      </w:pPr>
    </w:p>
    <w:p w14:paraId="0977AC85" w14:textId="77777777" w:rsidR="00AD1FE5" w:rsidRPr="00AD1FE5" w:rsidRDefault="00AD1FE5" w:rsidP="002F7B5A">
      <w:pPr>
        <w:pStyle w:val="1"/>
        <w:ind w:left="6480" w:right="-564" w:firstLine="709"/>
        <w:jc w:val="left"/>
        <w:rPr>
          <w:b w:val="0"/>
          <w:bCs w:val="0"/>
        </w:rPr>
      </w:pPr>
    </w:p>
    <w:p w14:paraId="6A314E2D" w14:textId="77777777" w:rsidR="00AD1FE5" w:rsidRPr="00AD1FE5" w:rsidRDefault="00AD1FE5" w:rsidP="002F7B5A">
      <w:pPr>
        <w:pStyle w:val="1"/>
        <w:ind w:left="6480" w:right="-564" w:firstLine="709"/>
        <w:jc w:val="left"/>
        <w:rPr>
          <w:b w:val="0"/>
          <w:bCs w:val="0"/>
        </w:rPr>
      </w:pPr>
    </w:p>
    <w:p w14:paraId="558C9C66" w14:textId="77777777" w:rsidR="00AD1FE5" w:rsidRPr="00AD1FE5" w:rsidRDefault="00AD1FE5" w:rsidP="002F7B5A">
      <w:pPr>
        <w:pStyle w:val="1"/>
        <w:ind w:left="6480" w:right="-564" w:firstLine="709"/>
        <w:jc w:val="left"/>
        <w:rPr>
          <w:b w:val="0"/>
          <w:bCs w:val="0"/>
        </w:rPr>
      </w:pPr>
    </w:p>
    <w:p w14:paraId="00D4FB05" w14:textId="77777777" w:rsidR="00AD1FE5" w:rsidRPr="00AD1FE5" w:rsidRDefault="00AD1FE5" w:rsidP="002F7B5A">
      <w:pPr>
        <w:pStyle w:val="1"/>
        <w:ind w:left="6480" w:right="-564" w:firstLine="709"/>
        <w:jc w:val="left"/>
        <w:rPr>
          <w:b w:val="0"/>
          <w:bCs w:val="0"/>
        </w:rPr>
      </w:pPr>
    </w:p>
    <w:p w14:paraId="17D705F3" w14:textId="77777777" w:rsidR="00AD1FE5" w:rsidRPr="00AD1FE5" w:rsidRDefault="00AD1FE5" w:rsidP="002F7B5A">
      <w:pPr>
        <w:pStyle w:val="1"/>
        <w:ind w:left="6480" w:right="-564" w:firstLine="709"/>
        <w:jc w:val="left"/>
        <w:rPr>
          <w:b w:val="0"/>
          <w:bCs w:val="0"/>
        </w:rPr>
      </w:pPr>
    </w:p>
    <w:p w14:paraId="76C641E3" w14:textId="77777777" w:rsidR="00AD1FE5" w:rsidRPr="00AD1FE5" w:rsidRDefault="00AD1FE5" w:rsidP="002F7B5A">
      <w:pPr>
        <w:pStyle w:val="1"/>
        <w:ind w:left="6480" w:right="-564" w:firstLine="709"/>
        <w:jc w:val="left"/>
        <w:rPr>
          <w:b w:val="0"/>
          <w:bCs w:val="0"/>
        </w:rPr>
      </w:pPr>
    </w:p>
    <w:p w14:paraId="1353BC10" w14:textId="77777777" w:rsidR="00AD1FE5" w:rsidRPr="00AD1FE5" w:rsidRDefault="00AD1FE5" w:rsidP="002F7B5A">
      <w:pPr>
        <w:pStyle w:val="1"/>
        <w:ind w:left="6480" w:right="-564" w:firstLine="709"/>
        <w:jc w:val="left"/>
        <w:rPr>
          <w:b w:val="0"/>
          <w:bCs w:val="0"/>
        </w:rPr>
      </w:pPr>
    </w:p>
    <w:p w14:paraId="708F7125" w14:textId="77777777" w:rsidR="00AD1FE5" w:rsidRPr="00AD1FE5" w:rsidRDefault="00AD1FE5" w:rsidP="002F7B5A">
      <w:pPr>
        <w:pStyle w:val="1"/>
        <w:ind w:left="6480" w:right="-564" w:firstLine="709"/>
        <w:jc w:val="left"/>
        <w:rPr>
          <w:b w:val="0"/>
          <w:bCs w:val="0"/>
        </w:rPr>
      </w:pPr>
    </w:p>
    <w:p w14:paraId="47996360" w14:textId="77777777" w:rsidR="00AD1FE5" w:rsidRPr="00AD1FE5" w:rsidRDefault="00AD1FE5" w:rsidP="002F7B5A">
      <w:pPr>
        <w:pStyle w:val="1"/>
        <w:ind w:left="6480" w:right="-564" w:firstLine="709"/>
        <w:jc w:val="left"/>
        <w:rPr>
          <w:b w:val="0"/>
          <w:bCs w:val="0"/>
        </w:rPr>
      </w:pPr>
    </w:p>
    <w:p w14:paraId="51A5E336" w14:textId="77777777" w:rsidR="00AD1FE5" w:rsidRPr="00AD1FE5" w:rsidRDefault="00AD1FE5" w:rsidP="002F7B5A">
      <w:pPr>
        <w:pStyle w:val="1"/>
        <w:ind w:left="6480" w:right="-564" w:firstLine="709"/>
        <w:jc w:val="left"/>
        <w:rPr>
          <w:b w:val="0"/>
          <w:bCs w:val="0"/>
        </w:rPr>
      </w:pPr>
    </w:p>
    <w:p w14:paraId="0080E938" w14:textId="77777777" w:rsidR="00AD1FE5" w:rsidRPr="00AD1FE5" w:rsidRDefault="00AD1FE5" w:rsidP="002F7B5A">
      <w:pPr>
        <w:pStyle w:val="1"/>
        <w:ind w:left="6480" w:right="-564" w:firstLine="709"/>
        <w:jc w:val="left"/>
        <w:rPr>
          <w:b w:val="0"/>
          <w:bCs w:val="0"/>
        </w:rPr>
      </w:pPr>
    </w:p>
    <w:p w14:paraId="7CF42504" w14:textId="77777777" w:rsidR="00AD1FE5" w:rsidRPr="00AD1FE5" w:rsidRDefault="00AD1FE5" w:rsidP="002F7B5A">
      <w:pPr>
        <w:pStyle w:val="1"/>
        <w:ind w:left="6480" w:right="-564" w:firstLine="709"/>
        <w:jc w:val="left"/>
        <w:rPr>
          <w:b w:val="0"/>
          <w:bCs w:val="0"/>
        </w:rPr>
      </w:pPr>
    </w:p>
    <w:p w14:paraId="58B91B13" w14:textId="77777777" w:rsidR="00AD1FE5" w:rsidRDefault="00AD1FE5" w:rsidP="002F7B5A">
      <w:pPr>
        <w:pStyle w:val="1"/>
        <w:ind w:left="6480" w:right="-564" w:firstLine="709"/>
        <w:jc w:val="left"/>
        <w:rPr>
          <w:b w:val="0"/>
          <w:bCs w:val="0"/>
          <w:lang w:val="en-US"/>
        </w:rPr>
      </w:pPr>
    </w:p>
    <w:p w14:paraId="462F205C" w14:textId="77777777" w:rsidR="00AD1FE5" w:rsidRDefault="00AD1FE5" w:rsidP="002F7B5A">
      <w:pPr>
        <w:pStyle w:val="1"/>
        <w:ind w:left="6480" w:right="-564" w:firstLine="709"/>
        <w:jc w:val="left"/>
        <w:rPr>
          <w:b w:val="0"/>
          <w:bCs w:val="0"/>
          <w:lang w:val="en-US"/>
        </w:rPr>
      </w:pPr>
    </w:p>
    <w:p w14:paraId="2B1AEF98" w14:textId="77777777" w:rsidR="00AD1FE5" w:rsidRDefault="00AD1FE5" w:rsidP="002F7B5A">
      <w:pPr>
        <w:pStyle w:val="1"/>
        <w:ind w:left="6480" w:right="-564" w:firstLine="709"/>
        <w:jc w:val="left"/>
        <w:rPr>
          <w:b w:val="0"/>
          <w:bCs w:val="0"/>
          <w:lang w:val="en-US"/>
        </w:rPr>
      </w:pPr>
    </w:p>
    <w:p w14:paraId="4AEFA719" w14:textId="77777777" w:rsidR="00AD1FE5" w:rsidRDefault="00AD1FE5" w:rsidP="002F7B5A">
      <w:pPr>
        <w:pStyle w:val="1"/>
        <w:ind w:left="6480" w:right="-564" w:firstLine="709"/>
        <w:jc w:val="left"/>
        <w:rPr>
          <w:b w:val="0"/>
          <w:bCs w:val="0"/>
          <w:lang w:val="en-US"/>
        </w:rPr>
      </w:pPr>
    </w:p>
    <w:p w14:paraId="43C6ABB5" w14:textId="77777777" w:rsidR="00AD1FE5" w:rsidRDefault="00AD1FE5" w:rsidP="002F7B5A">
      <w:pPr>
        <w:pStyle w:val="1"/>
        <w:ind w:left="6480" w:right="-564" w:firstLine="709"/>
        <w:jc w:val="left"/>
        <w:rPr>
          <w:b w:val="0"/>
          <w:bCs w:val="0"/>
          <w:lang w:val="en-US"/>
        </w:rPr>
      </w:pPr>
    </w:p>
    <w:p w14:paraId="621C16E5" w14:textId="77777777" w:rsidR="00AD1FE5" w:rsidRDefault="00AD1FE5" w:rsidP="002F7B5A">
      <w:pPr>
        <w:pStyle w:val="1"/>
        <w:ind w:left="6480" w:right="-564" w:firstLine="709"/>
        <w:jc w:val="left"/>
        <w:rPr>
          <w:b w:val="0"/>
          <w:bCs w:val="0"/>
          <w:lang w:val="en-US"/>
        </w:rPr>
      </w:pPr>
    </w:p>
    <w:p w14:paraId="2C256F54" w14:textId="77777777" w:rsidR="00AD1FE5" w:rsidRDefault="00AD1FE5" w:rsidP="002F7B5A">
      <w:pPr>
        <w:pStyle w:val="1"/>
        <w:ind w:left="6480" w:right="-564" w:firstLine="709"/>
        <w:jc w:val="left"/>
        <w:rPr>
          <w:b w:val="0"/>
          <w:bCs w:val="0"/>
          <w:lang w:val="en-US"/>
        </w:rPr>
      </w:pPr>
    </w:p>
    <w:p w14:paraId="529AE1EB" w14:textId="77777777" w:rsidR="00AD1FE5" w:rsidRDefault="00AD1FE5" w:rsidP="002F7B5A">
      <w:pPr>
        <w:pStyle w:val="1"/>
        <w:ind w:left="6480" w:right="-564" w:firstLine="709"/>
        <w:jc w:val="left"/>
        <w:rPr>
          <w:b w:val="0"/>
          <w:bCs w:val="0"/>
          <w:lang w:val="en-US"/>
        </w:rPr>
      </w:pPr>
    </w:p>
    <w:p w14:paraId="30C5DF6B" w14:textId="77777777" w:rsidR="00AD1FE5" w:rsidRDefault="00AD1FE5" w:rsidP="002F7B5A">
      <w:pPr>
        <w:pStyle w:val="1"/>
        <w:ind w:left="6480" w:right="-564" w:firstLine="709"/>
        <w:jc w:val="left"/>
        <w:rPr>
          <w:b w:val="0"/>
          <w:bCs w:val="0"/>
          <w:lang w:val="en-US"/>
        </w:rPr>
      </w:pPr>
    </w:p>
    <w:p w14:paraId="00BE2275" w14:textId="77777777" w:rsidR="00AD1FE5" w:rsidRPr="00AD1FE5" w:rsidRDefault="00AD1FE5" w:rsidP="002F7B5A">
      <w:pPr>
        <w:pStyle w:val="1"/>
        <w:ind w:left="6480" w:right="-564" w:firstLine="709"/>
        <w:jc w:val="left"/>
        <w:rPr>
          <w:b w:val="0"/>
          <w:bCs w:val="0"/>
          <w:lang w:val="en-US"/>
        </w:rPr>
      </w:pPr>
    </w:p>
    <w:p w14:paraId="3B37EB93" w14:textId="77777777" w:rsidR="00AD1FE5" w:rsidRPr="00AD1FE5" w:rsidRDefault="00AD1FE5" w:rsidP="002F7B5A">
      <w:pPr>
        <w:pStyle w:val="1"/>
        <w:ind w:left="6480" w:right="-564" w:firstLine="709"/>
        <w:jc w:val="left"/>
        <w:rPr>
          <w:b w:val="0"/>
          <w:bCs w:val="0"/>
        </w:rPr>
      </w:pPr>
    </w:p>
    <w:p w14:paraId="546206F6" w14:textId="77777777" w:rsidR="00AD1FE5" w:rsidRPr="00AD1FE5" w:rsidRDefault="00AD1FE5" w:rsidP="00AD1FE5">
      <w:pPr>
        <w:pStyle w:val="1"/>
        <w:ind w:left="0" w:right="-564"/>
        <w:jc w:val="left"/>
        <w:rPr>
          <w:b w:val="0"/>
          <w:bCs w:val="0"/>
          <w:lang w:val="en-US"/>
        </w:rPr>
      </w:pPr>
    </w:p>
    <w:p w14:paraId="5EC71A15" w14:textId="6B9F2BD9" w:rsidR="008132EC" w:rsidRPr="002F7B5A" w:rsidRDefault="008132EC" w:rsidP="002F7B5A">
      <w:pPr>
        <w:pStyle w:val="1"/>
        <w:ind w:left="6480" w:right="-564" w:firstLine="709"/>
        <w:jc w:val="left"/>
        <w:rPr>
          <w:b w:val="0"/>
          <w:bCs w:val="0"/>
        </w:rPr>
      </w:pPr>
      <w:r w:rsidRPr="002F7B5A">
        <w:rPr>
          <w:b w:val="0"/>
          <w:bCs w:val="0"/>
        </w:rPr>
        <w:lastRenderedPageBreak/>
        <w:t>Утверждена</w:t>
      </w:r>
    </w:p>
    <w:p w14:paraId="174078E3" w14:textId="77777777" w:rsidR="008132EC" w:rsidRPr="002F7B5A" w:rsidRDefault="00BD1833" w:rsidP="002F7B5A">
      <w:pPr>
        <w:pStyle w:val="1"/>
        <w:ind w:left="6480" w:right="-564" w:firstLine="709"/>
        <w:jc w:val="left"/>
        <w:rPr>
          <w:b w:val="0"/>
          <w:bCs w:val="0"/>
        </w:rPr>
      </w:pPr>
      <w:r w:rsidRPr="002F7B5A">
        <w:rPr>
          <w:b w:val="0"/>
          <w:bCs w:val="0"/>
        </w:rPr>
        <w:t>п</w:t>
      </w:r>
      <w:r w:rsidR="008132EC" w:rsidRPr="002F7B5A">
        <w:rPr>
          <w:b w:val="0"/>
          <w:bCs w:val="0"/>
        </w:rPr>
        <w:t xml:space="preserve">остановлением </w:t>
      </w:r>
    </w:p>
    <w:p w14:paraId="1F6A6D77" w14:textId="77777777" w:rsidR="008132EC" w:rsidRPr="002F7B5A" w:rsidRDefault="008132EC" w:rsidP="002F7B5A">
      <w:pPr>
        <w:pStyle w:val="1"/>
        <w:ind w:left="6480" w:right="-564" w:firstLine="709"/>
        <w:jc w:val="left"/>
        <w:rPr>
          <w:b w:val="0"/>
          <w:bCs w:val="0"/>
        </w:rPr>
      </w:pPr>
      <w:r w:rsidRPr="002F7B5A">
        <w:rPr>
          <w:b w:val="0"/>
          <w:bCs w:val="0"/>
        </w:rPr>
        <w:t xml:space="preserve">Кабинета Министров </w:t>
      </w:r>
    </w:p>
    <w:p w14:paraId="50F62F44" w14:textId="77777777" w:rsidR="008132EC" w:rsidRPr="002F7B5A" w:rsidRDefault="008132EC" w:rsidP="002F7B5A">
      <w:pPr>
        <w:pStyle w:val="1"/>
        <w:ind w:left="6480" w:right="-564" w:firstLine="709"/>
        <w:jc w:val="left"/>
        <w:rPr>
          <w:b w:val="0"/>
          <w:bCs w:val="0"/>
        </w:rPr>
      </w:pPr>
      <w:r w:rsidRPr="002F7B5A">
        <w:rPr>
          <w:b w:val="0"/>
          <w:bCs w:val="0"/>
        </w:rPr>
        <w:t>Республики Татарстан</w:t>
      </w:r>
    </w:p>
    <w:p w14:paraId="0F803705" w14:textId="300C1899" w:rsidR="008132EC" w:rsidRPr="002F7B5A" w:rsidRDefault="008132EC" w:rsidP="002F7B5A">
      <w:pPr>
        <w:pStyle w:val="1"/>
        <w:ind w:left="6480" w:right="-564" w:firstLine="709"/>
        <w:jc w:val="left"/>
        <w:rPr>
          <w:b w:val="0"/>
          <w:bCs w:val="0"/>
        </w:rPr>
      </w:pPr>
      <w:r w:rsidRPr="002F7B5A">
        <w:rPr>
          <w:b w:val="0"/>
          <w:bCs w:val="0"/>
        </w:rPr>
        <w:t xml:space="preserve">от </w:t>
      </w:r>
      <w:r w:rsidR="00CA225B" w:rsidRPr="002F7B5A">
        <w:rPr>
          <w:b w:val="0"/>
          <w:bCs w:val="0"/>
        </w:rPr>
        <w:t>_____</w:t>
      </w:r>
      <w:r w:rsidR="002F7B5A" w:rsidRPr="002F7B5A">
        <w:rPr>
          <w:b w:val="0"/>
          <w:bCs w:val="0"/>
        </w:rPr>
        <w:t xml:space="preserve"> </w:t>
      </w:r>
      <w:r w:rsidRPr="002F7B5A">
        <w:rPr>
          <w:b w:val="0"/>
          <w:bCs w:val="0"/>
        </w:rPr>
        <w:t>202</w:t>
      </w:r>
      <w:r w:rsidR="00E66043">
        <w:rPr>
          <w:b w:val="0"/>
          <w:bCs w:val="0"/>
        </w:rPr>
        <w:t>5</w:t>
      </w:r>
      <w:r w:rsidRPr="002F7B5A">
        <w:rPr>
          <w:b w:val="0"/>
          <w:bCs w:val="0"/>
        </w:rPr>
        <w:t xml:space="preserve"> № ______</w:t>
      </w:r>
    </w:p>
    <w:p w14:paraId="44CB8332" w14:textId="77777777" w:rsidR="008132EC" w:rsidRPr="002F7B5A" w:rsidRDefault="008132EC" w:rsidP="002F7B5A">
      <w:pPr>
        <w:pStyle w:val="1"/>
        <w:ind w:left="0" w:right="-564"/>
        <w:rPr>
          <w:b w:val="0"/>
          <w:bCs w:val="0"/>
        </w:rPr>
      </w:pPr>
    </w:p>
    <w:p w14:paraId="4E7500D6" w14:textId="77777777" w:rsidR="005007D1" w:rsidRPr="002F7B5A" w:rsidRDefault="008132EC" w:rsidP="002F7B5A">
      <w:pPr>
        <w:pStyle w:val="1"/>
        <w:ind w:left="0" w:right="36"/>
        <w:rPr>
          <w:b w:val="0"/>
          <w:bCs w:val="0"/>
        </w:rPr>
      </w:pPr>
      <w:r w:rsidRPr="002F7B5A">
        <w:rPr>
          <w:b w:val="0"/>
          <w:bCs w:val="0"/>
        </w:rPr>
        <w:t>Концепция</w:t>
      </w:r>
    </w:p>
    <w:p w14:paraId="70AB4AB9" w14:textId="77777777" w:rsidR="00012E52" w:rsidRDefault="008132EC" w:rsidP="00057C09">
      <w:pPr>
        <w:pStyle w:val="a3"/>
        <w:ind w:left="0" w:right="36" w:firstLine="0"/>
        <w:jc w:val="center"/>
      </w:pPr>
      <w:r w:rsidRPr="002F7B5A">
        <w:t xml:space="preserve">возрождения, сохранения и развития народных художественных </w:t>
      </w:r>
    </w:p>
    <w:p w14:paraId="204D63A4" w14:textId="5BABD631" w:rsidR="00465B07" w:rsidRPr="002F7B5A" w:rsidRDefault="004716CB" w:rsidP="002F7B5A">
      <w:pPr>
        <w:pStyle w:val="a3"/>
        <w:ind w:left="0" w:right="36" w:firstLine="0"/>
        <w:jc w:val="center"/>
        <w:rPr>
          <w:spacing w:val="-2"/>
        </w:rPr>
      </w:pPr>
      <w:r w:rsidRPr="002F7B5A">
        <w:t>промыслов</w:t>
      </w:r>
      <w:r w:rsidR="008132EC" w:rsidRPr="002F7B5A">
        <w:t xml:space="preserve"> в</w:t>
      </w:r>
      <w:r w:rsidR="008132EC" w:rsidRPr="002F7B5A">
        <w:rPr>
          <w:spacing w:val="-2"/>
        </w:rPr>
        <w:t xml:space="preserve"> Р</w:t>
      </w:r>
      <w:r w:rsidR="008132EC" w:rsidRPr="002F7B5A">
        <w:t>еспублике Татарстан</w:t>
      </w:r>
      <w:r w:rsidR="008132EC" w:rsidRPr="002F7B5A">
        <w:rPr>
          <w:spacing w:val="-2"/>
        </w:rPr>
        <w:t xml:space="preserve"> </w:t>
      </w:r>
    </w:p>
    <w:p w14:paraId="53F43EF4" w14:textId="7AD5E236" w:rsidR="005007D1" w:rsidRPr="002F7B5A" w:rsidRDefault="008132EC" w:rsidP="002F7B5A">
      <w:pPr>
        <w:pStyle w:val="a3"/>
        <w:ind w:left="0" w:right="36" w:firstLine="0"/>
        <w:jc w:val="center"/>
      </w:pPr>
      <w:r w:rsidRPr="002F7B5A">
        <w:t xml:space="preserve">на </w:t>
      </w:r>
      <w:r w:rsidR="00726907" w:rsidRPr="002F7B5A">
        <w:t>202</w:t>
      </w:r>
      <w:r w:rsidR="00E66043">
        <w:t>6</w:t>
      </w:r>
      <w:r w:rsidR="00726907" w:rsidRPr="002F7B5A">
        <w:t xml:space="preserve"> – </w:t>
      </w:r>
      <w:r w:rsidR="00365BDA" w:rsidRPr="002F7B5A">
        <w:t>20</w:t>
      </w:r>
      <w:r w:rsidR="00726907" w:rsidRPr="002F7B5A">
        <w:t>3</w:t>
      </w:r>
      <w:r w:rsidR="00E66043">
        <w:t>1</w:t>
      </w:r>
      <w:r w:rsidRPr="002F7B5A">
        <w:rPr>
          <w:spacing w:val="1"/>
        </w:rPr>
        <w:t xml:space="preserve"> </w:t>
      </w:r>
      <w:r w:rsidRPr="002F7B5A">
        <w:t>годы</w:t>
      </w:r>
    </w:p>
    <w:p w14:paraId="5C1FEF34" w14:textId="77777777" w:rsidR="005007D1" w:rsidRPr="002F7B5A" w:rsidRDefault="005007D1" w:rsidP="002F7B5A">
      <w:pPr>
        <w:pStyle w:val="a3"/>
        <w:ind w:left="0" w:right="36" w:firstLine="709"/>
        <w:jc w:val="center"/>
      </w:pPr>
    </w:p>
    <w:p w14:paraId="5028928E" w14:textId="77777777" w:rsidR="005007D1" w:rsidRPr="002F7B5A" w:rsidRDefault="002742F1" w:rsidP="002F7B5A">
      <w:pPr>
        <w:pStyle w:val="a3"/>
        <w:tabs>
          <w:tab w:val="left" w:pos="4820"/>
          <w:tab w:val="left" w:pos="4962"/>
        </w:tabs>
        <w:ind w:left="0" w:right="36" w:firstLine="0"/>
        <w:jc w:val="center"/>
        <w:rPr>
          <w:bCs/>
        </w:rPr>
      </w:pPr>
      <w:r w:rsidRPr="002F7B5A">
        <w:rPr>
          <w:bCs/>
        </w:rPr>
        <w:t>I. </w:t>
      </w:r>
      <w:r w:rsidR="008132EC" w:rsidRPr="002F7B5A">
        <w:rPr>
          <w:bCs/>
        </w:rPr>
        <w:t>Введение</w:t>
      </w:r>
    </w:p>
    <w:p w14:paraId="3F8B244F" w14:textId="77777777" w:rsidR="00BE522B" w:rsidRPr="002F7B5A" w:rsidRDefault="00BE522B" w:rsidP="002F7B5A">
      <w:pPr>
        <w:pStyle w:val="a3"/>
        <w:ind w:left="0" w:right="36" w:firstLine="709"/>
        <w:jc w:val="center"/>
      </w:pPr>
    </w:p>
    <w:p w14:paraId="57FCB28E" w14:textId="2FB38D21" w:rsidR="00CE507F" w:rsidRPr="0002784D" w:rsidRDefault="00AF4644" w:rsidP="002F7B5A">
      <w:pPr>
        <w:pStyle w:val="a3"/>
        <w:ind w:left="0" w:firstLine="709"/>
      </w:pPr>
      <w:r w:rsidRPr="0002784D">
        <w:t>В</w:t>
      </w:r>
      <w:r w:rsidR="00AC2F73" w:rsidRPr="0002784D">
        <w:t>озрождение</w:t>
      </w:r>
      <w:r w:rsidRPr="0002784D">
        <w:t>, сохранение</w:t>
      </w:r>
      <w:r w:rsidR="00AC2F73" w:rsidRPr="0002784D">
        <w:t xml:space="preserve"> и развитие народных художественных промыслов</w:t>
      </w:r>
      <w:r w:rsidR="0030668C" w:rsidRPr="0002784D">
        <w:t xml:space="preserve"> </w:t>
      </w:r>
      <w:r w:rsidR="00AC2F73" w:rsidRPr="0002784D">
        <w:t>является важн</w:t>
      </w:r>
      <w:r w:rsidR="003561D6" w:rsidRPr="0002784D">
        <w:t>ейш</w:t>
      </w:r>
      <w:r w:rsidR="008D7355" w:rsidRPr="0002784D">
        <w:t>ей</w:t>
      </w:r>
      <w:r w:rsidR="00AC2F73" w:rsidRPr="0002784D">
        <w:t xml:space="preserve"> </w:t>
      </w:r>
      <w:r w:rsidR="008754F9" w:rsidRPr="0002784D">
        <w:t>задач</w:t>
      </w:r>
      <w:r w:rsidR="008D7355" w:rsidRPr="0002784D">
        <w:t>ей</w:t>
      </w:r>
      <w:r w:rsidR="0030668C" w:rsidRPr="0002784D">
        <w:t xml:space="preserve"> </w:t>
      </w:r>
      <w:r w:rsidR="00AC2F73" w:rsidRPr="0002784D">
        <w:t>государственн</w:t>
      </w:r>
      <w:r w:rsidR="0030668C" w:rsidRPr="0002784D">
        <w:t>ой внутренней политики каждого региона и страны в целом.</w:t>
      </w:r>
      <w:r w:rsidR="00CE507F" w:rsidRPr="0002784D">
        <w:t xml:space="preserve"> В </w:t>
      </w:r>
      <w:r w:rsidR="008754F9" w:rsidRPr="0002784D">
        <w:t>П</w:t>
      </w:r>
      <w:r w:rsidR="00CE507F" w:rsidRPr="0002784D">
        <w:t xml:space="preserve">ослании </w:t>
      </w:r>
      <w:r w:rsidR="00726907" w:rsidRPr="0002784D">
        <w:t xml:space="preserve">Раиса Республики Татарстан </w:t>
      </w:r>
      <w:proofErr w:type="spellStart"/>
      <w:r w:rsidR="00726907" w:rsidRPr="0002784D">
        <w:t>Р.Н.</w:t>
      </w:r>
      <w:r w:rsidR="00CE507F" w:rsidRPr="0002784D">
        <w:t>Минниханова</w:t>
      </w:r>
      <w:proofErr w:type="spellEnd"/>
      <w:r w:rsidR="00CE507F" w:rsidRPr="0002784D">
        <w:t xml:space="preserve"> </w:t>
      </w:r>
      <w:r w:rsidR="00AD1FE5" w:rsidRPr="00AD1FE5">
        <w:br/>
      </w:r>
      <w:r w:rsidR="008754F9" w:rsidRPr="0002784D">
        <w:t xml:space="preserve">Государственному Совету Республики Татарстан на 2024 год </w:t>
      </w:r>
      <w:r w:rsidR="00CE507F" w:rsidRPr="0002784D">
        <w:t>было отмечено: «</w:t>
      </w:r>
      <w:r w:rsidR="00A5590D" w:rsidRPr="0002784D">
        <w:t>В Татарстане – регионе с богатыми традициями – многие самозанятые занимаются народным художественным промыслом, ремеслами и декоративно-прикладным искусством. Большим подспорьем для их сохранения и развития станет открытие в следующем году Центра народно-художественных промыслов и мастеров на базе здания казанского ЦУМа. Это должен быть не просто торговый центр для продажи сувениров и изделий мастеров, но главное – индустриальный парк для татарстанских ремесленников.</w:t>
      </w:r>
      <w:r w:rsidR="00CE507F" w:rsidRPr="0002784D">
        <w:t>»</w:t>
      </w:r>
      <w:r w:rsidR="00CE507F" w:rsidRPr="0002784D">
        <w:rPr>
          <w:rStyle w:val="afa"/>
        </w:rPr>
        <w:footnoteReference w:id="1"/>
      </w:r>
      <w:r w:rsidR="00D4680B" w:rsidRPr="0002784D">
        <w:t>.</w:t>
      </w:r>
    </w:p>
    <w:p w14:paraId="145AD2D9" w14:textId="324A4F9C" w:rsidR="002E5E3B" w:rsidRPr="0002784D" w:rsidRDefault="00CE507F" w:rsidP="002F7B5A">
      <w:pPr>
        <w:pStyle w:val="a3"/>
        <w:ind w:left="0" w:firstLine="709"/>
        <w:rPr>
          <w:color w:val="000000"/>
          <w:shd w:val="clear" w:color="auto" w:fill="FFFFFF"/>
        </w:rPr>
      </w:pPr>
      <w:r w:rsidRPr="0002784D">
        <w:t>Народным худ</w:t>
      </w:r>
      <w:r w:rsidR="00726907" w:rsidRPr="0002784D">
        <w:t>ожественным промыслам</w:t>
      </w:r>
      <w:r w:rsidRPr="0002784D">
        <w:t xml:space="preserve"> присуща высокая духовность, связывающая нас с историческими корнями, о</w:t>
      </w:r>
      <w:r w:rsidR="008D7355" w:rsidRPr="0002784D">
        <w:t>пределяющими менталитет народа.</w:t>
      </w:r>
    </w:p>
    <w:p w14:paraId="65DBB1A1" w14:textId="0F1DAFAE" w:rsidR="00CE507F" w:rsidRPr="0002784D" w:rsidRDefault="00D702FF" w:rsidP="002F7B5A">
      <w:pPr>
        <w:pStyle w:val="a3"/>
        <w:ind w:left="0" w:firstLine="709"/>
      </w:pPr>
      <w:r w:rsidRPr="0002784D">
        <w:rPr>
          <w:color w:val="000000"/>
          <w:shd w:val="clear" w:color="auto" w:fill="FFFFFF"/>
        </w:rPr>
        <w:t>Профессиональные ремесленники активно участвуют в творческом развитии народных художественных промыслов</w:t>
      </w:r>
      <w:r w:rsidR="008D7355" w:rsidRPr="0002784D">
        <w:t>, п</w:t>
      </w:r>
      <w:r w:rsidR="00CE507F" w:rsidRPr="0002784D">
        <w:t xml:space="preserve">оэтому важно четко представлять ситуацию в этой области на предмет реального наличия в республике настоящих мастеров народных художественных промыслов, ремесленников, уровень изделий которых соответствует требованиям народных художественных промыслов. </w:t>
      </w:r>
    </w:p>
    <w:p w14:paraId="383A60CE" w14:textId="6FA76EC7" w:rsidR="00AC2F73" w:rsidRPr="0002784D" w:rsidRDefault="00AC2F73" w:rsidP="002F7B5A">
      <w:pPr>
        <w:pStyle w:val="a3"/>
        <w:ind w:left="0" w:firstLine="709"/>
      </w:pPr>
      <w:r w:rsidRPr="0002784D">
        <w:t>В настоящей Концепции</w:t>
      </w:r>
      <w:r w:rsidR="00AE459E" w:rsidRPr="0002784D">
        <w:t xml:space="preserve"> возрождения, сохранения и развития нар</w:t>
      </w:r>
      <w:r w:rsidR="00D804B6" w:rsidRPr="0002784D">
        <w:t>одных художественных промыслов</w:t>
      </w:r>
      <w:r w:rsidR="00AE459E" w:rsidRPr="0002784D">
        <w:t xml:space="preserve"> в Республике</w:t>
      </w:r>
      <w:r w:rsidR="00F04DE7" w:rsidRPr="0002784D">
        <w:t xml:space="preserve"> Татарстан на 202</w:t>
      </w:r>
      <w:r w:rsidR="00E66043" w:rsidRPr="0002784D">
        <w:t>6</w:t>
      </w:r>
      <w:r w:rsidR="00F04DE7" w:rsidRPr="0002784D">
        <w:t xml:space="preserve"> – </w:t>
      </w:r>
      <w:r w:rsidR="00D804B6" w:rsidRPr="0002784D">
        <w:t>203</w:t>
      </w:r>
      <w:r w:rsidR="00E66043" w:rsidRPr="0002784D">
        <w:t>1</w:t>
      </w:r>
      <w:r w:rsidR="00AE459E" w:rsidRPr="0002784D">
        <w:t xml:space="preserve"> годы (далее – Концепция)</w:t>
      </w:r>
      <w:r w:rsidRPr="0002784D">
        <w:t xml:space="preserve"> предполагается определение целевых направлений совместной деятельности </w:t>
      </w:r>
      <w:r w:rsidR="00287BE2" w:rsidRPr="0002784D">
        <w:t xml:space="preserve">республиканских </w:t>
      </w:r>
      <w:r w:rsidRPr="0002784D">
        <w:t xml:space="preserve">органов </w:t>
      </w:r>
      <w:r w:rsidR="008754F9" w:rsidRPr="0002784D">
        <w:t>исполнительной власти и ор</w:t>
      </w:r>
      <w:r w:rsidR="00D804B6" w:rsidRPr="0002784D">
        <w:t>ганов местного самоуправления</w:t>
      </w:r>
      <w:r w:rsidR="00287BE2" w:rsidRPr="0002784D">
        <w:t xml:space="preserve"> муниципальных образований</w:t>
      </w:r>
      <w:r w:rsidR="00D804B6" w:rsidRPr="0002784D">
        <w:t xml:space="preserve"> </w:t>
      </w:r>
      <w:r w:rsidR="008754F9" w:rsidRPr="0002784D">
        <w:t>Республик</w:t>
      </w:r>
      <w:r w:rsidR="00D804B6" w:rsidRPr="0002784D">
        <w:t>и</w:t>
      </w:r>
      <w:r w:rsidR="008754F9" w:rsidRPr="0002784D">
        <w:t xml:space="preserve"> Татарстан</w:t>
      </w:r>
      <w:r w:rsidRPr="0002784D">
        <w:t xml:space="preserve"> для </w:t>
      </w:r>
      <w:r w:rsidR="00E31CED" w:rsidRPr="0002784D">
        <w:t xml:space="preserve">решения актуальных задач путем </w:t>
      </w:r>
      <w:r w:rsidRPr="0002784D">
        <w:t>реализации мер государственной поддержки народных художественных промыслов в Республике Татарстан.</w:t>
      </w:r>
    </w:p>
    <w:p w14:paraId="32A08738" w14:textId="511C7004" w:rsidR="0074350C" w:rsidRPr="002F7B5A" w:rsidRDefault="0074350C" w:rsidP="002F7B5A">
      <w:pPr>
        <w:pStyle w:val="a3"/>
        <w:ind w:left="0" w:firstLine="709"/>
      </w:pPr>
      <w:r w:rsidRPr="002F7B5A">
        <w:t>Концепция характеризует современную</w:t>
      </w:r>
      <w:r w:rsidR="00D804B6" w:rsidRPr="002F7B5A">
        <w:t xml:space="preserve"> ситуацию </w:t>
      </w:r>
      <w:r w:rsidRPr="002F7B5A">
        <w:t xml:space="preserve">в </w:t>
      </w:r>
      <w:r w:rsidR="00D804B6" w:rsidRPr="002F7B5A">
        <w:t>Республике Татарстан</w:t>
      </w:r>
      <w:r w:rsidRPr="002F7B5A">
        <w:t xml:space="preserve"> в отношении наро</w:t>
      </w:r>
      <w:r w:rsidR="00AE459E" w:rsidRPr="002F7B5A">
        <w:t>дных художественных промыслов</w:t>
      </w:r>
      <w:r w:rsidRPr="002F7B5A">
        <w:t xml:space="preserve">, определяет проблемы и приоритетные направления развития </w:t>
      </w:r>
      <w:r w:rsidR="00D804B6" w:rsidRPr="002F7B5A">
        <w:t xml:space="preserve">народных </w:t>
      </w:r>
      <w:r w:rsidRPr="002F7B5A">
        <w:t>художественных промыслов</w:t>
      </w:r>
      <w:r w:rsidR="00057C09">
        <w:t xml:space="preserve">, </w:t>
      </w:r>
      <w:r w:rsidRPr="002F7B5A">
        <w:t>традиционно бытовавших на территории Республики Татарстан.</w:t>
      </w:r>
    </w:p>
    <w:p w14:paraId="537034A7" w14:textId="3DDC423C" w:rsidR="00062CC8" w:rsidRPr="002F7B5A" w:rsidRDefault="00062CC8" w:rsidP="002F7B5A">
      <w:pPr>
        <w:pStyle w:val="a3"/>
        <w:ind w:left="0" w:firstLine="709"/>
      </w:pPr>
      <w:r w:rsidRPr="002F7B5A">
        <w:lastRenderedPageBreak/>
        <w:t>Основные понятия</w:t>
      </w:r>
      <w:r w:rsidR="0063016B">
        <w:t xml:space="preserve">, используемые в </w:t>
      </w:r>
      <w:r w:rsidRPr="002F7B5A">
        <w:t>Концепции</w:t>
      </w:r>
      <w:r w:rsidR="0063016B">
        <w:t>,</w:t>
      </w:r>
      <w:r w:rsidRPr="002F7B5A">
        <w:t xml:space="preserve"> </w:t>
      </w:r>
      <w:r w:rsidR="0063016B">
        <w:t>применяются в том же значении, в каком они определены в</w:t>
      </w:r>
      <w:r w:rsidRPr="002F7B5A">
        <w:t xml:space="preserve"> Федерально</w:t>
      </w:r>
      <w:r w:rsidR="0063016B">
        <w:t>м</w:t>
      </w:r>
      <w:r w:rsidRPr="002F7B5A">
        <w:t xml:space="preserve"> закон</w:t>
      </w:r>
      <w:r w:rsidR="0063016B">
        <w:t>е</w:t>
      </w:r>
      <w:r w:rsidRPr="002F7B5A">
        <w:t xml:space="preserve"> от 6 января 1999 года № 7-ФЗ </w:t>
      </w:r>
      <w:r w:rsidR="0063016B">
        <w:br/>
      </w:r>
      <w:r w:rsidRPr="002F7B5A">
        <w:t>«О народных художественных промыслах».</w:t>
      </w:r>
    </w:p>
    <w:p w14:paraId="12A0C52F" w14:textId="77777777" w:rsidR="00C531D2" w:rsidRPr="002F7B5A" w:rsidRDefault="00C531D2" w:rsidP="002F7B5A">
      <w:pPr>
        <w:pStyle w:val="a3"/>
        <w:ind w:right="36" w:firstLine="709"/>
      </w:pPr>
    </w:p>
    <w:p w14:paraId="3CB95FBC" w14:textId="77777777" w:rsidR="002703AE" w:rsidRPr="002F7B5A" w:rsidRDefault="002F7B5A" w:rsidP="002F7B5A">
      <w:pPr>
        <w:pStyle w:val="1"/>
        <w:numPr>
          <w:ilvl w:val="0"/>
          <w:numId w:val="34"/>
        </w:numPr>
        <w:tabs>
          <w:tab w:val="left" w:pos="284"/>
        </w:tabs>
        <w:ind w:left="0" w:right="36" w:firstLine="0"/>
        <w:rPr>
          <w:b w:val="0"/>
          <w:bCs w:val="0"/>
        </w:rPr>
      </w:pPr>
      <w:r w:rsidRPr="002F7B5A">
        <w:rPr>
          <w:b w:val="0"/>
          <w:bCs w:val="0"/>
        </w:rPr>
        <w:t xml:space="preserve"> </w:t>
      </w:r>
      <w:r w:rsidR="002703AE" w:rsidRPr="002F7B5A">
        <w:rPr>
          <w:b w:val="0"/>
          <w:bCs w:val="0"/>
        </w:rPr>
        <w:t>Цель</w:t>
      </w:r>
      <w:r w:rsidR="002703AE" w:rsidRPr="002F7B5A">
        <w:rPr>
          <w:b w:val="0"/>
          <w:bCs w:val="0"/>
          <w:spacing w:val="-1"/>
        </w:rPr>
        <w:t xml:space="preserve"> </w:t>
      </w:r>
      <w:r w:rsidR="002703AE" w:rsidRPr="002F7B5A">
        <w:rPr>
          <w:b w:val="0"/>
          <w:bCs w:val="0"/>
        </w:rPr>
        <w:t>и</w:t>
      </w:r>
      <w:r w:rsidR="002703AE" w:rsidRPr="002F7B5A">
        <w:rPr>
          <w:b w:val="0"/>
          <w:bCs w:val="0"/>
          <w:spacing w:val="-2"/>
        </w:rPr>
        <w:t xml:space="preserve"> </w:t>
      </w:r>
      <w:r w:rsidR="002703AE" w:rsidRPr="002F7B5A">
        <w:rPr>
          <w:b w:val="0"/>
          <w:bCs w:val="0"/>
        </w:rPr>
        <w:t>задачи</w:t>
      </w:r>
      <w:r w:rsidR="002703AE" w:rsidRPr="002F7B5A">
        <w:rPr>
          <w:b w:val="0"/>
          <w:bCs w:val="0"/>
          <w:spacing w:val="-1"/>
        </w:rPr>
        <w:t xml:space="preserve"> </w:t>
      </w:r>
      <w:r w:rsidR="002703AE" w:rsidRPr="002F7B5A">
        <w:rPr>
          <w:b w:val="0"/>
          <w:bCs w:val="0"/>
        </w:rPr>
        <w:t>Концепции</w:t>
      </w:r>
    </w:p>
    <w:p w14:paraId="2E9A89F6" w14:textId="77777777" w:rsidR="002703AE" w:rsidRPr="002F7B5A" w:rsidRDefault="002703AE" w:rsidP="002F7B5A">
      <w:pPr>
        <w:pStyle w:val="1"/>
        <w:ind w:left="0" w:right="36" w:firstLine="709"/>
        <w:rPr>
          <w:b w:val="0"/>
          <w:bCs w:val="0"/>
        </w:rPr>
      </w:pPr>
    </w:p>
    <w:p w14:paraId="79AB73F6" w14:textId="204C2C4A" w:rsidR="00DF6D25" w:rsidRPr="002F7B5A" w:rsidRDefault="002703AE" w:rsidP="002F7B5A">
      <w:pPr>
        <w:pStyle w:val="a3"/>
        <w:ind w:left="0" w:firstLine="709"/>
      </w:pPr>
      <w:r w:rsidRPr="002F7B5A">
        <w:t xml:space="preserve">Концепция представляет собой единый комплекс мер для решения актуальных проблем и задач в </w:t>
      </w:r>
      <w:r w:rsidR="0046204F">
        <w:t>отрасли</w:t>
      </w:r>
      <w:r w:rsidR="001617F6" w:rsidRPr="00F62965">
        <w:t xml:space="preserve"> </w:t>
      </w:r>
      <w:r w:rsidRPr="002F7B5A">
        <w:t xml:space="preserve">народных художественных промыслов </w:t>
      </w:r>
      <w:r w:rsidR="00287BE2">
        <w:t xml:space="preserve">в </w:t>
      </w:r>
      <w:r w:rsidRPr="002F7B5A">
        <w:t>Республик</w:t>
      </w:r>
      <w:r w:rsidR="00287BE2">
        <w:t>е</w:t>
      </w:r>
      <w:r w:rsidRPr="002F7B5A">
        <w:t xml:space="preserve"> Татарстан, направлен</w:t>
      </w:r>
      <w:r w:rsidR="00DF6D25" w:rsidRPr="002F7B5A">
        <w:t>ный</w:t>
      </w:r>
      <w:r w:rsidRPr="002F7B5A">
        <w:t xml:space="preserve"> на</w:t>
      </w:r>
      <w:r w:rsidRPr="002F7B5A">
        <w:rPr>
          <w:spacing w:val="1"/>
        </w:rPr>
        <w:t xml:space="preserve"> </w:t>
      </w:r>
      <w:r w:rsidRPr="002F7B5A">
        <w:t xml:space="preserve">повышение роли народных </w:t>
      </w:r>
      <w:r w:rsidR="00E02A1C" w:rsidRPr="002F7B5A">
        <w:t xml:space="preserve">художественных промыслов </w:t>
      </w:r>
      <w:r w:rsidRPr="002F7B5A">
        <w:t>в социально-экономическом</w:t>
      </w:r>
      <w:r w:rsidRPr="002F7B5A">
        <w:rPr>
          <w:spacing w:val="-1"/>
        </w:rPr>
        <w:t xml:space="preserve"> </w:t>
      </w:r>
      <w:r w:rsidRPr="002F7B5A">
        <w:t>развитии</w:t>
      </w:r>
      <w:r w:rsidRPr="002F7B5A">
        <w:rPr>
          <w:spacing w:val="-3"/>
        </w:rPr>
        <w:t xml:space="preserve"> </w:t>
      </w:r>
      <w:r w:rsidRPr="002F7B5A">
        <w:t>республики</w:t>
      </w:r>
      <w:r w:rsidR="00DF6D25" w:rsidRPr="002F7B5A">
        <w:t>.</w:t>
      </w:r>
    </w:p>
    <w:p w14:paraId="418C9D27" w14:textId="02BEA6C8" w:rsidR="002703AE" w:rsidRPr="002F7B5A" w:rsidRDefault="00DF6D25" w:rsidP="002F7B5A">
      <w:pPr>
        <w:pStyle w:val="a3"/>
        <w:ind w:left="0" w:firstLine="709"/>
      </w:pPr>
      <w:r w:rsidRPr="002F7B5A">
        <w:t xml:space="preserve">Концепция </w:t>
      </w:r>
      <w:r w:rsidR="002703AE" w:rsidRPr="002F7B5A">
        <w:t>является</w:t>
      </w:r>
      <w:r w:rsidR="002703AE" w:rsidRPr="002F7B5A">
        <w:rPr>
          <w:spacing w:val="1"/>
        </w:rPr>
        <w:t xml:space="preserve"> </w:t>
      </w:r>
      <w:r w:rsidR="002703AE" w:rsidRPr="002F7B5A">
        <w:t>основополагающим</w:t>
      </w:r>
      <w:r w:rsidR="002703AE" w:rsidRPr="002F7B5A">
        <w:rPr>
          <w:spacing w:val="1"/>
        </w:rPr>
        <w:t xml:space="preserve"> </w:t>
      </w:r>
      <w:r w:rsidR="002703AE" w:rsidRPr="002F7B5A">
        <w:t>инструментом,</w:t>
      </w:r>
      <w:r w:rsidR="002703AE" w:rsidRPr="002F7B5A">
        <w:rPr>
          <w:spacing w:val="1"/>
        </w:rPr>
        <w:t xml:space="preserve"> </w:t>
      </w:r>
      <w:r w:rsidR="002703AE" w:rsidRPr="002F7B5A">
        <w:t xml:space="preserve">определяющим </w:t>
      </w:r>
      <w:proofErr w:type="gramStart"/>
      <w:r w:rsidR="002703AE" w:rsidRPr="002F7B5A">
        <w:t>на</w:t>
      </w:r>
      <w:r w:rsidR="002F7B5A" w:rsidRPr="002F7B5A">
        <w:t>-</w:t>
      </w:r>
      <w:r w:rsidR="002703AE" w:rsidRPr="002F7B5A">
        <w:t>правления</w:t>
      </w:r>
      <w:proofErr w:type="gramEnd"/>
      <w:r w:rsidR="002703AE" w:rsidRPr="002F7B5A">
        <w:t xml:space="preserve"> государственной поддержки Республики Татарстан в </w:t>
      </w:r>
      <w:r w:rsidR="0046204F">
        <w:t>отрасли</w:t>
      </w:r>
      <w:r w:rsidR="002703AE" w:rsidRPr="002F7B5A">
        <w:rPr>
          <w:spacing w:val="1"/>
        </w:rPr>
        <w:t xml:space="preserve"> </w:t>
      </w:r>
      <w:r w:rsidR="002703AE" w:rsidRPr="002F7B5A">
        <w:t xml:space="preserve">народных художественных промыслов </w:t>
      </w:r>
      <w:r w:rsidR="00E02A1C" w:rsidRPr="002F7B5A">
        <w:t>на 202</w:t>
      </w:r>
      <w:r w:rsidR="00E66043">
        <w:t>6</w:t>
      </w:r>
      <w:r w:rsidR="00E02A1C" w:rsidRPr="002F7B5A">
        <w:t> – 203</w:t>
      </w:r>
      <w:r w:rsidR="00E66043">
        <w:t>1</w:t>
      </w:r>
      <w:r w:rsidR="002703AE" w:rsidRPr="002F7B5A">
        <w:t xml:space="preserve"> годы, и рассматривает</w:t>
      </w:r>
      <w:r w:rsidR="002703AE" w:rsidRPr="002F7B5A">
        <w:rPr>
          <w:spacing w:val="1"/>
        </w:rPr>
        <w:t xml:space="preserve"> </w:t>
      </w:r>
      <w:r w:rsidR="002703AE" w:rsidRPr="002F7B5A">
        <w:t xml:space="preserve">данную </w:t>
      </w:r>
      <w:r w:rsidR="0046204F">
        <w:t>отрасль</w:t>
      </w:r>
      <w:r w:rsidR="002703AE" w:rsidRPr="002F7B5A">
        <w:t xml:space="preserve"> как</w:t>
      </w:r>
      <w:r w:rsidR="002703AE" w:rsidRPr="002F7B5A">
        <w:rPr>
          <w:spacing w:val="1"/>
        </w:rPr>
        <w:t xml:space="preserve"> </w:t>
      </w:r>
      <w:r w:rsidR="002703AE" w:rsidRPr="002F7B5A">
        <w:t>одну</w:t>
      </w:r>
      <w:r w:rsidR="002703AE" w:rsidRPr="002F7B5A">
        <w:rPr>
          <w:spacing w:val="1"/>
        </w:rPr>
        <w:t xml:space="preserve"> </w:t>
      </w:r>
      <w:r w:rsidR="002703AE" w:rsidRPr="002F7B5A">
        <w:t>из важнейших традиционных форм сохранения национальной культуры и ее</w:t>
      </w:r>
      <w:r w:rsidR="002703AE" w:rsidRPr="002F7B5A">
        <w:rPr>
          <w:spacing w:val="1"/>
        </w:rPr>
        <w:t xml:space="preserve"> </w:t>
      </w:r>
      <w:r w:rsidR="002703AE" w:rsidRPr="002F7B5A">
        <w:t>идентичности.</w:t>
      </w:r>
    </w:p>
    <w:p w14:paraId="4A75B384" w14:textId="77777777" w:rsidR="00DF6D25" w:rsidRPr="002F7B5A" w:rsidRDefault="002703AE" w:rsidP="002F7B5A">
      <w:pPr>
        <w:pStyle w:val="a3"/>
        <w:ind w:left="0" w:firstLine="709"/>
      </w:pPr>
      <w:r w:rsidRPr="002F7B5A">
        <w:t>Концепция разработана на основе</w:t>
      </w:r>
      <w:r w:rsidR="00DF6D25" w:rsidRPr="002F7B5A">
        <w:t>:</w:t>
      </w:r>
    </w:p>
    <w:p w14:paraId="20749A55" w14:textId="77777777" w:rsidR="00E02A1C" w:rsidRPr="002F7B5A" w:rsidRDefault="00E02A1C" w:rsidP="002F7B5A">
      <w:pPr>
        <w:pStyle w:val="a3"/>
        <w:ind w:left="0" w:firstLine="709"/>
      </w:pPr>
      <w:r w:rsidRPr="002F7B5A">
        <w:t>Федерального закон</w:t>
      </w:r>
      <w:r w:rsidR="00D97217" w:rsidRPr="002F7B5A">
        <w:t>а</w:t>
      </w:r>
      <w:r w:rsidRPr="002F7B5A">
        <w:t xml:space="preserve"> от 6 января 1999 года № 7-ФЗ «О народных художественных промыслах»;</w:t>
      </w:r>
    </w:p>
    <w:p w14:paraId="34517E61" w14:textId="77777777" w:rsidR="005D5534" w:rsidRPr="002F7B5A" w:rsidRDefault="005D5534" w:rsidP="002F7B5A">
      <w:pPr>
        <w:pStyle w:val="a3"/>
        <w:ind w:left="0" w:firstLine="709"/>
      </w:pPr>
      <w:r w:rsidRPr="002F7B5A">
        <w:t xml:space="preserve">Федерального закона от 20 октября 2022 года </w:t>
      </w:r>
      <w:r w:rsidR="00E02A1C" w:rsidRPr="002F7B5A">
        <w:t>№ </w:t>
      </w:r>
      <w:r w:rsidRPr="002F7B5A">
        <w:t>402-ФЗ «О нематериальном этнокультурном достоянии Российской Федерации»;</w:t>
      </w:r>
    </w:p>
    <w:p w14:paraId="356A1E5D" w14:textId="761FE41F" w:rsidR="0074350C" w:rsidRPr="002F7B5A" w:rsidRDefault="0074350C" w:rsidP="002F7B5A">
      <w:pPr>
        <w:pStyle w:val="a3"/>
        <w:ind w:left="0" w:firstLine="709"/>
      </w:pPr>
      <w:r w:rsidRPr="002F7B5A">
        <w:t>Ука</w:t>
      </w:r>
      <w:r w:rsidRPr="00646FEE">
        <w:t>з</w:t>
      </w:r>
      <w:r w:rsidR="00960329" w:rsidRPr="00646FEE">
        <w:t>а</w:t>
      </w:r>
      <w:r w:rsidRPr="002F7B5A">
        <w:t xml:space="preserve"> Президента Российской Ф</w:t>
      </w:r>
      <w:r w:rsidR="005D5534" w:rsidRPr="002F7B5A">
        <w:t xml:space="preserve">едерации от 9 ноября 2022 года </w:t>
      </w:r>
      <w:r w:rsidR="00E02A1C" w:rsidRPr="002F7B5A">
        <w:t>№ </w:t>
      </w:r>
      <w:r w:rsidRPr="002F7B5A">
        <w:t xml:space="preserve">809 </w:t>
      </w:r>
      <w:r w:rsidR="002F7B5A" w:rsidRPr="002F7B5A">
        <w:br/>
      </w:r>
      <w:r w:rsidRPr="002F7B5A">
        <w:t xml:space="preserve">«Об утверждении Основ государственной политики по сохранению и укреплению традиционных российских духовно-нравственных ценностей»; </w:t>
      </w:r>
    </w:p>
    <w:p w14:paraId="17196B37" w14:textId="77777777" w:rsidR="00E02A1C" w:rsidRPr="002F7B5A" w:rsidRDefault="00E02A1C" w:rsidP="002F7B5A">
      <w:pPr>
        <w:pStyle w:val="a3"/>
        <w:ind w:left="0" w:firstLine="709"/>
      </w:pPr>
      <w:r w:rsidRPr="002F7B5A">
        <w:t xml:space="preserve">Стратегии социально-экономического развития Республики Татарстан до 2030 года, утвержденной Законом Республики Татарстан от 17 июня 2015 года </w:t>
      </w:r>
      <w:r w:rsidRPr="002F7B5A">
        <w:br/>
        <w:t>№ 40-ЗРТ</w:t>
      </w:r>
      <w:r w:rsidRPr="002F7B5A">
        <w:rPr>
          <w:color w:val="333333"/>
          <w:sz w:val="30"/>
          <w:szCs w:val="30"/>
          <w:shd w:val="clear" w:color="auto" w:fill="FFFFFF"/>
        </w:rPr>
        <w:t xml:space="preserve"> </w:t>
      </w:r>
      <w:r w:rsidRPr="002F7B5A">
        <w:rPr>
          <w:sz w:val="30"/>
          <w:szCs w:val="30"/>
          <w:shd w:val="clear" w:color="auto" w:fill="FFFFFF"/>
        </w:rPr>
        <w:t>«</w:t>
      </w:r>
      <w:r w:rsidRPr="002F7B5A">
        <w:rPr>
          <w:shd w:val="clear" w:color="auto" w:fill="FFFFFF"/>
        </w:rPr>
        <w:t>Об утверждении Стратегии социально-экономического развития Республики Татарстан до 2030 года</w:t>
      </w:r>
      <w:r w:rsidRPr="002F7B5A">
        <w:rPr>
          <w:sz w:val="30"/>
          <w:szCs w:val="30"/>
          <w:shd w:val="clear" w:color="auto" w:fill="FFFFFF"/>
        </w:rPr>
        <w:t>»</w:t>
      </w:r>
      <w:r w:rsidRPr="002F7B5A">
        <w:t>;</w:t>
      </w:r>
    </w:p>
    <w:p w14:paraId="4532DBFF" w14:textId="3E2DBA18" w:rsidR="005D5534" w:rsidRPr="00D6250E" w:rsidRDefault="005D5534" w:rsidP="00D6250E">
      <w:pPr>
        <w:pStyle w:val="a3"/>
        <w:ind w:left="0" w:firstLine="709"/>
        <w:rPr>
          <w:shd w:val="clear" w:color="auto" w:fill="FFFFFF"/>
        </w:rPr>
      </w:pPr>
      <w:r w:rsidRPr="00D6250E">
        <w:rPr>
          <w:shd w:val="clear" w:color="auto" w:fill="FFFFFF"/>
        </w:rPr>
        <w:t xml:space="preserve">Закона Республики Татарстан от 26 мая 2017 года </w:t>
      </w:r>
      <w:r w:rsidR="00E02A1C" w:rsidRPr="00D6250E">
        <w:rPr>
          <w:shd w:val="clear" w:color="auto" w:fill="FFFFFF"/>
        </w:rPr>
        <w:t>№ </w:t>
      </w:r>
      <w:r w:rsidRPr="00D6250E">
        <w:rPr>
          <w:shd w:val="clear" w:color="auto" w:fill="FFFFFF"/>
        </w:rPr>
        <w:t>34-ЗРТ «</w:t>
      </w:r>
      <w:r w:rsidR="00062CC8" w:rsidRPr="00D6250E">
        <w:rPr>
          <w:shd w:val="clear" w:color="auto" w:fill="FFFFFF"/>
        </w:rPr>
        <w:t xml:space="preserve">О </w:t>
      </w:r>
      <w:r w:rsidR="00FA7DEF" w:rsidRPr="00D6250E">
        <w:rPr>
          <w:shd w:val="clear" w:color="auto" w:fill="FFFFFF"/>
        </w:rPr>
        <w:t>регулировании отдельных вопросов в области нематериального этнокультурного достояния</w:t>
      </w:r>
      <w:r w:rsidRPr="00D6250E">
        <w:rPr>
          <w:shd w:val="clear" w:color="auto" w:fill="FFFFFF"/>
        </w:rPr>
        <w:t>»;</w:t>
      </w:r>
    </w:p>
    <w:p w14:paraId="7B4907DA" w14:textId="58DFBDA4" w:rsidR="00771ACB" w:rsidRPr="002F7B5A" w:rsidRDefault="00771ACB" w:rsidP="002F7B5A">
      <w:pPr>
        <w:pStyle w:val="a3"/>
        <w:spacing w:line="235" w:lineRule="auto"/>
        <w:ind w:left="0" w:firstLine="709"/>
      </w:pPr>
      <w:r w:rsidRPr="00646FEE">
        <w:t>Закона Республики Татарстан от 18 июня 2024 года № 46-ЗРТ «О народных художественных промыслах»;</w:t>
      </w:r>
    </w:p>
    <w:p w14:paraId="2C5E8E3E" w14:textId="3D570013" w:rsidR="00936A33" w:rsidRDefault="00B906FE" w:rsidP="008E5080">
      <w:pPr>
        <w:pStyle w:val="a3"/>
        <w:spacing w:line="235" w:lineRule="auto"/>
        <w:ind w:left="0" w:firstLine="709"/>
      </w:pPr>
      <w:r w:rsidRPr="002F7B5A">
        <w:t>п</w:t>
      </w:r>
      <w:r w:rsidR="00507C18" w:rsidRPr="002F7B5A">
        <w:t>остановлени</w:t>
      </w:r>
      <w:r w:rsidR="00771ACB" w:rsidRPr="00646FEE">
        <w:t>я</w:t>
      </w:r>
      <w:r w:rsidR="00507C18" w:rsidRPr="002F7B5A">
        <w:t xml:space="preserve"> Кабинета Министров Республики Татарстан от 12.03.</w:t>
      </w:r>
      <w:r w:rsidR="005E6255" w:rsidRPr="002F7B5A">
        <w:t xml:space="preserve">2010 </w:t>
      </w:r>
      <w:r w:rsidR="00507C18" w:rsidRPr="002F7B5A">
        <w:t>№ 130 «Об установлении мест традиционного бытования народных художественных промыслов на территории Республики Татарстан»</w:t>
      </w:r>
      <w:r w:rsidRPr="002F7B5A">
        <w:t>;</w:t>
      </w:r>
    </w:p>
    <w:p w14:paraId="4DAABFB4" w14:textId="2FD67AD8" w:rsidR="008448A4" w:rsidRPr="00B67DBC" w:rsidRDefault="008448A4" w:rsidP="008E5080">
      <w:pPr>
        <w:pStyle w:val="a3"/>
        <w:spacing w:line="235" w:lineRule="auto"/>
        <w:ind w:left="0" w:firstLine="709"/>
        <w:rPr>
          <w:color w:val="000000" w:themeColor="text1"/>
        </w:rPr>
      </w:pPr>
      <w:r w:rsidRPr="00B67DBC">
        <w:rPr>
          <w:color w:val="000000" w:themeColor="text1"/>
        </w:rPr>
        <w:t>постановление Кабинета Министров Республики Татарстан от 23.07.2024 № 689 «О внесении изменений в постановление Кабинета Министров Республики Татарстан от 26.12.2014 № 1038 «Об утверждении Порядка отнесения изделий, изготавливаемых на территории Республики Татарстан, к изделиям народных художественных промыслов»;</w:t>
      </w:r>
    </w:p>
    <w:p w14:paraId="7BD9A239" w14:textId="5FCB46A3" w:rsidR="008448A4" w:rsidRPr="00B67DBC" w:rsidRDefault="008448A4" w:rsidP="008448A4">
      <w:pPr>
        <w:ind w:left="118" w:right="36" w:firstLine="591"/>
        <w:jc w:val="both"/>
        <w:rPr>
          <w:color w:val="000000" w:themeColor="text1"/>
          <w:sz w:val="28"/>
          <w:szCs w:val="28"/>
          <w:lang w:val="tt-RU"/>
        </w:rPr>
      </w:pPr>
      <w:r w:rsidRPr="00B67DBC">
        <w:rPr>
          <w:color w:val="000000" w:themeColor="text1"/>
          <w:sz w:val="28"/>
          <w:szCs w:val="28"/>
        </w:rPr>
        <w:t>п</w:t>
      </w:r>
      <w:r w:rsidRPr="00B67DBC">
        <w:rPr>
          <w:color w:val="000000" w:themeColor="text1"/>
          <w:sz w:val="28"/>
          <w:szCs w:val="28"/>
          <w:lang w:val="tt-RU"/>
        </w:rPr>
        <w:t>остановление Кабинета Министров Республики Татарстан от 12.06.2025 № 427 «Об утверждении Порядка предоставления грантов Правительства Республики Татарстан на поддержку субъектов малого и среднего предпринимательства и физических лиц, применяющих специальный налоговый режим «Налог на профессиональный доход», в сфере народных художественных промыслов»;</w:t>
      </w:r>
    </w:p>
    <w:p w14:paraId="1461D20E" w14:textId="33036E2D" w:rsidR="008448A4" w:rsidRPr="00B67DBC" w:rsidRDefault="008448A4" w:rsidP="008448A4">
      <w:pPr>
        <w:ind w:left="118" w:right="36" w:firstLine="591"/>
        <w:jc w:val="both"/>
        <w:rPr>
          <w:color w:val="000000" w:themeColor="text1"/>
          <w:sz w:val="28"/>
          <w:szCs w:val="28"/>
          <w:lang w:val="tt-RU"/>
        </w:rPr>
      </w:pPr>
      <w:r w:rsidRPr="00B67DBC">
        <w:rPr>
          <w:color w:val="000000" w:themeColor="text1"/>
          <w:sz w:val="28"/>
          <w:szCs w:val="28"/>
          <w:lang w:val="tt-RU"/>
        </w:rPr>
        <w:t xml:space="preserve">постановление Кабинета Министров Республики Татарстан от 26.08.2024 №694 </w:t>
      </w:r>
      <w:r w:rsidRPr="00B67DBC">
        <w:rPr>
          <w:color w:val="000000" w:themeColor="text1"/>
          <w:sz w:val="28"/>
          <w:szCs w:val="28"/>
          <w:lang w:val="tt-RU"/>
        </w:rPr>
        <w:lastRenderedPageBreak/>
        <w:t>«О внесении изменений в постановление Кабинета Министров Республики Татарстан от 05.07.2000 №472 «О создании Художественно-экспертного совета Республики Татарстан по народным художественным промыслам».</w:t>
      </w:r>
    </w:p>
    <w:p w14:paraId="71BB6A91" w14:textId="77777777" w:rsidR="008448A4" w:rsidRPr="00936A33" w:rsidRDefault="008448A4" w:rsidP="008E5080">
      <w:pPr>
        <w:pStyle w:val="a3"/>
        <w:spacing w:line="235" w:lineRule="auto"/>
        <w:ind w:left="0" w:firstLine="709"/>
        <w:rPr>
          <w:rFonts w:ascii="Arial" w:hAnsi="Arial" w:cs="Arial"/>
          <w:caps/>
          <w:color w:val="4D4D4D"/>
          <w:sz w:val="21"/>
          <w:szCs w:val="21"/>
        </w:rPr>
      </w:pPr>
    </w:p>
    <w:p w14:paraId="5B161B83" w14:textId="19A5ECE1" w:rsidR="008448A4" w:rsidRPr="002F7B5A" w:rsidRDefault="0074350C" w:rsidP="008448A4">
      <w:pPr>
        <w:pStyle w:val="a3"/>
        <w:spacing w:line="235" w:lineRule="auto"/>
        <w:ind w:left="0" w:firstLine="709"/>
      </w:pPr>
      <w:r w:rsidRPr="002F7B5A">
        <w:t>Стратегии развития культуры Республики Татарстан на период до 2030 года, утвержденной постановлением Кабинета Министров Республики Та</w:t>
      </w:r>
      <w:r w:rsidR="00EA4AFE" w:rsidRPr="002F7B5A">
        <w:t>тарстан от 17</w:t>
      </w:r>
      <w:r w:rsidR="00545B58" w:rsidRPr="002F7B5A">
        <w:t>.05.</w:t>
      </w:r>
      <w:r w:rsidR="00DD72EF" w:rsidRPr="002F7B5A">
        <w:t>2021 № </w:t>
      </w:r>
      <w:r w:rsidR="00EA4AFE" w:rsidRPr="002F7B5A">
        <w:t>34</w:t>
      </w:r>
      <w:r w:rsidR="00E02A1C" w:rsidRPr="002F7B5A">
        <w:t>4</w:t>
      </w:r>
      <w:r w:rsidR="004E4B09" w:rsidRPr="002F7B5A">
        <w:t xml:space="preserve"> «Об утверждении Стратегии развития культуры Республики Татарстан на период до 2030 года».</w:t>
      </w:r>
    </w:p>
    <w:p w14:paraId="4E91200B" w14:textId="5D9A71E0" w:rsidR="00DF6D25" w:rsidRPr="002F7B5A" w:rsidRDefault="002703AE" w:rsidP="002F7B5A">
      <w:pPr>
        <w:pStyle w:val="a3"/>
        <w:spacing w:line="235" w:lineRule="auto"/>
        <w:ind w:left="0" w:firstLine="709"/>
      </w:pPr>
      <w:r w:rsidRPr="002F7B5A">
        <w:t>В рамках реализации Концепции Министерство культуры Республики Татарстан (далее – Министерство</w:t>
      </w:r>
      <w:r w:rsidRPr="00F62965">
        <w:t xml:space="preserve">) </w:t>
      </w:r>
      <w:r w:rsidR="0080422C" w:rsidRPr="00646FEE">
        <w:t>является</w:t>
      </w:r>
      <w:r w:rsidR="0080422C">
        <w:t xml:space="preserve"> </w:t>
      </w:r>
      <w:r w:rsidR="00B3596A" w:rsidRPr="00F62965">
        <w:t xml:space="preserve">органом, ответственным за обеспечение взаимодействия республиканских органов исполнительной власти, организаций, индивидуальных предпринимателей и мастеров, осуществляющих деятельность в </w:t>
      </w:r>
      <w:r w:rsidR="0046204F">
        <w:t>отрасли</w:t>
      </w:r>
      <w:r w:rsidR="00B3596A" w:rsidRPr="00F62965">
        <w:t xml:space="preserve"> народных художественных промыслов в Республике Татарстан. </w:t>
      </w:r>
    </w:p>
    <w:p w14:paraId="30871CEA" w14:textId="7E82301D" w:rsidR="002703AE" w:rsidRPr="002F7B5A" w:rsidRDefault="002703AE" w:rsidP="002F7B5A">
      <w:pPr>
        <w:pStyle w:val="a3"/>
        <w:spacing w:line="235" w:lineRule="auto"/>
        <w:ind w:left="0" w:firstLine="709"/>
      </w:pPr>
      <w:r w:rsidRPr="002F7B5A">
        <w:t>Ответственным учреждением за выполнение задач сохранения, возрождения и развития народных художественных промыслов</w:t>
      </w:r>
      <w:r w:rsidR="00DD72EF" w:rsidRPr="002F7B5A">
        <w:t xml:space="preserve"> в </w:t>
      </w:r>
      <w:r w:rsidRPr="002F7B5A">
        <w:t>Республик</w:t>
      </w:r>
      <w:r w:rsidR="00DD72EF" w:rsidRPr="002F7B5A">
        <w:t>е Татарстан</w:t>
      </w:r>
      <w:r w:rsidRPr="002F7B5A">
        <w:t xml:space="preserve"> является </w:t>
      </w:r>
      <w:r w:rsidR="00DD72EF" w:rsidRPr="002F7B5A">
        <w:t>г</w:t>
      </w:r>
      <w:r w:rsidRPr="002F7B5A">
        <w:t xml:space="preserve">осударственное бюджетное учреждение «Ресурсный центр внедрения инноваций и сохранения традиций в </w:t>
      </w:r>
      <w:r w:rsidR="0046204F">
        <w:t>сфере</w:t>
      </w:r>
      <w:r w:rsidR="009001F3">
        <w:t xml:space="preserve"> </w:t>
      </w:r>
      <w:r w:rsidRPr="002F7B5A">
        <w:t>культуры Республики Татарстан».</w:t>
      </w:r>
    </w:p>
    <w:p w14:paraId="4A6D0B75" w14:textId="5B8EF3B9" w:rsidR="002703AE" w:rsidRPr="002F7B5A" w:rsidRDefault="002703AE" w:rsidP="002F7B5A">
      <w:pPr>
        <w:pStyle w:val="a3"/>
        <w:spacing w:line="235" w:lineRule="auto"/>
        <w:ind w:left="0" w:firstLine="709"/>
      </w:pPr>
      <w:r w:rsidRPr="002F7B5A">
        <w:t>При</w:t>
      </w:r>
      <w:r w:rsidRPr="002F7B5A">
        <w:rPr>
          <w:spacing w:val="1"/>
        </w:rPr>
        <w:t xml:space="preserve"> </w:t>
      </w:r>
      <w:r w:rsidRPr="002F7B5A">
        <w:t>разработке</w:t>
      </w:r>
      <w:r w:rsidRPr="002F7B5A">
        <w:rPr>
          <w:spacing w:val="1"/>
        </w:rPr>
        <w:t xml:space="preserve"> </w:t>
      </w:r>
      <w:r w:rsidRPr="002F7B5A">
        <w:t>Концепции</w:t>
      </w:r>
      <w:r w:rsidRPr="002F7B5A">
        <w:rPr>
          <w:spacing w:val="1"/>
        </w:rPr>
        <w:t xml:space="preserve"> </w:t>
      </w:r>
      <w:r w:rsidRPr="002F7B5A">
        <w:t>учтены</w:t>
      </w:r>
      <w:r w:rsidRPr="002F7B5A">
        <w:rPr>
          <w:spacing w:val="1"/>
        </w:rPr>
        <w:t xml:space="preserve"> </w:t>
      </w:r>
      <w:r w:rsidRPr="002F7B5A">
        <w:t>предложения</w:t>
      </w:r>
      <w:r w:rsidRPr="002F7B5A">
        <w:rPr>
          <w:spacing w:val="1"/>
        </w:rPr>
        <w:t xml:space="preserve"> республиканских </w:t>
      </w:r>
      <w:r w:rsidRPr="002F7B5A">
        <w:t>органов</w:t>
      </w:r>
      <w:r w:rsidRPr="002F7B5A">
        <w:rPr>
          <w:spacing w:val="1"/>
        </w:rPr>
        <w:t xml:space="preserve"> </w:t>
      </w:r>
      <w:r w:rsidRPr="002F7B5A">
        <w:t xml:space="preserve">исполнительной власти, а также </w:t>
      </w:r>
      <w:r w:rsidR="005D412B" w:rsidRPr="00F62965">
        <w:t>организаций</w:t>
      </w:r>
      <w:r w:rsidRPr="002F7B5A">
        <w:t>, индивидуальных</w:t>
      </w:r>
      <w:r w:rsidRPr="002F7B5A">
        <w:rPr>
          <w:spacing w:val="1"/>
        </w:rPr>
        <w:t xml:space="preserve"> </w:t>
      </w:r>
      <w:r w:rsidRPr="002F7B5A">
        <w:t>предпринимателей</w:t>
      </w:r>
      <w:r w:rsidRPr="002F7B5A">
        <w:rPr>
          <w:spacing w:val="46"/>
        </w:rPr>
        <w:t xml:space="preserve"> </w:t>
      </w:r>
      <w:r w:rsidRPr="002F7B5A">
        <w:t>и</w:t>
      </w:r>
      <w:r w:rsidRPr="002F7B5A">
        <w:rPr>
          <w:spacing w:val="48"/>
        </w:rPr>
        <w:t xml:space="preserve"> </w:t>
      </w:r>
      <w:r w:rsidRPr="002F7B5A">
        <w:t>мастеров,</w:t>
      </w:r>
      <w:r w:rsidRPr="002F7B5A">
        <w:rPr>
          <w:spacing w:val="47"/>
        </w:rPr>
        <w:t xml:space="preserve"> </w:t>
      </w:r>
      <w:r w:rsidRPr="002F7B5A">
        <w:t>осуществляющих</w:t>
      </w:r>
      <w:r w:rsidRPr="002F7B5A">
        <w:rPr>
          <w:spacing w:val="47"/>
        </w:rPr>
        <w:t xml:space="preserve"> </w:t>
      </w:r>
      <w:r w:rsidRPr="002F7B5A">
        <w:t>деятельность</w:t>
      </w:r>
      <w:r w:rsidRPr="002F7B5A">
        <w:rPr>
          <w:spacing w:val="47"/>
        </w:rPr>
        <w:t xml:space="preserve"> </w:t>
      </w:r>
      <w:r w:rsidRPr="002F7B5A">
        <w:t>в</w:t>
      </w:r>
      <w:r w:rsidRPr="002F7B5A">
        <w:rPr>
          <w:spacing w:val="47"/>
        </w:rPr>
        <w:t xml:space="preserve"> </w:t>
      </w:r>
      <w:r w:rsidR="00B60CCA" w:rsidRPr="002F7B5A">
        <w:t xml:space="preserve">отрасли народных художественных промыслов </w:t>
      </w:r>
      <w:r w:rsidRPr="002F7B5A">
        <w:t>на территории Республики Татарстан.</w:t>
      </w:r>
    </w:p>
    <w:p w14:paraId="545D6829" w14:textId="16E8E890" w:rsidR="002703AE" w:rsidRPr="002F7B5A" w:rsidRDefault="00EA4AFE" w:rsidP="002F7B5A">
      <w:pPr>
        <w:pStyle w:val="a3"/>
        <w:spacing w:line="235" w:lineRule="auto"/>
        <w:ind w:left="0" w:firstLine="709"/>
      </w:pPr>
      <w:r w:rsidRPr="002F7B5A">
        <w:t xml:space="preserve">Цель Концепции – определение основных направлений региональной политики </w:t>
      </w:r>
      <w:r w:rsidR="00A67FF4" w:rsidRPr="002F7B5A">
        <w:t>в отрасли</w:t>
      </w:r>
      <w:r w:rsidR="002703AE" w:rsidRPr="002F7B5A">
        <w:t xml:space="preserve"> нар</w:t>
      </w:r>
      <w:r w:rsidR="00A67FF4" w:rsidRPr="002F7B5A">
        <w:t>одных художественных промыслов</w:t>
      </w:r>
      <w:r w:rsidR="002703AE" w:rsidRPr="002F7B5A">
        <w:t xml:space="preserve"> как важной части материального и нематериального этнокультурного достояния народов Республики Татарстан.</w:t>
      </w:r>
    </w:p>
    <w:p w14:paraId="1E71D2E0" w14:textId="77777777" w:rsidR="0074350C" w:rsidRPr="002F7B5A" w:rsidRDefault="002703AE" w:rsidP="002F7B5A">
      <w:pPr>
        <w:pStyle w:val="a3"/>
        <w:spacing w:line="235" w:lineRule="auto"/>
        <w:ind w:left="0" w:firstLine="709"/>
      </w:pPr>
      <w:r w:rsidRPr="002F7B5A">
        <w:t>Задачи</w:t>
      </w:r>
      <w:r w:rsidRPr="002F7B5A">
        <w:rPr>
          <w:spacing w:val="-4"/>
        </w:rPr>
        <w:t xml:space="preserve"> </w:t>
      </w:r>
      <w:r w:rsidRPr="002F7B5A">
        <w:t>Концепции:</w:t>
      </w:r>
    </w:p>
    <w:p w14:paraId="0FB39705" w14:textId="7333DEC3" w:rsidR="00EA4AFE" w:rsidRPr="002F7B5A" w:rsidRDefault="00EA4AFE" w:rsidP="002F7B5A">
      <w:pPr>
        <w:pStyle w:val="a3"/>
        <w:spacing w:line="235" w:lineRule="auto"/>
        <w:ind w:left="0" w:firstLine="709"/>
      </w:pPr>
      <w:r w:rsidRPr="002F7B5A">
        <w:t xml:space="preserve">анализ состояния </w:t>
      </w:r>
      <w:r w:rsidR="00716A2A" w:rsidRPr="002F7B5A">
        <w:t xml:space="preserve">отрасли </w:t>
      </w:r>
      <w:r w:rsidRPr="002F7B5A">
        <w:t>народных художественных промыслов в Республике Татарстан</w:t>
      </w:r>
      <w:r w:rsidR="00716A2A" w:rsidRPr="002F7B5A">
        <w:t>;</w:t>
      </w:r>
    </w:p>
    <w:p w14:paraId="77B564C4" w14:textId="36A553EF" w:rsidR="00935EB7" w:rsidRPr="002F7B5A" w:rsidRDefault="00935EB7" w:rsidP="002F7B5A">
      <w:pPr>
        <w:pStyle w:val="a3"/>
        <w:spacing w:line="235" w:lineRule="auto"/>
        <w:ind w:left="0" w:firstLine="709"/>
      </w:pPr>
      <w:r w:rsidRPr="002F7B5A">
        <w:t>определение основных направлений возрождения, сохранения и развития народных художественных промыслов в Республике Татарстан;</w:t>
      </w:r>
    </w:p>
    <w:p w14:paraId="04E7BE20" w14:textId="121E7DE1" w:rsidR="00716A2A" w:rsidRDefault="00437D46" w:rsidP="002F7B5A">
      <w:pPr>
        <w:pStyle w:val="a3"/>
        <w:spacing w:line="235" w:lineRule="auto"/>
        <w:ind w:left="0" w:firstLine="709"/>
      </w:pPr>
      <w:r w:rsidRPr="002F7B5A">
        <w:t xml:space="preserve">совершенствование </w:t>
      </w:r>
      <w:r w:rsidR="00935EB7" w:rsidRPr="002F7B5A">
        <w:t>мер поддержки</w:t>
      </w:r>
      <w:r w:rsidRPr="002F7B5A">
        <w:t xml:space="preserve"> </w:t>
      </w:r>
      <w:r w:rsidR="00586B87">
        <w:t>отрасли</w:t>
      </w:r>
      <w:r w:rsidRPr="002F7B5A">
        <w:t xml:space="preserve"> народных художественных промыслов в Республике Татарстан.</w:t>
      </w:r>
    </w:p>
    <w:p w14:paraId="138D2836" w14:textId="77777777" w:rsidR="001414BC" w:rsidRPr="002F7B5A" w:rsidRDefault="001414BC" w:rsidP="002F7B5A">
      <w:pPr>
        <w:pStyle w:val="a3"/>
        <w:spacing w:line="235" w:lineRule="auto"/>
        <w:ind w:left="0" w:firstLine="709"/>
      </w:pPr>
    </w:p>
    <w:p w14:paraId="49757C1C" w14:textId="37A3DA7C" w:rsidR="00057C09" w:rsidRPr="002F7B5A" w:rsidRDefault="00925F8C" w:rsidP="00057C09">
      <w:pPr>
        <w:pStyle w:val="1"/>
        <w:numPr>
          <w:ilvl w:val="0"/>
          <w:numId w:val="34"/>
        </w:numPr>
        <w:tabs>
          <w:tab w:val="left" w:pos="0"/>
          <w:tab w:val="left" w:pos="426"/>
        </w:tabs>
        <w:ind w:left="0" w:right="36" w:firstLine="0"/>
        <w:rPr>
          <w:b w:val="0"/>
        </w:rPr>
      </w:pPr>
      <w:r w:rsidRPr="002F7B5A">
        <w:rPr>
          <w:b w:val="0"/>
          <w:bCs w:val="0"/>
        </w:rPr>
        <w:t xml:space="preserve">Анализ состояния </w:t>
      </w:r>
      <w:r w:rsidR="00586B87">
        <w:rPr>
          <w:b w:val="0"/>
        </w:rPr>
        <w:t>отрасли</w:t>
      </w:r>
      <w:r w:rsidR="00437D46" w:rsidRPr="002F7B5A">
        <w:rPr>
          <w:b w:val="0"/>
          <w:bCs w:val="0"/>
        </w:rPr>
        <w:t xml:space="preserve"> </w:t>
      </w:r>
      <w:r w:rsidR="004716CB" w:rsidRPr="002F7B5A">
        <w:rPr>
          <w:b w:val="0"/>
        </w:rPr>
        <w:t>народных художественных промыслов</w:t>
      </w:r>
    </w:p>
    <w:p w14:paraId="3B2717A3" w14:textId="14EC0670" w:rsidR="005007D1" w:rsidRPr="002F7B5A" w:rsidRDefault="004716CB" w:rsidP="002F7B5A">
      <w:pPr>
        <w:pStyle w:val="1"/>
        <w:tabs>
          <w:tab w:val="left" w:pos="0"/>
        </w:tabs>
        <w:ind w:left="0" w:right="36"/>
        <w:rPr>
          <w:b w:val="0"/>
          <w:bCs w:val="0"/>
        </w:rPr>
      </w:pPr>
      <w:r w:rsidRPr="002F7B5A">
        <w:rPr>
          <w:b w:val="0"/>
        </w:rPr>
        <w:t xml:space="preserve"> </w:t>
      </w:r>
      <w:r w:rsidR="00925F8C" w:rsidRPr="002F7B5A">
        <w:rPr>
          <w:b w:val="0"/>
        </w:rPr>
        <w:t>в</w:t>
      </w:r>
      <w:r w:rsidR="00925F8C" w:rsidRPr="002F7B5A">
        <w:rPr>
          <w:b w:val="0"/>
          <w:spacing w:val="-2"/>
        </w:rPr>
        <w:t xml:space="preserve"> Р</w:t>
      </w:r>
      <w:r w:rsidR="00925F8C" w:rsidRPr="002F7B5A">
        <w:rPr>
          <w:b w:val="0"/>
        </w:rPr>
        <w:t>еспублике</w:t>
      </w:r>
      <w:r w:rsidR="00925F8C" w:rsidRPr="002F7B5A">
        <w:rPr>
          <w:b w:val="0"/>
          <w:spacing w:val="-1"/>
        </w:rPr>
        <w:t xml:space="preserve"> Т</w:t>
      </w:r>
      <w:r w:rsidR="00925F8C" w:rsidRPr="002F7B5A">
        <w:rPr>
          <w:b w:val="0"/>
        </w:rPr>
        <w:t>атарстан</w:t>
      </w:r>
    </w:p>
    <w:p w14:paraId="65C29D68" w14:textId="77777777" w:rsidR="00BB7E9A" w:rsidRPr="002F7B5A" w:rsidRDefault="00BB7E9A" w:rsidP="002F7B5A">
      <w:pPr>
        <w:ind w:right="36" w:firstLine="709"/>
        <w:jc w:val="center"/>
        <w:rPr>
          <w:sz w:val="28"/>
          <w:szCs w:val="28"/>
        </w:rPr>
      </w:pPr>
    </w:p>
    <w:p w14:paraId="761D8CC6" w14:textId="0539C8C4" w:rsidR="00737A9D" w:rsidRPr="002F7B5A" w:rsidRDefault="00AD4AC4" w:rsidP="002F7B5A">
      <w:pPr>
        <w:pStyle w:val="a3"/>
        <w:ind w:left="0" w:firstLine="709"/>
      </w:pPr>
      <w:r w:rsidRPr="002F7B5A">
        <w:t xml:space="preserve">Республика </w:t>
      </w:r>
      <w:r w:rsidR="005007D1" w:rsidRPr="002F7B5A">
        <w:t>Татарстан</w:t>
      </w:r>
      <w:r w:rsidR="00732937" w:rsidRPr="002F7B5A">
        <w:t xml:space="preserve"> </w:t>
      </w:r>
      <w:r w:rsidR="005007D1" w:rsidRPr="002F7B5A">
        <w:t>всегда</w:t>
      </w:r>
      <w:r w:rsidR="00732937" w:rsidRPr="002F7B5A">
        <w:t xml:space="preserve"> </w:t>
      </w:r>
      <w:r w:rsidR="005007D1" w:rsidRPr="002F7B5A">
        <w:t>славил</w:t>
      </w:r>
      <w:r w:rsidRPr="002F7B5A">
        <w:t>ась</w:t>
      </w:r>
      <w:r w:rsidR="00732937" w:rsidRPr="002F7B5A">
        <w:t xml:space="preserve"> </w:t>
      </w:r>
      <w:r w:rsidR="005007D1" w:rsidRPr="002F7B5A">
        <w:t>своими</w:t>
      </w:r>
      <w:r w:rsidR="00732937" w:rsidRPr="002F7B5A">
        <w:t xml:space="preserve"> </w:t>
      </w:r>
      <w:r w:rsidR="001B1DEC" w:rsidRPr="002F7B5A">
        <w:t>народными</w:t>
      </w:r>
      <w:r w:rsidR="008E641E" w:rsidRPr="002F7B5A">
        <w:t xml:space="preserve"> художественными</w:t>
      </w:r>
      <w:r w:rsidR="001B1DEC" w:rsidRPr="002F7B5A">
        <w:t xml:space="preserve"> промыслами</w:t>
      </w:r>
      <w:r w:rsidR="005007D1" w:rsidRPr="002F7B5A">
        <w:t>,</w:t>
      </w:r>
      <w:r w:rsidR="00732937" w:rsidRPr="002F7B5A">
        <w:t xml:space="preserve"> </w:t>
      </w:r>
      <w:r w:rsidR="005007D1" w:rsidRPr="002F7B5A">
        <w:t>среди</w:t>
      </w:r>
      <w:r w:rsidR="00732937" w:rsidRPr="002F7B5A">
        <w:t xml:space="preserve"> </w:t>
      </w:r>
      <w:r w:rsidR="005007D1" w:rsidRPr="002F7B5A">
        <w:t>которых</w:t>
      </w:r>
      <w:r w:rsidR="00732937" w:rsidRPr="002F7B5A">
        <w:t xml:space="preserve"> </w:t>
      </w:r>
      <w:r w:rsidR="005007D1" w:rsidRPr="002F7B5A">
        <w:t>особенно</w:t>
      </w:r>
      <w:r w:rsidR="00732937" w:rsidRPr="002F7B5A">
        <w:t xml:space="preserve"> </w:t>
      </w:r>
      <w:r w:rsidR="005007D1" w:rsidRPr="002F7B5A">
        <w:t>выделялась</w:t>
      </w:r>
      <w:r w:rsidR="00732937" w:rsidRPr="002F7B5A">
        <w:t xml:space="preserve"> </w:t>
      </w:r>
      <w:r w:rsidR="005007D1" w:rsidRPr="002F7B5A">
        <w:t>кожаная</w:t>
      </w:r>
      <w:r w:rsidR="00732937" w:rsidRPr="002F7B5A">
        <w:t xml:space="preserve"> </w:t>
      </w:r>
      <w:r w:rsidR="005007D1" w:rsidRPr="002F7B5A">
        <w:t>мозаика.</w:t>
      </w:r>
      <w:r w:rsidR="00732937" w:rsidRPr="002F7B5A">
        <w:t xml:space="preserve"> </w:t>
      </w:r>
      <w:r w:rsidR="005007D1" w:rsidRPr="002F7B5A">
        <w:t>Мировой</w:t>
      </w:r>
      <w:r w:rsidR="00732937" w:rsidRPr="002F7B5A">
        <w:t xml:space="preserve"> </w:t>
      </w:r>
      <w:r w:rsidR="005007D1" w:rsidRPr="002F7B5A">
        <w:t>популярностью</w:t>
      </w:r>
      <w:r w:rsidR="00732937" w:rsidRPr="002F7B5A">
        <w:t xml:space="preserve"> </w:t>
      </w:r>
      <w:r w:rsidR="005007D1" w:rsidRPr="002F7B5A">
        <w:t>пользовались</w:t>
      </w:r>
      <w:r w:rsidR="00732937" w:rsidRPr="002F7B5A">
        <w:t xml:space="preserve"> </w:t>
      </w:r>
      <w:r w:rsidR="005007D1" w:rsidRPr="002F7B5A">
        <w:t>узорные</w:t>
      </w:r>
      <w:r w:rsidR="00732937" w:rsidRPr="002F7B5A">
        <w:t xml:space="preserve"> </w:t>
      </w:r>
      <w:r w:rsidR="005007D1" w:rsidRPr="002F7B5A">
        <w:t>кожаные</w:t>
      </w:r>
      <w:r w:rsidR="00732937" w:rsidRPr="002F7B5A">
        <w:t xml:space="preserve"> </w:t>
      </w:r>
      <w:r w:rsidR="005007D1" w:rsidRPr="002F7B5A">
        <w:t>ичиги,</w:t>
      </w:r>
      <w:r w:rsidR="00732937" w:rsidRPr="002F7B5A">
        <w:t xml:space="preserve"> </w:t>
      </w:r>
      <w:r w:rsidR="005007D1" w:rsidRPr="002F7B5A">
        <w:t>сшитые</w:t>
      </w:r>
      <w:r w:rsidR="00732937" w:rsidRPr="002F7B5A">
        <w:t xml:space="preserve"> </w:t>
      </w:r>
      <w:r w:rsidR="005007D1" w:rsidRPr="002F7B5A">
        <w:t>и</w:t>
      </w:r>
      <w:r w:rsidR="00732937" w:rsidRPr="002F7B5A">
        <w:t xml:space="preserve"> </w:t>
      </w:r>
      <w:r w:rsidR="005007D1" w:rsidRPr="002F7B5A">
        <w:t>декорированные</w:t>
      </w:r>
      <w:r w:rsidR="00732937" w:rsidRPr="002F7B5A">
        <w:t xml:space="preserve"> </w:t>
      </w:r>
      <w:r w:rsidR="005007D1" w:rsidRPr="002F7B5A">
        <w:t>уникальным</w:t>
      </w:r>
      <w:r w:rsidR="00732937" w:rsidRPr="002F7B5A">
        <w:t xml:space="preserve"> </w:t>
      </w:r>
      <w:r w:rsidR="005007D1" w:rsidRPr="002F7B5A">
        <w:t>казанским</w:t>
      </w:r>
      <w:r w:rsidR="00732937" w:rsidRPr="002F7B5A">
        <w:t xml:space="preserve"> </w:t>
      </w:r>
      <w:r w:rsidR="005007D1" w:rsidRPr="002F7B5A">
        <w:t>швом,</w:t>
      </w:r>
      <w:r w:rsidR="00732937" w:rsidRPr="002F7B5A">
        <w:t xml:space="preserve"> </w:t>
      </w:r>
      <w:r w:rsidR="005007D1" w:rsidRPr="002F7B5A">
        <w:t>ювелирные</w:t>
      </w:r>
      <w:r w:rsidR="00732937" w:rsidRPr="002F7B5A">
        <w:t xml:space="preserve"> </w:t>
      </w:r>
      <w:r w:rsidR="005007D1" w:rsidRPr="002F7B5A">
        <w:t>украшения,</w:t>
      </w:r>
      <w:r w:rsidR="00732937" w:rsidRPr="002F7B5A">
        <w:t xml:space="preserve"> </w:t>
      </w:r>
      <w:r w:rsidR="005007D1" w:rsidRPr="002F7B5A">
        <w:t>выполненные</w:t>
      </w:r>
      <w:r w:rsidR="00732937" w:rsidRPr="002F7B5A">
        <w:t xml:space="preserve"> </w:t>
      </w:r>
      <w:r w:rsidR="005007D1" w:rsidRPr="002F7B5A">
        <w:t>в</w:t>
      </w:r>
      <w:r w:rsidR="00732937" w:rsidRPr="002F7B5A">
        <w:t xml:space="preserve"> </w:t>
      </w:r>
      <w:r w:rsidR="005007D1" w:rsidRPr="002F7B5A">
        <w:t>уникальной</w:t>
      </w:r>
      <w:r w:rsidR="00732937" w:rsidRPr="002F7B5A">
        <w:t xml:space="preserve"> </w:t>
      </w:r>
      <w:r w:rsidR="005007D1" w:rsidRPr="002F7B5A">
        <w:t>технике.</w:t>
      </w:r>
      <w:r w:rsidR="00732937" w:rsidRPr="002F7B5A">
        <w:t xml:space="preserve"> </w:t>
      </w:r>
      <w:r w:rsidR="005007D1" w:rsidRPr="002F7B5A">
        <w:t>С</w:t>
      </w:r>
      <w:r w:rsidR="00732937" w:rsidRPr="002F7B5A">
        <w:t xml:space="preserve"> </w:t>
      </w:r>
      <w:r w:rsidR="005007D1" w:rsidRPr="002F7B5A">
        <w:t>древнейших</w:t>
      </w:r>
      <w:r w:rsidR="00732937" w:rsidRPr="002F7B5A">
        <w:t xml:space="preserve"> </w:t>
      </w:r>
      <w:r w:rsidR="005007D1" w:rsidRPr="002F7B5A">
        <w:t>времен</w:t>
      </w:r>
      <w:r w:rsidR="00732937" w:rsidRPr="002F7B5A">
        <w:t xml:space="preserve"> </w:t>
      </w:r>
      <w:r w:rsidR="005007D1" w:rsidRPr="002F7B5A">
        <w:t>ремесло</w:t>
      </w:r>
      <w:r w:rsidR="00732937" w:rsidRPr="002F7B5A">
        <w:t xml:space="preserve"> </w:t>
      </w:r>
      <w:r w:rsidR="005007D1" w:rsidRPr="002F7B5A">
        <w:t>было</w:t>
      </w:r>
      <w:r w:rsidR="00732937" w:rsidRPr="002F7B5A">
        <w:t xml:space="preserve"> </w:t>
      </w:r>
      <w:r w:rsidR="005007D1" w:rsidRPr="002F7B5A">
        <w:t>тесно</w:t>
      </w:r>
      <w:r w:rsidR="00732937" w:rsidRPr="002F7B5A">
        <w:t xml:space="preserve"> </w:t>
      </w:r>
      <w:r w:rsidR="005007D1" w:rsidRPr="002F7B5A">
        <w:t>связано</w:t>
      </w:r>
      <w:r w:rsidR="00732937" w:rsidRPr="002F7B5A">
        <w:t xml:space="preserve"> </w:t>
      </w:r>
      <w:r w:rsidR="005007D1" w:rsidRPr="002F7B5A">
        <w:t>с</w:t>
      </w:r>
      <w:r w:rsidR="00732937" w:rsidRPr="002F7B5A">
        <w:t xml:space="preserve"> </w:t>
      </w:r>
      <w:r w:rsidR="005007D1" w:rsidRPr="002F7B5A">
        <w:t>хозяйственной</w:t>
      </w:r>
      <w:r w:rsidR="00732937" w:rsidRPr="002F7B5A">
        <w:t xml:space="preserve"> </w:t>
      </w:r>
      <w:r w:rsidR="005007D1" w:rsidRPr="002F7B5A">
        <w:t>жизнью,</w:t>
      </w:r>
      <w:r w:rsidR="00732937" w:rsidRPr="002F7B5A">
        <w:t xml:space="preserve"> </w:t>
      </w:r>
      <w:r w:rsidR="005007D1" w:rsidRPr="002F7B5A">
        <w:t>бытовым</w:t>
      </w:r>
      <w:r w:rsidR="00732937" w:rsidRPr="002F7B5A">
        <w:t xml:space="preserve"> </w:t>
      </w:r>
      <w:r w:rsidR="005007D1" w:rsidRPr="002F7B5A">
        <w:t>укладом</w:t>
      </w:r>
      <w:r w:rsidR="00732937" w:rsidRPr="002F7B5A">
        <w:t xml:space="preserve"> </w:t>
      </w:r>
      <w:r w:rsidR="005007D1" w:rsidRPr="002F7B5A">
        <w:t>и</w:t>
      </w:r>
      <w:r w:rsidR="00732937" w:rsidRPr="002F7B5A">
        <w:t xml:space="preserve"> </w:t>
      </w:r>
      <w:r w:rsidR="005007D1" w:rsidRPr="002F7B5A">
        <w:t>традиционным</w:t>
      </w:r>
      <w:r w:rsidR="00732937" w:rsidRPr="002F7B5A">
        <w:t xml:space="preserve"> </w:t>
      </w:r>
      <w:r w:rsidR="005007D1" w:rsidRPr="002F7B5A">
        <w:t>мировоззрением.</w:t>
      </w:r>
      <w:r w:rsidR="00732937" w:rsidRPr="002F7B5A">
        <w:t xml:space="preserve"> </w:t>
      </w:r>
      <w:r w:rsidR="005007D1" w:rsidRPr="002F7B5A">
        <w:t>Во</w:t>
      </w:r>
      <w:r w:rsidR="00732937" w:rsidRPr="002F7B5A">
        <w:t xml:space="preserve"> </w:t>
      </w:r>
      <w:r w:rsidR="005007D1" w:rsidRPr="002F7B5A">
        <w:t>многих</w:t>
      </w:r>
      <w:r w:rsidR="00732937" w:rsidRPr="002F7B5A">
        <w:t xml:space="preserve"> </w:t>
      </w:r>
      <w:r w:rsidR="0084515C" w:rsidRPr="00646FEE">
        <w:t>муниципальных</w:t>
      </w:r>
      <w:r w:rsidR="0084515C">
        <w:t xml:space="preserve"> </w:t>
      </w:r>
      <w:r w:rsidR="005007D1" w:rsidRPr="002F7B5A">
        <w:t>районах</w:t>
      </w:r>
      <w:r w:rsidR="00732937" w:rsidRPr="002F7B5A">
        <w:t xml:space="preserve"> </w:t>
      </w:r>
      <w:r w:rsidR="005007D1" w:rsidRPr="002F7B5A">
        <w:t>Республики</w:t>
      </w:r>
      <w:r w:rsidR="00732937" w:rsidRPr="002F7B5A">
        <w:t xml:space="preserve"> </w:t>
      </w:r>
      <w:r w:rsidR="005007D1" w:rsidRPr="002F7B5A">
        <w:t>Татарстан</w:t>
      </w:r>
      <w:r w:rsidR="00732937" w:rsidRPr="002F7B5A">
        <w:t xml:space="preserve"> </w:t>
      </w:r>
      <w:r w:rsidR="005007D1" w:rsidRPr="002F7B5A">
        <w:t>сохранились</w:t>
      </w:r>
      <w:r w:rsidR="00732937" w:rsidRPr="002F7B5A">
        <w:t xml:space="preserve"> </w:t>
      </w:r>
      <w:r w:rsidR="005007D1" w:rsidRPr="002F7B5A">
        <w:t>традиционные</w:t>
      </w:r>
      <w:r w:rsidR="00732937" w:rsidRPr="002F7B5A">
        <w:t xml:space="preserve"> </w:t>
      </w:r>
      <w:r w:rsidR="005007D1" w:rsidRPr="002F7B5A">
        <w:t>предметы</w:t>
      </w:r>
      <w:r w:rsidR="00732937" w:rsidRPr="002F7B5A">
        <w:t xml:space="preserve"> </w:t>
      </w:r>
      <w:r w:rsidR="005007D1" w:rsidRPr="002F7B5A">
        <w:t>быта,</w:t>
      </w:r>
      <w:r w:rsidR="00732937" w:rsidRPr="002F7B5A">
        <w:t xml:space="preserve"> </w:t>
      </w:r>
      <w:r w:rsidR="005007D1" w:rsidRPr="002F7B5A">
        <w:t>производство</w:t>
      </w:r>
      <w:r w:rsidR="00732937" w:rsidRPr="002F7B5A">
        <w:t xml:space="preserve"> </w:t>
      </w:r>
      <w:r w:rsidR="005007D1" w:rsidRPr="002F7B5A">
        <w:t>которых</w:t>
      </w:r>
      <w:r w:rsidR="00732937" w:rsidRPr="002F7B5A">
        <w:t xml:space="preserve"> </w:t>
      </w:r>
      <w:r w:rsidR="005007D1" w:rsidRPr="002F7B5A">
        <w:t>основано</w:t>
      </w:r>
      <w:r w:rsidR="00732937" w:rsidRPr="002F7B5A">
        <w:t xml:space="preserve"> </w:t>
      </w:r>
      <w:r w:rsidR="005007D1" w:rsidRPr="002F7B5A">
        <w:t>на</w:t>
      </w:r>
      <w:r w:rsidR="00732937" w:rsidRPr="002F7B5A">
        <w:t xml:space="preserve"> </w:t>
      </w:r>
      <w:r w:rsidR="005007D1" w:rsidRPr="002F7B5A">
        <w:t>ручном</w:t>
      </w:r>
      <w:r w:rsidR="00732937" w:rsidRPr="002F7B5A">
        <w:t xml:space="preserve"> </w:t>
      </w:r>
      <w:r w:rsidR="00697EF9" w:rsidRPr="002F7B5A">
        <w:t>труде</w:t>
      </w:r>
      <w:r w:rsidR="00AB39E7" w:rsidRPr="002F7B5A">
        <w:t>.</w:t>
      </w:r>
      <w:r w:rsidR="00697EF9" w:rsidRPr="002F7B5A">
        <w:t xml:space="preserve"> Ретроспективный анализ народных художественных промыслов</w:t>
      </w:r>
      <w:r w:rsidR="00AB39E7" w:rsidRPr="002F7B5A">
        <w:t xml:space="preserve"> приведен в приложении </w:t>
      </w:r>
      <w:r w:rsidR="00533EBD">
        <w:t>№ </w:t>
      </w:r>
      <w:r w:rsidR="00AB39E7" w:rsidRPr="002F7B5A">
        <w:t>1</w:t>
      </w:r>
      <w:r w:rsidR="00533EBD">
        <w:t xml:space="preserve"> к Концепции</w:t>
      </w:r>
      <w:r w:rsidR="0096299A" w:rsidRPr="002F7B5A">
        <w:t>.</w:t>
      </w:r>
    </w:p>
    <w:p w14:paraId="66AE7AA5" w14:textId="4B0C7564" w:rsidR="00737A9D" w:rsidRPr="002F7B5A" w:rsidRDefault="00737A9D" w:rsidP="002F7B5A">
      <w:pPr>
        <w:pStyle w:val="a3"/>
        <w:ind w:left="0" w:firstLine="709"/>
      </w:pPr>
      <w:r w:rsidRPr="002F7B5A">
        <w:t xml:space="preserve">Исчезнувшие виды традиционных народных </w:t>
      </w:r>
      <w:r w:rsidR="008E641E" w:rsidRPr="002F7B5A">
        <w:t xml:space="preserve">художественных </w:t>
      </w:r>
      <w:r w:rsidR="004716CB" w:rsidRPr="002F7B5A">
        <w:t>промыслов</w:t>
      </w:r>
      <w:r w:rsidRPr="002F7B5A">
        <w:t>: резьба по камню (</w:t>
      </w:r>
      <w:proofErr w:type="spellStart"/>
      <w:r w:rsidRPr="002F7B5A">
        <w:t>надгроби</w:t>
      </w:r>
      <w:proofErr w:type="spellEnd"/>
      <w:r w:rsidR="007A4C5C">
        <w:rPr>
          <w:lang w:val="tt-RU"/>
        </w:rPr>
        <w:t>я</w:t>
      </w:r>
      <w:r w:rsidRPr="002F7B5A">
        <w:t xml:space="preserve">), очаги художественной обработка металла </w:t>
      </w:r>
      <w:r w:rsidRPr="002F7B5A">
        <w:lastRenderedPageBreak/>
        <w:t>(</w:t>
      </w:r>
      <w:proofErr w:type="spellStart"/>
      <w:r w:rsidRPr="002F7B5A">
        <w:t>чебаксинская</w:t>
      </w:r>
      <w:proofErr w:type="spellEnd"/>
      <w:r w:rsidRPr="002F7B5A">
        <w:t xml:space="preserve"> ковка, высокорельефная чеканка), узорное ткачество.</w:t>
      </w:r>
    </w:p>
    <w:p w14:paraId="4EA3E960" w14:textId="36A4B76F" w:rsidR="00737A9D" w:rsidRPr="002F7B5A" w:rsidRDefault="00737A9D" w:rsidP="002F7B5A">
      <w:pPr>
        <w:pStyle w:val="a3"/>
        <w:ind w:left="0" w:firstLine="709"/>
        <w:rPr>
          <w:rStyle w:val="af2"/>
          <w:i w:val="0"/>
          <w:iCs w:val="0"/>
        </w:rPr>
      </w:pPr>
      <w:r w:rsidRPr="002F7B5A">
        <w:t xml:space="preserve">Закрыты </w:t>
      </w:r>
      <w:r w:rsidR="008E5AF2" w:rsidRPr="00310368">
        <w:t>организации</w:t>
      </w:r>
      <w:r w:rsidRPr="00310368">
        <w:t>,</w:t>
      </w:r>
      <w:r w:rsidRPr="002F7B5A">
        <w:t xml:space="preserve"> которые можно было бы отнести к художественному промышленному производству </w:t>
      </w:r>
      <w:r w:rsidR="0035677E" w:rsidRPr="00646FEE">
        <w:t>Республики Татарстан:</w:t>
      </w:r>
      <w:r w:rsidRPr="002F7B5A">
        <w:t xml:space="preserve"> </w:t>
      </w:r>
      <w:r w:rsidRPr="002F7B5A">
        <w:rPr>
          <w:rStyle w:val="extendedtext-full"/>
          <w:bCs/>
        </w:rPr>
        <w:t>Арское</w:t>
      </w:r>
      <w:r w:rsidRPr="002F7B5A">
        <w:rPr>
          <w:rStyle w:val="extendedtext-full"/>
        </w:rPr>
        <w:t xml:space="preserve"> производственное объединение «</w:t>
      </w:r>
      <w:r w:rsidRPr="002F7B5A">
        <w:rPr>
          <w:rStyle w:val="extendedtext-full"/>
          <w:bCs/>
        </w:rPr>
        <w:t>Национальная</w:t>
      </w:r>
      <w:r w:rsidRPr="002F7B5A">
        <w:rPr>
          <w:rStyle w:val="extendedtext-full"/>
        </w:rPr>
        <w:t xml:space="preserve"> </w:t>
      </w:r>
      <w:r w:rsidRPr="002F7B5A">
        <w:rPr>
          <w:rStyle w:val="extendedtext-full"/>
          <w:bCs/>
        </w:rPr>
        <w:t>обувь</w:t>
      </w:r>
      <w:r w:rsidRPr="002F7B5A">
        <w:rPr>
          <w:rStyle w:val="extendedtext-full"/>
        </w:rPr>
        <w:t>»</w:t>
      </w:r>
      <w:r w:rsidRPr="002F7B5A">
        <w:t xml:space="preserve">, Васильевский стекольный завод, Бугульминский фарфоровый завод, Казанская фабрика музыкальных инструментов, </w:t>
      </w:r>
      <w:r w:rsidR="005D5887" w:rsidRPr="002F7B5A">
        <w:t>валяльно-фетров</w:t>
      </w:r>
      <w:r w:rsidR="00507C18" w:rsidRPr="002F7B5A">
        <w:t>ая фабрика</w:t>
      </w:r>
      <w:r w:rsidR="005D5887" w:rsidRPr="002F7B5A">
        <w:t xml:space="preserve"> «</w:t>
      </w:r>
      <w:proofErr w:type="spellStart"/>
      <w:r w:rsidR="005D5887" w:rsidRPr="002F7B5A">
        <w:t>Татваленок</w:t>
      </w:r>
      <w:proofErr w:type="spellEnd"/>
      <w:r w:rsidR="005D5887" w:rsidRPr="002F7B5A">
        <w:t>»</w:t>
      </w:r>
      <w:r w:rsidRPr="002F7B5A">
        <w:t xml:space="preserve">, </w:t>
      </w:r>
      <w:r w:rsidR="00507C18" w:rsidRPr="002F7B5A">
        <w:t>л</w:t>
      </w:r>
      <w:r w:rsidRPr="002F7B5A">
        <w:t>ьнокомбинат и другие. Основная причина закрытия производств – финансовые</w:t>
      </w:r>
      <w:r w:rsidR="00507C18" w:rsidRPr="002F7B5A">
        <w:t xml:space="preserve"> проблемы</w:t>
      </w:r>
      <w:r w:rsidRPr="002F7B5A">
        <w:t>: падения оборотов и прибыл</w:t>
      </w:r>
      <w:r w:rsidR="00507C18" w:rsidRPr="002F7B5A">
        <w:t>и</w:t>
      </w:r>
      <w:r w:rsidR="00CE507F" w:rsidRPr="002F7B5A">
        <w:rPr>
          <w:rStyle w:val="af2"/>
          <w:i w:val="0"/>
          <w:iCs w:val="0"/>
        </w:rPr>
        <w:t xml:space="preserve"> </w:t>
      </w:r>
      <w:r w:rsidR="008E5AF2" w:rsidRPr="00310368">
        <w:rPr>
          <w:rStyle w:val="af2"/>
          <w:i w:val="0"/>
          <w:iCs w:val="0"/>
        </w:rPr>
        <w:t>организаций</w:t>
      </w:r>
      <w:r w:rsidR="00CE507F" w:rsidRPr="00310368">
        <w:rPr>
          <w:rStyle w:val="af2"/>
          <w:i w:val="0"/>
          <w:iCs w:val="0"/>
        </w:rPr>
        <w:t>.</w:t>
      </w:r>
    </w:p>
    <w:p w14:paraId="013CF520" w14:textId="5942251B" w:rsidR="005007D1" w:rsidRPr="002F7B5A" w:rsidRDefault="005654F2" w:rsidP="002F7B5A">
      <w:pPr>
        <w:pStyle w:val="a3"/>
        <w:ind w:left="0" w:firstLine="709"/>
      </w:pPr>
      <w:r w:rsidRPr="002F7B5A">
        <w:t xml:space="preserve">Согласно </w:t>
      </w:r>
      <w:r w:rsidR="00545B58" w:rsidRPr="002F7B5A">
        <w:t>п</w:t>
      </w:r>
      <w:r w:rsidRPr="002F7B5A">
        <w:t>остановлению</w:t>
      </w:r>
      <w:r w:rsidR="00B35D65" w:rsidRPr="002F7B5A">
        <w:t xml:space="preserve"> Кабинета Министров Республики Татарстан</w:t>
      </w:r>
      <w:r w:rsidRPr="002F7B5A">
        <w:t xml:space="preserve"> от 12</w:t>
      </w:r>
      <w:r w:rsidR="003F6F0D" w:rsidRPr="002F7B5A">
        <w:t>.03</w:t>
      </w:r>
      <w:r w:rsidR="00697EF9" w:rsidRPr="002F7B5A">
        <w:t>.</w:t>
      </w:r>
      <w:r w:rsidR="00503C8D" w:rsidRPr="002F7B5A">
        <w:t>2010</w:t>
      </w:r>
      <w:r w:rsidR="00507C18" w:rsidRPr="002F7B5A">
        <w:t xml:space="preserve"> № </w:t>
      </w:r>
      <w:r w:rsidRPr="002F7B5A">
        <w:t>130 «Об установлении мест традиционного бытования народных художественных промыслов на территории Республ</w:t>
      </w:r>
      <w:r w:rsidR="00CA225B" w:rsidRPr="002F7B5A">
        <w:t>ики Татарстан» зафиксировано 11 </w:t>
      </w:r>
      <w:r w:rsidRPr="002F7B5A">
        <w:t xml:space="preserve">традиционных видов народных художественных промыслов: </w:t>
      </w:r>
    </w:p>
    <w:p w14:paraId="1A9479A9" w14:textId="77777777" w:rsidR="00465B07" w:rsidRPr="002F7B5A" w:rsidRDefault="008F106A" w:rsidP="002F7B5A">
      <w:pPr>
        <w:pStyle w:val="a3"/>
        <w:ind w:left="0" w:firstLine="709"/>
      </w:pPr>
      <w:proofErr w:type="spellStart"/>
      <w:r w:rsidRPr="002F7B5A">
        <w:t>и</w:t>
      </w:r>
      <w:r w:rsidR="00465B07" w:rsidRPr="002F7B5A">
        <w:t>чижный</w:t>
      </w:r>
      <w:proofErr w:type="spellEnd"/>
      <w:r w:rsidR="00732937" w:rsidRPr="002F7B5A">
        <w:t xml:space="preserve"> </w:t>
      </w:r>
      <w:r w:rsidR="00465B07" w:rsidRPr="002F7B5A">
        <w:t>(казанская</w:t>
      </w:r>
      <w:r w:rsidR="00732937" w:rsidRPr="002F7B5A">
        <w:t xml:space="preserve"> </w:t>
      </w:r>
      <w:r w:rsidR="00465B07" w:rsidRPr="002F7B5A">
        <w:t>узорная</w:t>
      </w:r>
      <w:r w:rsidR="00732937" w:rsidRPr="002F7B5A">
        <w:t xml:space="preserve"> </w:t>
      </w:r>
      <w:r w:rsidR="00465B07" w:rsidRPr="002F7B5A">
        <w:t>кожа);</w:t>
      </w:r>
    </w:p>
    <w:p w14:paraId="4D0C023D" w14:textId="77777777" w:rsidR="00465B07" w:rsidRPr="002F7B5A" w:rsidRDefault="008F106A" w:rsidP="002F7B5A">
      <w:pPr>
        <w:pStyle w:val="a3"/>
        <w:ind w:left="0" w:firstLine="709"/>
      </w:pPr>
      <w:r w:rsidRPr="002F7B5A">
        <w:t>з</w:t>
      </w:r>
      <w:r w:rsidR="00465B07" w:rsidRPr="002F7B5A">
        <w:t>олотошвейный</w:t>
      </w:r>
      <w:r w:rsidR="00732937" w:rsidRPr="002F7B5A">
        <w:t xml:space="preserve"> </w:t>
      </w:r>
      <w:r w:rsidR="00465B07" w:rsidRPr="002F7B5A">
        <w:t>(или</w:t>
      </w:r>
      <w:r w:rsidR="00732937" w:rsidRPr="002F7B5A">
        <w:t xml:space="preserve"> </w:t>
      </w:r>
      <w:r w:rsidR="00465B07" w:rsidRPr="002F7B5A">
        <w:t>так</w:t>
      </w:r>
      <w:r w:rsidR="00732937" w:rsidRPr="002F7B5A">
        <w:t xml:space="preserve"> </w:t>
      </w:r>
      <w:r w:rsidR="00465B07" w:rsidRPr="002F7B5A">
        <w:t>называемый</w:t>
      </w:r>
      <w:r w:rsidR="00732937" w:rsidRPr="002F7B5A">
        <w:t xml:space="preserve"> </w:t>
      </w:r>
      <w:proofErr w:type="spellStart"/>
      <w:r w:rsidR="00465B07" w:rsidRPr="002F7B5A">
        <w:t>каляпушный</w:t>
      </w:r>
      <w:proofErr w:type="spellEnd"/>
      <w:r w:rsidR="00465B07" w:rsidRPr="002F7B5A">
        <w:t>)</w:t>
      </w:r>
      <w:r w:rsidR="00732937" w:rsidRPr="002F7B5A">
        <w:t xml:space="preserve"> </w:t>
      </w:r>
      <w:r w:rsidR="00465B07" w:rsidRPr="002F7B5A">
        <w:t>промысел;</w:t>
      </w:r>
      <w:r w:rsidR="00732937" w:rsidRPr="002F7B5A">
        <w:t xml:space="preserve"> </w:t>
      </w:r>
    </w:p>
    <w:p w14:paraId="60BECC31" w14:textId="77777777" w:rsidR="00465B07" w:rsidRPr="002F7B5A" w:rsidRDefault="00894926" w:rsidP="002F7B5A">
      <w:pPr>
        <w:pStyle w:val="a3"/>
        <w:ind w:left="0" w:firstLine="709"/>
      </w:pPr>
      <w:r w:rsidRPr="002F7B5A">
        <w:t>р</w:t>
      </w:r>
      <w:r w:rsidR="00465B07" w:rsidRPr="002F7B5A">
        <w:t>учное</w:t>
      </w:r>
      <w:r w:rsidR="00732937" w:rsidRPr="002F7B5A">
        <w:t xml:space="preserve"> </w:t>
      </w:r>
      <w:r w:rsidR="00465B07" w:rsidRPr="002F7B5A">
        <w:t>ткачество;</w:t>
      </w:r>
    </w:p>
    <w:p w14:paraId="12AC56DC" w14:textId="77777777" w:rsidR="00465B07" w:rsidRPr="002F7B5A" w:rsidRDefault="00894926" w:rsidP="002F7B5A">
      <w:pPr>
        <w:pStyle w:val="a3"/>
        <w:ind w:left="0" w:firstLine="709"/>
      </w:pPr>
      <w:r w:rsidRPr="002F7B5A">
        <w:t>ю</w:t>
      </w:r>
      <w:r w:rsidR="00465B07" w:rsidRPr="002F7B5A">
        <w:t>велирный</w:t>
      </w:r>
      <w:r w:rsidR="00732937" w:rsidRPr="002F7B5A">
        <w:t xml:space="preserve"> </w:t>
      </w:r>
      <w:r w:rsidR="00465B07" w:rsidRPr="002F7B5A">
        <w:t>промысел;</w:t>
      </w:r>
    </w:p>
    <w:p w14:paraId="788CEE57" w14:textId="77777777" w:rsidR="00465B07" w:rsidRPr="002F7B5A" w:rsidRDefault="00894926" w:rsidP="002F7B5A">
      <w:pPr>
        <w:pStyle w:val="a3"/>
        <w:ind w:left="0" w:firstLine="709"/>
      </w:pPr>
      <w:r w:rsidRPr="002F7B5A">
        <w:t>х</w:t>
      </w:r>
      <w:r w:rsidR="00465B07" w:rsidRPr="002F7B5A">
        <w:t>удожественная</w:t>
      </w:r>
      <w:r w:rsidR="00732937" w:rsidRPr="002F7B5A">
        <w:t xml:space="preserve"> </w:t>
      </w:r>
      <w:r w:rsidR="00465B07" w:rsidRPr="002F7B5A">
        <w:t>обработка</w:t>
      </w:r>
      <w:r w:rsidR="00732937" w:rsidRPr="002F7B5A">
        <w:t xml:space="preserve"> </w:t>
      </w:r>
      <w:r w:rsidR="00465B07" w:rsidRPr="002F7B5A">
        <w:t>дерева;</w:t>
      </w:r>
    </w:p>
    <w:p w14:paraId="51A07731" w14:textId="77777777" w:rsidR="00465B07" w:rsidRPr="002F7B5A" w:rsidRDefault="00894926" w:rsidP="002F7B5A">
      <w:pPr>
        <w:pStyle w:val="a3"/>
        <w:ind w:left="0" w:firstLine="709"/>
      </w:pPr>
      <w:r w:rsidRPr="002F7B5A">
        <w:t>х</w:t>
      </w:r>
      <w:r w:rsidR="00465B07" w:rsidRPr="002F7B5A">
        <w:t>удожественная</w:t>
      </w:r>
      <w:r w:rsidR="00732937" w:rsidRPr="002F7B5A">
        <w:t xml:space="preserve"> </w:t>
      </w:r>
      <w:r w:rsidR="00465B07" w:rsidRPr="002F7B5A">
        <w:t>обработка</w:t>
      </w:r>
      <w:r w:rsidR="00732937" w:rsidRPr="002F7B5A">
        <w:t xml:space="preserve"> </w:t>
      </w:r>
      <w:r w:rsidR="00465B07" w:rsidRPr="002F7B5A">
        <w:t>металла;</w:t>
      </w:r>
    </w:p>
    <w:p w14:paraId="140968BF" w14:textId="77777777" w:rsidR="00465B07" w:rsidRPr="002F7B5A" w:rsidRDefault="00894926" w:rsidP="002F7B5A">
      <w:pPr>
        <w:pStyle w:val="a3"/>
        <w:ind w:left="0" w:firstLine="709"/>
      </w:pPr>
      <w:r w:rsidRPr="002F7B5A">
        <w:t>г</w:t>
      </w:r>
      <w:r w:rsidR="00465B07" w:rsidRPr="002F7B5A">
        <w:t>ончарное</w:t>
      </w:r>
      <w:r w:rsidR="00732937" w:rsidRPr="002F7B5A">
        <w:t xml:space="preserve"> </w:t>
      </w:r>
      <w:r w:rsidR="00465B07" w:rsidRPr="002F7B5A">
        <w:t>и</w:t>
      </w:r>
      <w:r w:rsidR="00732937" w:rsidRPr="002F7B5A">
        <w:t xml:space="preserve"> </w:t>
      </w:r>
      <w:r w:rsidR="00465B07" w:rsidRPr="002F7B5A">
        <w:t>керамическое</w:t>
      </w:r>
      <w:r w:rsidR="00732937" w:rsidRPr="002F7B5A">
        <w:t xml:space="preserve"> </w:t>
      </w:r>
      <w:r w:rsidR="00465B07" w:rsidRPr="002F7B5A">
        <w:t>производство;</w:t>
      </w:r>
    </w:p>
    <w:p w14:paraId="480427FA" w14:textId="77777777" w:rsidR="00465B07" w:rsidRPr="002F7B5A" w:rsidRDefault="00894926" w:rsidP="002F7B5A">
      <w:pPr>
        <w:pStyle w:val="a3"/>
        <w:ind w:left="0" w:firstLine="709"/>
      </w:pPr>
      <w:r w:rsidRPr="002F7B5A">
        <w:t>к</w:t>
      </w:r>
      <w:r w:rsidR="00465B07" w:rsidRPr="002F7B5A">
        <w:t>ружевоплетение;</w:t>
      </w:r>
    </w:p>
    <w:p w14:paraId="627E6B53" w14:textId="77777777" w:rsidR="00465B07" w:rsidRPr="002F7B5A" w:rsidRDefault="00894926" w:rsidP="002F7B5A">
      <w:pPr>
        <w:pStyle w:val="a3"/>
        <w:ind w:left="0" w:firstLine="709"/>
      </w:pPr>
      <w:r w:rsidRPr="002F7B5A">
        <w:t>к</w:t>
      </w:r>
      <w:r w:rsidR="00465B07" w:rsidRPr="002F7B5A">
        <w:t>овроделие;</w:t>
      </w:r>
    </w:p>
    <w:p w14:paraId="26E83043" w14:textId="77777777" w:rsidR="00465B07" w:rsidRPr="002F7B5A" w:rsidRDefault="00894926" w:rsidP="002F7B5A">
      <w:pPr>
        <w:pStyle w:val="a3"/>
        <w:ind w:left="0" w:firstLine="709"/>
      </w:pPr>
      <w:r w:rsidRPr="002F7B5A">
        <w:t>п</w:t>
      </w:r>
      <w:r w:rsidR="00465B07" w:rsidRPr="002F7B5A">
        <w:t>уховый</w:t>
      </w:r>
      <w:r w:rsidR="00732937" w:rsidRPr="002F7B5A">
        <w:t xml:space="preserve"> </w:t>
      </w:r>
      <w:r w:rsidR="00465B07" w:rsidRPr="002F7B5A">
        <w:t>вязальный</w:t>
      </w:r>
      <w:r w:rsidR="00732937" w:rsidRPr="002F7B5A">
        <w:t xml:space="preserve"> </w:t>
      </w:r>
      <w:r w:rsidR="00465B07" w:rsidRPr="002F7B5A">
        <w:t>промысел;</w:t>
      </w:r>
    </w:p>
    <w:p w14:paraId="34903D67" w14:textId="77777777" w:rsidR="00465B07" w:rsidRPr="002F7B5A" w:rsidRDefault="00894926" w:rsidP="002F7B5A">
      <w:pPr>
        <w:pStyle w:val="a3"/>
        <w:ind w:left="0" w:firstLine="709"/>
      </w:pPr>
      <w:r w:rsidRPr="002F7B5A">
        <w:t>в</w:t>
      </w:r>
      <w:r w:rsidR="00465B07" w:rsidRPr="002F7B5A">
        <w:t>аляльно-войлочный</w:t>
      </w:r>
      <w:r w:rsidR="00732937" w:rsidRPr="002F7B5A">
        <w:t xml:space="preserve"> </w:t>
      </w:r>
      <w:r w:rsidR="00465B07" w:rsidRPr="002F7B5A">
        <w:t>промысел.</w:t>
      </w:r>
    </w:p>
    <w:p w14:paraId="1C9061B3" w14:textId="7BA5591A" w:rsidR="006656FB" w:rsidRPr="002F7B5A" w:rsidRDefault="00525E6D" w:rsidP="002F7B5A">
      <w:pPr>
        <w:pStyle w:val="a3"/>
        <w:ind w:left="0" w:firstLine="709"/>
      </w:pPr>
      <w:r w:rsidRPr="002F7B5A">
        <w:t>Среди</w:t>
      </w:r>
      <w:r w:rsidR="00732937" w:rsidRPr="002F7B5A">
        <w:t xml:space="preserve"> </w:t>
      </w:r>
      <w:r w:rsidR="003E033D" w:rsidRPr="00310368">
        <w:t>организаций</w:t>
      </w:r>
      <w:r w:rsidR="003E033D">
        <w:t xml:space="preserve"> </w:t>
      </w:r>
      <w:r w:rsidR="00F33381" w:rsidRPr="002F7B5A">
        <w:t>современной</w:t>
      </w:r>
      <w:r w:rsidR="00732937" w:rsidRPr="002F7B5A">
        <w:t xml:space="preserve"> </w:t>
      </w:r>
      <w:r w:rsidRPr="002F7B5A">
        <w:t>художественной</w:t>
      </w:r>
      <w:r w:rsidR="00732937" w:rsidRPr="002F7B5A">
        <w:t xml:space="preserve"> </w:t>
      </w:r>
      <w:r w:rsidRPr="002F7B5A">
        <w:t>промышленности</w:t>
      </w:r>
      <w:r w:rsidR="00732937" w:rsidRPr="002F7B5A">
        <w:t xml:space="preserve"> </w:t>
      </w:r>
      <w:r w:rsidR="00F35BE0" w:rsidRPr="002F7B5A">
        <w:t>традиции</w:t>
      </w:r>
      <w:r w:rsidR="00732937" w:rsidRPr="002F7B5A">
        <w:t xml:space="preserve"> </w:t>
      </w:r>
      <w:r w:rsidR="00F35BE0" w:rsidRPr="002F7B5A">
        <w:t>арских</w:t>
      </w:r>
      <w:r w:rsidR="00732937" w:rsidRPr="002F7B5A">
        <w:t xml:space="preserve"> </w:t>
      </w:r>
      <w:r w:rsidR="00F35BE0" w:rsidRPr="002F7B5A">
        <w:t>мастеров</w:t>
      </w:r>
      <w:r w:rsidR="00732937" w:rsidRPr="002F7B5A">
        <w:t xml:space="preserve"> </w:t>
      </w:r>
      <w:r w:rsidR="00F35BE0" w:rsidRPr="002F7B5A">
        <w:t>по</w:t>
      </w:r>
      <w:r w:rsidR="00732937" w:rsidRPr="002F7B5A">
        <w:t xml:space="preserve"> </w:t>
      </w:r>
      <w:r w:rsidR="00F35BE0" w:rsidRPr="002F7B5A">
        <w:t>художественной</w:t>
      </w:r>
      <w:r w:rsidR="00732937" w:rsidRPr="002F7B5A">
        <w:t xml:space="preserve"> </w:t>
      </w:r>
      <w:r w:rsidR="00F35BE0" w:rsidRPr="002F7B5A">
        <w:t>обработк</w:t>
      </w:r>
      <w:r w:rsidR="00A14C58" w:rsidRPr="002F7B5A">
        <w:t>е</w:t>
      </w:r>
      <w:r w:rsidR="00732937" w:rsidRPr="002F7B5A">
        <w:t xml:space="preserve"> </w:t>
      </w:r>
      <w:r w:rsidR="00F35BE0" w:rsidRPr="002F7B5A">
        <w:t>кожи</w:t>
      </w:r>
      <w:r w:rsidR="00732937" w:rsidRPr="002F7B5A">
        <w:t xml:space="preserve"> </w:t>
      </w:r>
      <w:r w:rsidR="00F35BE0" w:rsidRPr="002F7B5A">
        <w:t>продолжает</w:t>
      </w:r>
      <w:r w:rsidR="00732937" w:rsidRPr="002F7B5A">
        <w:t xml:space="preserve"> </w:t>
      </w:r>
      <w:r w:rsidR="0096299A" w:rsidRPr="002F7B5A">
        <w:t xml:space="preserve">общество с ограниченной ответственностью </w:t>
      </w:r>
      <w:r w:rsidR="005007D1" w:rsidRPr="002F7B5A">
        <w:t>«</w:t>
      </w:r>
      <w:proofErr w:type="spellStart"/>
      <w:r w:rsidR="005007D1" w:rsidRPr="002F7B5A">
        <w:t>Сахтиан</w:t>
      </w:r>
      <w:proofErr w:type="spellEnd"/>
      <w:r w:rsidR="005007D1" w:rsidRPr="002F7B5A">
        <w:t>»</w:t>
      </w:r>
      <w:r w:rsidR="00F35BE0" w:rsidRPr="002F7B5A">
        <w:t>,</w:t>
      </w:r>
      <w:r w:rsidR="00732937" w:rsidRPr="002F7B5A">
        <w:t xml:space="preserve"> </w:t>
      </w:r>
      <w:proofErr w:type="spellStart"/>
      <w:r w:rsidR="00F35BE0" w:rsidRPr="002F7B5A">
        <w:t>ци</w:t>
      </w:r>
      <w:r w:rsidR="00A27E4B" w:rsidRPr="002F7B5A">
        <w:t>пьинск</w:t>
      </w:r>
      <w:r w:rsidR="007F4642">
        <w:t>о</w:t>
      </w:r>
      <w:r w:rsidR="00A27E4B" w:rsidRPr="002F7B5A">
        <w:t>е</w:t>
      </w:r>
      <w:proofErr w:type="spellEnd"/>
      <w:r w:rsidR="00732937" w:rsidRPr="002F7B5A">
        <w:t xml:space="preserve"> </w:t>
      </w:r>
      <w:r w:rsidR="00F35BE0" w:rsidRPr="002F7B5A">
        <w:t>мастерство</w:t>
      </w:r>
      <w:r w:rsidR="00732937" w:rsidRPr="002F7B5A">
        <w:t xml:space="preserve"> </w:t>
      </w:r>
      <w:r w:rsidR="00F35BE0" w:rsidRPr="002F7B5A">
        <w:t>изготовления</w:t>
      </w:r>
      <w:r w:rsidR="00732937" w:rsidRPr="002F7B5A">
        <w:t xml:space="preserve"> </w:t>
      </w:r>
      <w:r w:rsidR="005007D1" w:rsidRPr="002F7B5A">
        <w:t>п</w:t>
      </w:r>
      <w:r w:rsidR="00F33381" w:rsidRPr="002F7B5A">
        <w:t>лет</w:t>
      </w:r>
      <w:r w:rsidR="006656FB" w:rsidRPr="002F7B5A">
        <w:t>е</w:t>
      </w:r>
      <w:r w:rsidR="00F33381" w:rsidRPr="002F7B5A">
        <w:t>ных</w:t>
      </w:r>
      <w:r w:rsidR="00732937" w:rsidRPr="002F7B5A">
        <w:t xml:space="preserve"> </w:t>
      </w:r>
      <w:r w:rsidR="00F33381" w:rsidRPr="002F7B5A">
        <w:t>изделий</w:t>
      </w:r>
      <w:r w:rsidR="00732937" w:rsidRPr="002F7B5A">
        <w:t xml:space="preserve"> </w:t>
      </w:r>
      <w:r w:rsidR="00F33381" w:rsidRPr="002F7B5A">
        <w:t>из</w:t>
      </w:r>
      <w:r w:rsidR="00732937" w:rsidRPr="002F7B5A">
        <w:t xml:space="preserve"> </w:t>
      </w:r>
      <w:r w:rsidR="00F33381" w:rsidRPr="002F7B5A">
        <w:t>лозы</w:t>
      </w:r>
      <w:r w:rsidR="00732937" w:rsidRPr="002F7B5A">
        <w:t xml:space="preserve"> </w:t>
      </w:r>
      <w:r w:rsidR="00F33381" w:rsidRPr="002F7B5A">
        <w:t>–</w:t>
      </w:r>
      <w:r w:rsidR="00732937" w:rsidRPr="00310368">
        <w:t xml:space="preserve"> </w:t>
      </w:r>
      <w:r w:rsidR="003E033D" w:rsidRPr="00310368">
        <w:t>организации</w:t>
      </w:r>
      <w:r w:rsidR="003E033D">
        <w:t xml:space="preserve"> </w:t>
      </w:r>
      <w:r w:rsidR="00F33381" w:rsidRPr="002F7B5A">
        <w:t>в</w:t>
      </w:r>
      <w:r w:rsidR="00732937" w:rsidRPr="002F7B5A">
        <w:t xml:space="preserve"> </w:t>
      </w:r>
      <w:r w:rsidR="00F33381" w:rsidRPr="002F7B5A">
        <w:t>селах</w:t>
      </w:r>
      <w:r w:rsidR="00732937" w:rsidRPr="002F7B5A">
        <w:t xml:space="preserve"> </w:t>
      </w:r>
      <w:proofErr w:type="spellStart"/>
      <w:r w:rsidR="00A27E4B" w:rsidRPr="002F7B5A">
        <w:t>Карадуган</w:t>
      </w:r>
      <w:proofErr w:type="spellEnd"/>
      <w:r w:rsidR="00732937" w:rsidRPr="002F7B5A">
        <w:t xml:space="preserve"> </w:t>
      </w:r>
      <w:r w:rsidR="005007D1" w:rsidRPr="002F7B5A">
        <w:t>и</w:t>
      </w:r>
      <w:r w:rsidR="00732937" w:rsidRPr="002F7B5A">
        <w:t xml:space="preserve"> </w:t>
      </w:r>
      <w:proofErr w:type="spellStart"/>
      <w:r w:rsidR="005007D1" w:rsidRPr="002F7B5A">
        <w:t>Янгулово</w:t>
      </w:r>
      <w:proofErr w:type="spellEnd"/>
      <w:r w:rsidR="00732937" w:rsidRPr="002F7B5A">
        <w:t xml:space="preserve"> </w:t>
      </w:r>
      <w:r w:rsidR="005007D1" w:rsidRPr="002F7B5A">
        <w:t>Балтас</w:t>
      </w:r>
      <w:r w:rsidR="0032559C" w:rsidRPr="002F7B5A">
        <w:t>инского</w:t>
      </w:r>
      <w:r w:rsidR="00732937" w:rsidRPr="002F7B5A">
        <w:t xml:space="preserve"> </w:t>
      </w:r>
      <w:r w:rsidR="0032559C" w:rsidRPr="002F7B5A">
        <w:t>муниципального</w:t>
      </w:r>
      <w:r w:rsidR="00732937" w:rsidRPr="002F7B5A">
        <w:t xml:space="preserve"> </w:t>
      </w:r>
      <w:r w:rsidR="0032559C" w:rsidRPr="002F7B5A">
        <w:t>района</w:t>
      </w:r>
      <w:r w:rsidR="006656FB" w:rsidRPr="002F7B5A">
        <w:t xml:space="preserve"> Республики Татарстан, возрождением и реконструкцией традиционной керамической посуды, бытовавшей в Пестречинском </w:t>
      </w:r>
      <w:r w:rsidR="0028326D" w:rsidRPr="00646FEE">
        <w:t>муниципальном</w:t>
      </w:r>
      <w:r w:rsidR="0028326D">
        <w:t xml:space="preserve"> </w:t>
      </w:r>
      <w:r w:rsidR="006656FB" w:rsidRPr="002F7B5A">
        <w:t>районе</w:t>
      </w:r>
      <w:r w:rsidR="00586B87">
        <w:t>,</w:t>
      </w:r>
      <w:r w:rsidR="006656FB" w:rsidRPr="002F7B5A">
        <w:t xml:space="preserve"> – с</w:t>
      </w:r>
      <w:r w:rsidR="005007D1" w:rsidRPr="002F7B5A">
        <w:t>емейная</w:t>
      </w:r>
      <w:r w:rsidR="00732937" w:rsidRPr="002F7B5A">
        <w:t xml:space="preserve"> </w:t>
      </w:r>
      <w:r w:rsidR="005007D1" w:rsidRPr="002F7B5A">
        <w:t>мастерская</w:t>
      </w:r>
      <w:r w:rsidR="00732937" w:rsidRPr="002F7B5A">
        <w:t xml:space="preserve"> </w:t>
      </w:r>
      <w:r w:rsidR="005007D1" w:rsidRPr="002F7B5A">
        <w:t>керамики</w:t>
      </w:r>
      <w:r w:rsidR="00732937" w:rsidRPr="002F7B5A">
        <w:t xml:space="preserve"> </w:t>
      </w:r>
      <w:r w:rsidR="00586B87">
        <w:t xml:space="preserve">– </w:t>
      </w:r>
      <w:r w:rsidR="006656FB" w:rsidRPr="002F7B5A">
        <w:t>общество с ограниченной ответственностью</w:t>
      </w:r>
      <w:r w:rsidR="0096299A" w:rsidRPr="002F7B5A">
        <w:t xml:space="preserve"> </w:t>
      </w:r>
      <w:r w:rsidR="005007D1" w:rsidRPr="002F7B5A">
        <w:t>«</w:t>
      </w:r>
      <w:proofErr w:type="spellStart"/>
      <w:r w:rsidR="005007D1" w:rsidRPr="002F7B5A">
        <w:t>Яратам</w:t>
      </w:r>
      <w:proofErr w:type="spellEnd"/>
      <w:r w:rsidR="00732937" w:rsidRPr="002F7B5A">
        <w:t xml:space="preserve"> </w:t>
      </w:r>
      <w:r w:rsidR="005007D1" w:rsidRPr="002F7B5A">
        <w:t>Казан»</w:t>
      </w:r>
      <w:r w:rsidR="006656FB" w:rsidRPr="002F7B5A">
        <w:t>.</w:t>
      </w:r>
    </w:p>
    <w:p w14:paraId="6A00DC3A" w14:textId="5052DCF9" w:rsidR="005007D1" w:rsidRDefault="006656FB" w:rsidP="002F7B5A">
      <w:pPr>
        <w:pStyle w:val="a3"/>
        <w:ind w:left="0" w:firstLine="709"/>
      </w:pPr>
      <w:r w:rsidRPr="002F7B5A">
        <w:t>Активно р</w:t>
      </w:r>
      <w:r w:rsidR="00360C16" w:rsidRPr="002F7B5A">
        <w:t>азвивают</w:t>
      </w:r>
      <w:r w:rsidR="00732937" w:rsidRPr="002F7B5A">
        <w:t xml:space="preserve"> </w:t>
      </w:r>
      <w:r w:rsidR="0032559C" w:rsidRPr="002F7B5A">
        <w:t>художественные</w:t>
      </w:r>
      <w:r w:rsidR="00732937" w:rsidRPr="002F7B5A">
        <w:t xml:space="preserve"> </w:t>
      </w:r>
      <w:r w:rsidRPr="002F7B5A">
        <w:t>традиции</w:t>
      </w:r>
      <w:r w:rsidR="00732937" w:rsidRPr="002F7B5A">
        <w:t xml:space="preserve"> </w:t>
      </w:r>
      <w:r w:rsidRPr="002F7B5A">
        <w:t>общество с ограниченной ответственностью</w:t>
      </w:r>
      <w:r w:rsidR="00732937" w:rsidRPr="002F7B5A">
        <w:t xml:space="preserve"> </w:t>
      </w:r>
      <w:r w:rsidR="009A443B" w:rsidRPr="002F7B5A">
        <w:t>«</w:t>
      </w:r>
      <w:r w:rsidR="005007D1" w:rsidRPr="002F7B5A">
        <w:t>Алексеевская</w:t>
      </w:r>
      <w:r w:rsidR="00732937" w:rsidRPr="002F7B5A">
        <w:t xml:space="preserve"> </w:t>
      </w:r>
      <w:r w:rsidR="005007D1" w:rsidRPr="002F7B5A">
        <w:t>фабрика</w:t>
      </w:r>
      <w:r w:rsidR="00F20F33" w:rsidRPr="002F7B5A">
        <w:t xml:space="preserve"> художественного ткачества</w:t>
      </w:r>
      <w:r w:rsidR="009A443B" w:rsidRPr="002F7B5A">
        <w:t>»</w:t>
      </w:r>
      <w:r w:rsidR="0096299A" w:rsidRPr="002F7B5A">
        <w:t xml:space="preserve"> (ткачество)</w:t>
      </w:r>
      <w:r w:rsidR="005007D1" w:rsidRPr="002F7B5A">
        <w:t>,</w:t>
      </w:r>
      <w:r w:rsidR="00732937" w:rsidRPr="002F7B5A">
        <w:t xml:space="preserve"> </w:t>
      </w:r>
      <w:r w:rsidRPr="002F7B5A">
        <w:t>общество с ограниченной ответственностью</w:t>
      </w:r>
      <w:r w:rsidR="00F2715C" w:rsidRPr="002F7B5A">
        <w:t xml:space="preserve"> </w:t>
      </w:r>
      <w:r w:rsidR="005007D1" w:rsidRPr="002F7B5A">
        <w:t>«</w:t>
      </w:r>
      <w:proofErr w:type="spellStart"/>
      <w:r w:rsidR="005007D1" w:rsidRPr="002F7B5A">
        <w:t>Асылташ</w:t>
      </w:r>
      <w:proofErr w:type="spellEnd"/>
      <w:r w:rsidR="005007D1" w:rsidRPr="002F7B5A">
        <w:t>»</w:t>
      </w:r>
      <w:r w:rsidR="00732937" w:rsidRPr="002F7B5A">
        <w:t xml:space="preserve"> </w:t>
      </w:r>
      <w:r w:rsidR="0032559C" w:rsidRPr="002F7B5A">
        <w:t>и</w:t>
      </w:r>
      <w:r w:rsidR="00732937" w:rsidRPr="002F7B5A">
        <w:t xml:space="preserve"> </w:t>
      </w:r>
      <w:r w:rsidRPr="002F7B5A">
        <w:t>общество с ограниченной ответственностью</w:t>
      </w:r>
      <w:r w:rsidR="00732937" w:rsidRPr="002F7B5A">
        <w:t xml:space="preserve"> </w:t>
      </w:r>
      <w:r w:rsidR="0032559C" w:rsidRPr="002F7B5A">
        <w:t>«Казанское</w:t>
      </w:r>
      <w:r w:rsidR="00732937" w:rsidRPr="002F7B5A">
        <w:t xml:space="preserve"> </w:t>
      </w:r>
      <w:r w:rsidR="0032559C" w:rsidRPr="002F7B5A">
        <w:t>серебро»</w:t>
      </w:r>
      <w:r w:rsidR="00732937" w:rsidRPr="002F7B5A">
        <w:t xml:space="preserve"> </w:t>
      </w:r>
      <w:r w:rsidR="0032559C" w:rsidRPr="002F7B5A">
        <w:t>(ювелирное</w:t>
      </w:r>
      <w:r w:rsidR="00732937" w:rsidRPr="002F7B5A">
        <w:t xml:space="preserve"> </w:t>
      </w:r>
      <w:r w:rsidR="0032559C" w:rsidRPr="002F7B5A">
        <w:t>дело</w:t>
      </w:r>
      <w:r w:rsidR="005007D1" w:rsidRPr="002F7B5A">
        <w:t>),</w:t>
      </w:r>
      <w:r w:rsidR="00732937" w:rsidRPr="002F7B5A">
        <w:t xml:space="preserve"> </w:t>
      </w:r>
      <w:r w:rsidRPr="002F7B5A">
        <w:t>общество с ограниченной ответственностью</w:t>
      </w:r>
      <w:r w:rsidR="001B42D4" w:rsidRPr="002F7B5A">
        <w:t xml:space="preserve"> </w:t>
      </w:r>
      <w:r w:rsidR="005007D1" w:rsidRPr="002F7B5A">
        <w:t>«</w:t>
      </w:r>
      <w:r w:rsidRPr="002F7B5A">
        <w:t>Производственно-коммерческая фирма</w:t>
      </w:r>
      <w:r w:rsidR="00732937" w:rsidRPr="002F7B5A">
        <w:t xml:space="preserve"> </w:t>
      </w:r>
      <w:r w:rsidR="005007D1" w:rsidRPr="002F7B5A">
        <w:t>«Презент»</w:t>
      </w:r>
      <w:r w:rsidR="00732937" w:rsidRPr="002F7B5A">
        <w:t xml:space="preserve"> </w:t>
      </w:r>
      <w:r w:rsidR="005007D1" w:rsidRPr="002F7B5A">
        <w:t>(керамическое</w:t>
      </w:r>
      <w:r w:rsidR="00732937" w:rsidRPr="002F7B5A">
        <w:t xml:space="preserve"> </w:t>
      </w:r>
      <w:r w:rsidR="005007D1" w:rsidRPr="002F7B5A">
        <w:t>производство),</w:t>
      </w:r>
      <w:r w:rsidR="00732937" w:rsidRPr="002F7B5A">
        <w:t xml:space="preserve"> </w:t>
      </w:r>
      <w:r w:rsidRPr="002F7B5A">
        <w:t xml:space="preserve">общество с ограниченной ответственностью </w:t>
      </w:r>
      <w:r w:rsidR="005007D1" w:rsidRPr="002F7B5A">
        <w:t>«</w:t>
      </w:r>
      <w:r w:rsidR="0032559C" w:rsidRPr="002F7B5A">
        <w:t>Татар</w:t>
      </w:r>
      <w:r w:rsidR="00732937" w:rsidRPr="002F7B5A">
        <w:t xml:space="preserve"> </w:t>
      </w:r>
      <w:r w:rsidR="0032559C" w:rsidRPr="002F7B5A">
        <w:t>курае»</w:t>
      </w:r>
      <w:r w:rsidR="00732937" w:rsidRPr="002F7B5A">
        <w:t xml:space="preserve"> </w:t>
      </w:r>
      <w:r w:rsidR="0032559C" w:rsidRPr="002F7B5A">
        <w:t>(производство</w:t>
      </w:r>
      <w:r w:rsidR="00732937" w:rsidRPr="002F7B5A">
        <w:t xml:space="preserve"> </w:t>
      </w:r>
      <w:r w:rsidR="0032559C" w:rsidRPr="002F7B5A">
        <w:t>кураев</w:t>
      </w:r>
      <w:r w:rsidR="005007D1" w:rsidRPr="002F7B5A">
        <w:t>)</w:t>
      </w:r>
      <w:r w:rsidR="009A443B" w:rsidRPr="002F7B5A">
        <w:t>,</w:t>
      </w:r>
      <w:r w:rsidR="00732937" w:rsidRPr="002F7B5A">
        <w:t xml:space="preserve"> </w:t>
      </w:r>
      <w:r w:rsidRPr="002F7B5A">
        <w:t>о</w:t>
      </w:r>
      <w:r w:rsidR="009A443B" w:rsidRPr="002F7B5A">
        <w:t>бщественная</w:t>
      </w:r>
      <w:r w:rsidR="00732937" w:rsidRPr="002F7B5A">
        <w:t xml:space="preserve"> </w:t>
      </w:r>
      <w:r w:rsidR="009A443B" w:rsidRPr="002F7B5A">
        <w:t>организация</w:t>
      </w:r>
      <w:r w:rsidR="00732937" w:rsidRPr="002F7B5A">
        <w:t xml:space="preserve"> </w:t>
      </w:r>
      <w:r w:rsidR="009A443B" w:rsidRPr="002F7B5A">
        <w:t>«</w:t>
      </w:r>
      <w:proofErr w:type="spellStart"/>
      <w:r w:rsidR="009A443B" w:rsidRPr="002F7B5A">
        <w:t>Киез</w:t>
      </w:r>
      <w:proofErr w:type="spellEnd"/>
      <w:r w:rsidR="00732937" w:rsidRPr="002F7B5A">
        <w:t xml:space="preserve"> </w:t>
      </w:r>
      <w:r w:rsidR="009A443B" w:rsidRPr="002F7B5A">
        <w:t>НУР.</w:t>
      </w:r>
      <w:r w:rsidR="00732937" w:rsidRPr="002F7B5A">
        <w:t xml:space="preserve"> </w:t>
      </w:r>
      <w:r w:rsidR="009A443B" w:rsidRPr="002F7B5A">
        <w:t>Сияющий</w:t>
      </w:r>
      <w:r w:rsidR="00732937" w:rsidRPr="002F7B5A">
        <w:t xml:space="preserve"> </w:t>
      </w:r>
      <w:r w:rsidR="009A443B" w:rsidRPr="002F7B5A">
        <w:t>войлок»</w:t>
      </w:r>
      <w:r w:rsidR="00732937" w:rsidRPr="002F7B5A">
        <w:t xml:space="preserve"> </w:t>
      </w:r>
      <w:r w:rsidR="009A443B" w:rsidRPr="002F7B5A">
        <w:t>(</w:t>
      </w:r>
      <w:proofErr w:type="spellStart"/>
      <w:r w:rsidR="009A443B" w:rsidRPr="002F7B5A">
        <w:t>войлоковаляние</w:t>
      </w:r>
      <w:proofErr w:type="spellEnd"/>
      <w:r w:rsidR="009A443B" w:rsidRPr="002F7B5A">
        <w:t>)</w:t>
      </w:r>
      <w:r w:rsidR="00732937" w:rsidRPr="002F7B5A">
        <w:t xml:space="preserve"> </w:t>
      </w:r>
      <w:r w:rsidR="005007D1" w:rsidRPr="002F7B5A">
        <w:t>и</w:t>
      </w:r>
      <w:r w:rsidR="00732937" w:rsidRPr="002F7B5A">
        <w:t xml:space="preserve"> </w:t>
      </w:r>
      <w:r w:rsidR="005007D1" w:rsidRPr="002F7B5A">
        <w:t>творческая</w:t>
      </w:r>
      <w:r w:rsidR="00732937" w:rsidRPr="002F7B5A">
        <w:t xml:space="preserve"> </w:t>
      </w:r>
      <w:r w:rsidR="005007D1" w:rsidRPr="002F7B5A">
        <w:t>группа</w:t>
      </w:r>
      <w:r w:rsidR="00732937" w:rsidRPr="002F7B5A">
        <w:t xml:space="preserve"> </w:t>
      </w:r>
      <w:r w:rsidR="005007D1" w:rsidRPr="002F7B5A">
        <w:t>«</w:t>
      </w:r>
      <w:proofErr w:type="spellStart"/>
      <w:r w:rsidR="005007D1" w:rsidRPr="002F7B5A">
        <w:t>Райдо</w:t>
      </w:r>
      <w:proofErr w:type="spellEnd"/>
      <w:r w:rsidR="005007D1" w:rsidRPr="002F7B5A">
        <w:t>»</w:t>
      </w:r>
      <w:r w:rsidR="00732937" w:rsidRPr="002F7B5A">
        <w:t xml:space="preserve"> </w:t>
      </w:r>
      <w:r w:rsidR="005007D1" w:rsidRPr="002F7B5A">
        <w:t>(</w:t>
      </w:r>
      <w:r w:rsidR="009A443B" w:rsidRPr="002F7B5A">
        <w:t>эмальерное</w:t>
      </w:r>
      <w:r w:rsidR="00732937" w:rsidRPr="002F7B5A">
        <w:t xml:space="preserve"> </w:t>
      </w:r>
      <w:r w:rsidR="009A443B" w:rsidRPr="002F7B5A">
        <w:t>дело</w:t>
      </w:r>
      <w:r w:rsidR="005007D1" w:rsidRPr="002F7B5A">
        <w:t>).</w:t>
      </w:r>
    </w:p>
    <w:p w14:paraId="15F42549" w14:textId="1C5C3838" w:rsidR="00732AA9" w:rsidRPr="00B67DBC" w:rsidRDefault="00732AA9" w:rsidP="00732AA9">
      <w:pPr>
        <w:pStyle w:val="a3"/>
        <w:ind w:left="0" w:firstLine="709"/>
        <w:rPr>
          <w:color w:val="000000" w:themeColor="text1"/>
        </w:rPr>
      </w:pPr>
      <w:r w:rsidRPr="00B67DBC">
        <w:rPr>
          <w:color w:val="000000" w:themeColor="text1"/>
        </w:rPr>
        <w:t>По данным сервиса «Прозрачный бизнес», размещенного на сайте Федеральной налоговой службы Российской Федерации в Татарстане по состоянию на 29 октября 2025 года зарегистрировано под основным видом экономической деятельности 32.99.8 «Производство изделий народных художественных промыслов» – 16 юридических лиц, 33 индивидуальных предпринимателя, а в качестве дополнительного вида деятельности – 54 организации.</w:t>
      </w:r>
    </w:p>
    <w:p w14:paraId="3E0D92DC" w14:textId="5671D89D" w:rsidR="00220B30" w:rsidRPr="002F7B5A" w:rsidRDefault="00C25C9A" w:rsidP="002F7B5A">
      <w:pPr>
        <w:pStyle w:val="a3"/>
        <w:ind w:left="0" w:firstLine="709"/>
      </w:pPr>
      <w:r>
        <w:t>Информация о к</w:t>
      </w:r>
      <w:r w:rsidRPr="00C25C9A">
        <w:t>рупны</w:t>
      </w:r>
      <w:r>
        <w:t>х</w:t>
      </w:r>
      <w:r w:rsidRPr="00C25C9A">
        <w:t xml:space="preserve"> организаци</w:t>
      </w:r>
      <w:r>
        <w:t>ях</w:t>
      </w:r>
      <w:r w:rsidRPr="00C25C9A">
        <w:t xml:space="preserve"> в </w:t>
      </w:r>
      <w:r w:rsidR="0046204F">
        <w:t>отрасли</w:t>
      </w:r>
      <w:r w:rsidRPr="00C25C9A">
        <w:t xml:space="preserve"> народных </w:t>
      </w:r>
      <w:r>
        <w:t>художественных промыслов Респуб</w:t>
      </w:r>
      <w:r w:rsidRPr="00C25C9A">
        <w:t>лики Татарстан</w:t>
      </w:r>
      <w:r w:rsidR="000836BC">
        <w:t xml:space="preserve"> приведена в таблице </w:t>
      </w:r>
      <w:r>
        <w:t>1.</w:t>
      </w:r>
    </w:p>
    <w:p w14:paraId="705B5E25" w14:textId="0DA54714" w:rsidR="00C25C9A" w:rsidRDefault="008352F6" w:rsidP="002F7B5A">
      <w:pPr>
        <w:pStyle w:val="a3"/>
        <w:ind w:left="0" w:right="36" w:firstLine="709"/>
      </w:pPr>
      <w:r w:rsidRPr="008352F6">
        <w:lastRenderedPageBreak/>
        <w:t xml:space="preserve">Сегодня в Республике Татарстан насчитывается более 1 000 человек, занимающихся изготовлением изделий народных художественных промыслов. Свою деятельность в данной </w:t>
      </w:r>
      <w:r w:rsidR="0046204F">
        <w:t>отрасли</w:t>
      </w:r>
      <w:r w:rsidRPr="008352F6">
        <w:t xml:space="preserve"> осуществляют общественные и коммерческие организации, государственные и муниципальные учреждения, творческие мастерские и мастера-любители. Подавляющее большинство физических лиц занимается изготовлением изделий народных художественных промыслов в качестве хобби, не имеют регистрации в качестве индивидуальных предпринимателей или налогоплательщиков налога на профессиональный доход.</w:t>
      </w:r>
    </w:p>
    <w:p w14:paraId="35AC52CB" w14:textId="32157CAC" w:rsidR="001C4DB7" w:rsidRDefault="001C4DB7" w:rsidP="002F7B5A">
      <w:pPr>
        <w:pStyle w:val="a3"/>
        <w:ind w:left="0" w:right="36" w:firstLine="709"/>
      </w:pPr>
    </w:p>
    <w:p w14:paraId="02899940" w14:textId="77777777" w:rsidR="00B67DBC" w:rsidRDefault="00B67DBC" w:rsidP="008352F6">
      <w:pPr>
        <w:ind w:firstLine="709"/>
        <w:jc w:val="right"/>
        <w:rPr>
          <w:rFonts w:eastAsia="Calibri"/>
          <w:spacing w:val="-2"/>
          <w:sz w:val="28"/>
          <w:szCs w:val="28"/>
          <w:lang w:eastAsia="zh-CN"/>
        </w:rPr>
      </w:pPr>
    </w:p>
    <w:p w14:paraId="45E26846" w14:textId="583EF6A9" w:rsidR="008352F6" w:rsidRDefault="00220B30" w:rsidP="008352F6">
      <w:pPr>
        <w:ind w:firstLine="709"/>
        <w:jc w:val="right"/>
        <w:rPr>
          <w:rFonts w:eastAsia="Calibri"/>
          <w:spacing w:val="-2"/>
          <w:sz w:val="28"/>
          <w:szCs w:val="28"/>
          <w:lang w:eastAsia="zh-CN"/>
        </w:rPr>
      </w:pPr>
      <w:r w:rsidRPr="002F7B5A">
        <w:rPr>
          <w:rFonts w:eastAsia="Calibri"/>
          <w:spacing w:val="-2"/>
          <w:sz w:val="28"/>
          <w:szCs w:val="28"/>
          <w:lang w:eastAsia="zh-CN"/>
        </w:rPr>
        <w:t xml:space="preserve">Таблица </w:t>
      </w:r>
      <w:r w:rsidR="00051848" w:rsidRPr="002F7B5A">
        <w:rPr>
          <w:rFonts w:eastAsia="Calibri"/>
          <w:spacing w:val="-2"/>
          <w:sz w:val="28"/>
          <w:szCs w:val="28"/>
          <w:lang w:eastAsia="zh-CN"/>
        </w:rPr>
        <w:t>1</w:t>
      </w:r>
    </w:p>
    <w:p w14:paraId="1873DE5F" w14:textId="77777777" w:rsidR="001D3085" w:rsidRDefault="001D3085" w:rsidP="008352F6">
      <w:pPr>
        <w:ind w:firstLine="709"/>
        <w:jc w:val="right"/>
        <w:rPr>
          <w:rFonts w:eastAsia="Calibri"/>
          <w:spacing w:val="-2"/>
          <w:sz w:val="28"/>
          <w:szCs w:val="28"/>
          <w:lang w:eastAsia="zh-CN"/>
        </w:rPr>
      </w:pPr>
    </w:p>
    <w:p w14:paraId="1FA6EE2C" w14:textId="77777777" w:rsidR="008352F6" w:rsidRDefault="00A7157F" w:rsidP="008352F6">
      <w:pPr>
        <w:ind w:firstLine="709"/>
        <w:jc w:val="center"/>
        <w:rPr>
          <w:rFonts w:eastAsia="Calibri"/>
          <w:spacing w:val="-2"/>
          <w:sz w:val="28"/>
          <w:szCs w:val="28"/>
          <w:lang w:eastAsia="zh-CN"/>
        </w:rPr>
      </w:pPr>
      <w:r w:rsidRPr="002F7B5A">
        <w:rPr>
          <w:rFonts w:eastAsia="Calibri"/>
          <w:spacing w:val="-2"/>
          <w:sz w:val="28"/>
          <w:szCs w:val="28"/>
          <w:lang w:eastAsia="zh-CN"/>
        </w:rPr>
        <w:t xml:space="preserve">Крупные </w:t>
      </w:r>
      <w:r w:rsidR="003E033D" w:rsidRPr="00310368">
        <w:rPr>
          <w:rFonts w:eastAsia="Calibri"/>
          <w:spacing w:val="-2"/>
          <w:sz w:val="28"/>
          <w:szCs w:val="28"/>
          <w:lang w:eastAsia="zh-CN"/>
        </w:rPr>
        <w:t xml:space="preserve">организации </w:t>
      </w:r>
    </w:p>
    <w:p w14:paraId="5E3CB6BB" w14:textId="4050DE8B" w:rsidR="008352F6" w:rsidRDefault="000710BF" w:rsidP="008352F6">
      <w:pPr>
        <w:ind w:firstLine="709"/>
        <w:jc w:val="center"/>
        <w:rPr>
          <w:rFonts w:eastAsia="Calibri"/>
          <w:i/>
          <w:spacing w:val="-2"/>
          <w:sz w:val="20"/>
          <w:lang w:eastAsia="zh-CN"/>
        </w:rPr>
      </w:pPr>
      <w:r w:rsidRPr="00310368">
        <w:rPr>
          <w:sz w:val="28"/>
          <w:szCs w:val="28"/>
        </w:rPr>
        <w:t xml:space="preserve">в </w:t>
      </w:r>
      <w:r w:rsidR="0046204F">
        <w:rPr>
          <w:sz w:val="28"/>
          <w:szCs w:val="28"/>
        </w:rPr>
        <w:t>отрасли</w:t>
      </w:r>
      <w:r w:rsidR="00A7157F" w:rsidRPr="002F7B5A">
        <w:rPr>
          <w:rFonts w:eastAsia="Calibri"/>
          <w:spacing w:val="-2"/>
          <w:sz w:val="28"/>
          <w:szCs w:val="28"/>
          <w:lang w:eastAsia="zh-CN"/>
        </w:rPr>
        <w:t xml:space="preserve"> народных художественных промыслов</w:t>
      </w:r>
      <w:r w:rsidR="00220B30" w:rsidRPr="002F7B5A">
        <w:rPr>
          <w:rFonts w:eastAsia="Calibri"/>
          <w:spacing w:val="-2"/>
          <w:sz w:val="28"/>
          <w:szCs w:val="28"/>
          <w:lang w:eastAsia="zh-CN"/>
        </w:rPr>
        <w:t xml:space="preserve"> </w:t>
      </w:r>
      <w:r w:rsidR="00A7157F" w:rsidRPr="002F7B5A">
        <w:rPr>
          <w:rFonts w:eastAsia="Calibri"/>
          <w:spacing w:val="-2"/>
          <w:sz w:val="28"/>
          <w:szCs w:val="28"/>
          <w:lang w:eastAsia="zh-CN"/>
        </w:rPr>
        <w:t>Республики Татарстан</w:t>
      </w:r>
      <w:r w:rsidR="006559D1" w:rsidRPr="002F7B5A">
        <w:rPr>
          <w:rFonts w:eastAsia="Calibri"/>
          <w:i/>
          <w:spacing w:val="-2"/>
          <w:sz w:val="20"/>
          <w:lang w:eastAsia="zh-CN"/>
        </w:rPr>
        <w:t xml:space="preserve"> </w:t>
      </w:r>
    </w:p>
    <w:p w14:paraId="70A03808" w14:textId="392A8E27" w:rsidR="00220B30" w:rsidRPr="002F7B5A" w:rsidRDefault="007F4642" w:rsidP="008352F6">
      <w:pPr>
        <w:ind w:firstLine="709"/>
        <w:jc w:val="center"/>
        <w:rPr>
          <w:rFonts w:eastAsia="Calibri"/>
          <w:spacing w:val="-2"/>
          <w:sz w:val="28"/>
          <w:szCs w:val="28"/>
          <w:lang w:eastAsia="zh-CN"/>
        </w:rPr>
      </w:pPr>
      <w:r>
        <w:rPr>
          <w:rFonts w:eastAsia="Calibri"/>
          <w:spacing w:val="-2"/>
          <w:sz w:val="28"/>
          <w:szCs w:val="28"/>
          <w:lang w:eastAsia="zh-CN"/>
        </w:rPr>
        <w:t xml:space="preserve">(данные взяты </w:t>
      </w:r>
      <w:r w:rsidR="00F63CDC">
        <w:rPr>
          <w:rFonts w:eastAsia="Calibri"/>
          <w:spacing w:val="-2"/>
          <w:sz w:val="28"/>
          <w:szCs w:val="28"/>
          <w:lang w:eastAsia="zh-CN"/>
        </w:rPr>
        <w:t>с</w:t>
      </w:r>
      <w:r>
        <w:rPr>
          <w:rFonts w:eastAsia="Calibri"/>
          <w:spacing w:val="-2"/>
          <w:sz w:val="28"/>
          <w:szCs w:val="28"/>
          <w:lang w:eastAsia="zh-CN"/>
        </w:rPr>
        <w:t xml:space="preserve"> сайта</w:t>
      </w:r>
      <w:r w:rsidR="006559D1" w:rsidRPr="002F7B5A">
        <w:rPr>
          <w:rFonts w:eastAsia="Calibri"/>
          <w:spacing w:val="-2"/>
          <w:sz w:val="28"/>
          <w:szCs w:val="28"/>
          <w:lang w:eastAsia="zh-CN"/>
        </w:rPr>
        <w:t xml:space="preserve"> https://www.testfirm.ru/)</w:t>
      </w:r>
    </w:p>
    <w:p w14:paraId="4D9271C8" w14:textId="77777777" w:rsidR="00CF5968" w:rsidRPr="002F7B5A" w:rsidRDefault="00CF5968" w:rsidP="002F7B5A">
      <w:pPr>
        <w:ind w:firstLine="709"/>
        <w:jc w:val="both"/>
        <w:rPr>
          <w:rFonts w:eastAsia="Calibri"/>
          <w:spacing w:val="-2"/>
          <w:sz w:val="28"/>
          <w:szCs w:val="28"/>
          <w:lang w:eastAsia="zh-CN"/>
        </w:rPr>
      </w:pPr>
    </w:p>
    <w:tbl>
      <w:tblPr>
        <w:tblStyle w:val="a9"/>
        <w:tblW w:w="0" w:type="auto"/>
        <w:jc w:val="center"/>
        <w:tblCellMar>
          <w:top w:w="28" w:type="dxa"/>
          <w:bottom w:w="28" w:type="dxa"/>
        </w:tblCellMar>
        <w:tblLook w:val="04A0" w:firstRow="1" w:lastRow="0" w:firstColumn="1" w:lastColumn="0" w:noHBand="0" w:noVBand="1"/>
      </w:tblPr>
      <w:tblGrid>
        <w:gridCol w:w="704"/>
        <w:gridCol w:w="3686"/>
        <w:gridCol w:w="2976"/>
        <w:gridCol w:w="2833"/>
      </w:tblGrid>
      <w:tr w:rsidR="009A092D" w:rsidRPr="002F7B5A" w14:paraId="3F601A0A" w14:textId="77777777" w:rsidTr="002F7B5A">
        <w:trPr>
          <w:jc w:val="center"/>
        </w:trPr>
        <w:tc>
          <w:tcPr>
            <w:tcW w:w="704" w:type="dxa"/>
            <w:vMerge w:val="restart"/>
          </w:tcPr>
          <w:p w14:paraId="0623EEA2" w14:textId="77777777" w:rsidR="009A092D" w:rsidRPr="002F7B5A" w:rsidRDefault="009A092D" w:rsidP="002F7B5A">
            <w:pPr>
              <w:jc w:val="center"/>
              <w:rPr>
                <w:rFonts w:eastAsia="Calibri"/>
                <w:spacing w:val="-2"/>
                <w:sz w:val="28"/>
                <w:szCs w:val="28"/>
                <w:lang w:eastAsia="zh-CN"/>
              </w:rPr>
            </w:pPr>
            <w:r w:rsidRPr="002F7B5A">
              <w:rPr>
                <w:rFonts w:eastAsia="Calibri"/>
                <w:spacing w:val="-2"/>
                <w:sz w:val="28"/>
                <w:szCs w:val="28"/>
                <w:lang w:eastAsia="zh-CN"/>
              </w:rPr>
              <w:t>№ п/п</w:t>
            </w:r>
          </w:p>
        </w:tc>
        <w:tc>
          <w:tcPr>
            <w:tcW w:w="3686" w:type="dxa"/>
            <w:vMerge w:val="restart"/>
          </w:tcPr>
          <w:p w14:paraId="6F879D01" w14:textId="77777777" w:rsidR="00A96603" w:rsidRDefault="009A092D" w:rsidP="00A96603">
            <w:pPr>
              <w:jc w:val="center"/>
              <w:rPr>
                <w:rFonts w:eastAsia="Calibri"/>
                <w:spacing w:val="-2"/>
                <w:sz w:val="28"/>
                <w:szCs w:val="28"/>
                <w:lang w:eastAsia="zh-CN"/>
              </w:rPr>
            </w:pPr>
            <w:r w:rsidRPr="002F7B5A">
              <w:rPr>
                <w:rFonts w:eastAsia="Calibri"/>
                <w:spacing w:val="-2"/>
                <w:sz w:val="28"/>
                <w:szCs w:val="28"/>
                <w:lang w:eastAsia="zh-CN"/>
              </w:rPr>
              <w:t>На</w:t>
            </w:r>
            <w:r w:rsidR="00A96603">
              <w:rPr>
                <w:rFonts w:eastAsia="Calibri"/>
                <w:spacing w:val="-2"/>
                <w:sz w:val="28"/>
                <w:szCs w:val="28"/>
                <w:lang w:eastAsia="zh-CN"/>
              </w:rPr>
              <w:t>именование</w:t>
            </w:r>
          </w:p>
          <w:p w14:paraId="2B8682B0" w14:textId="16E99B25" w:rsidR="00A96603" w:rsidRPr="002F7B5A" w:rsidRDefault="00A96603" w:rsidP="00A96603">
            <w:pPr>
              <w:jc w:val="center"/>
              <w:rPr>
                <w:rFonts w:eastAsia="Calibri"/>
                <w:spacing w:val="-2"/>
                <w:sz w:val="28"/>
                <w:szCs w:val="28"/>
                <w:lang w:eastAsia="zh-CN"/>
              </w:rPr>
            </w:pPr>
            <w:r>
              <w:rPr>
                <w:rFonts w:eastAsia="Calibri"/>
                <w:spacing w:val="-2"/>
                <w:sz w:val="28"/>
                <w:szCs w:val="28"/>
                <w:lang w:eastAsia="zh-CN"/>
              </w:rPr>
              <w:t>организации</w:t>
            </w:r>
          </w:p>
        </w:tc>
        <w:tc>
          <w:tcPr>
            <w:tcW w:w="5809" w:type="dxa"/>
            <w:gridSpan w:val="2"/>
          </w:tcPr>
          <w:p w14:paraId="62505880" w14:textId="43ACFE53" w:rsidR="009A092D" w:rsidRPr="002F7B5A" w:rsidRDefault="00557B2D" w:rsidP="002F7B5A">
            <w:pPr>
              <w:jc w:val="center"/>
              <w:rPr>
                <w:rFonts w:eastAsia="Calibri"/>
                <w:spacing w:val="-2"/>
                <w:sz w:val="28"/>
                <w:szCs w:val="28"/>
                <w:lang w:eastAsia="zh-CN"/>
              </w:rPr>
            </w:pPr>
            <w:r>
              <w:rPr>
                <w:rFonts w:eastAsia="Calibri"/>
                <w:spacing w:val="-2"/>
                <w:sz w:val="28"/>
                <w:szCs w:val="28"/>
                <w:lang w:eastAsia="zh-CN"/>
              </w:rPr>
              <w:t>Выручка, млн</w:t>
            </w:r>
            <w:r w:rsidR="00C8562D">
              <w:rPr>
                <w:rFonts w:eastAsia="Calibri"/>
                <w:spacing w:val="-2"/>
                <w:sz w:val="28"/>
                <w:szCs w:val="28"/>
                <w:lang w:eastAsia="zh-CN"/>
              </w:rPr>
              <w:t>.</w:t>
            </w:r>
            <w:r>
              <w:rPr>
                <w:rFonts w:eastAsia="Calibri"/>
                <w:spacing w:val="-2"/>
                <w:sz w:val="28"/>
                <w:szCs w:val="28"/>
                <w:lang w:eastAsia="zh-CN"/>
              </w:rPr>
              <w:t xml:space="preserve"> </w:t>
            </w:r>
            <w:r w:rsidR="009A092D" w:rsidRPr="002F7B5A">
              <w:rPr>
                <w:rFonts w:eastAsia="Calibri"/>
                <w:spacing w:val="-2"/>
                <w:sz w:val="28"/>
                <w:szCs w:val="28"/>
                <w:lang w:eastAsia="zh-CN"/>
              </w:rPr>
              <w:t>рублей</w:t>
            </w:r>
          </w:p>
        </w:tc>
      </w:tr>
      <w:tr w:rsidR="00C8562D" w:rsidRPr="002F7B5A" w14:paraId="467A35B8" w14:textId="77777777" w:rsidTr="00C8562D">
        <w:trPr>
          <w:jc w:val="center"/>
        </w:trPr>
        <w:tc>
          <w:tcPr>
            <w:tcW w:w="704" w:type="dxa"/>
            <w:vMerge/>
          </w:tcPr>
          <w:p w14:paraId="64D3CEEB" w14:textId="77777777" w:rsidR="00C8562D" w:rsidRPr="002F7B5A" w:rsidRDefault="00C8562D" w:rsidP="00E66043">
            <w:pPr>
              <w:jc w:val="center"/>
              <w:rPr>
                <w:rFonts w:eastAsia="Calibri"/>
                <w:spacing w:val="-2"/>
                <w:sz w:val="28"/>
                <w:szCs w:val="28"/>
                <w:lang w:eastAsia="zh-CN"/>
              </w:rPr>
            </w:pPr>
          </w:p>
        </w:tc>
        <w:tc>
          <w:tcPr>
            <w:tcW w:w="3686" w:type="dxa"/>
            <w:vMerge/>
          </w:tcPr>
          <w:p w14:paraId="2CB5ECAE" w14:textId="77777777" w:rsidR="00C8562D" w:rsidRPr="002F7B5A" w:rsidRDefault="00C8562D" w:rsidP="00E66043">
            <w:pPr>
              <w:jc w:val="center"/>
              <w:rPr>
                <w:rFonts w:eastAsia="Calibri"/>
                <w:spacing w:val="-2"/>
                <w:sz w:val="28"/>
                <w:szCs w:val="28"/>
                <w:lang w:eastAsia="zh-CN"/>
              </w:rPr>
            </w:pPr>
          </w:p>
        </w:tc>
        <w:tc>
          <w:tcPr>
            <w:tcW w:w="2976" w:type="dxa"/>
          </w:tcPr>
          <w:p w14:paraId="3DB8264B" w14:textId="1FB64BE4"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2023 год</w:t>
            </w:r>
          </w:p>
        </w:tc>
        <w:tc>
          <w:tcPr>
            <w:tcW w:w="2833" w:type="dxa"/>
          </w:tcPr>
          <w:p w14:paraId="5CA1CE75" w14:textId="271E0679"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2024 год</w:t>
            </w:r>
          </w:p>
        </w:tc>
      </w:tr>
      <w:tr w:rsidR="00C8562D" w:rsidRPr="002F7B5A" w14:paraId="6D6BC36E" w14:textId="77777777" w:rsidTr="00C8562D">
        <w:trPr>
          <w:jc w:val="center"/>
        </w:trPr>
        <w:tc>
          <w:tcPr>
            <w:tcW w:w="704" w:type="dxa"/>
          </w:tcPr>
          <w:p w14:paraId="596BBE2A" w14:textId="77777777" w:rsidR="00C8562D" w:rsidRPr="002F7B5A" w:rsidRDefault="00C8562D" w:rsidP="00E66043">
            <w:pPr>
              <w:jc w:val="center"/>
              <w:rPr>
                <w:rFonts w:eastAsia="Calibri"/>
                <w:spacing w:val="-2"/>
                <w:sz w:val="28"/>
                <w:szCs w:val="28"/>
                <w:lang w:eastAsia="zh-CN"/>
              </w:rPr>
            </w:pPr>
            <w:r w:rsidRPr="002F7B5A">
              <w:rPr>
                <w:rFonts w:eastAsia="Calibri"/>
                <w:spacing w:val="-2"/>
                <w:sz w:val="28"/>
                <w:szCs w:val="28"/>
                <w:lang w:eastAsia="zh-CN"/>
              </w:rPr>
              <w:t>1.</w:t>
            </w:r>
          </w:p>
        </w:tc>
        <w:tc>
          <w:tcPr>
            <w:tcW w:w="3686" w:type="dxa"/>
          </w:tcPr>
          <w:p w14:paraId="156B47CC" w14:textId="77777777" w:rsidR="00C8562D" w:rsidRPr="002F7B5A" w:rsidRDefault="00C8562D" w:rsidP="00E66043">
            <w:pPr>
              <w:jc w:val="both"/>
              <w:rPr>
                <w:rFonts w:eastAsia="Calibri"/>
                <w:spacing w:val="-2"/>
                <w:sz w:val="28"/>
                <w:szCs w:val="28"/>
                <w:lang w:eastAsia="zh-CN"/>
              </w:rPr>
            </w:pPr>
            <w:r w:rsidRPr="002F7B5A">
              <w:rPr>
                <w:spacing w:val="-2"/>
                <w:sz w:val="28"/>
                <w:szCs w:val="28"/>
              </w:rPr>
              <w:t xml:space="preserve">Общество с ограниченной ответственностью «Алексеевская </w:t>
            </w:r>
            <w:proofErr w:type="spellStart"/>
            <w:r w:rsidRPr="002F7B5A">
              <w:rPr>
                <w:spacing w:val="-2"/>
                <w:sz w:val="28"/>
                <w:szCs w:val="28"/>
              </w:rPr>
              <w:t>фабpика</w:t>
            </w:r>
            <w:proofErr w:type="spellEnd"/>
            <w:r>
              <w:rPr>
                <w:spacing w:val="-2"/>
                <w:sz w:val="28"/>
                <w:szCs w:val="28"/>
              </w:rPr>
              <w:t xml:space="preserve"> </w:t>
            </w:r>
            <w:proofErr w:type="spellStart"/>
            <w:r w:rsidRPr="002F7B5A">
              <w:rPr>
                <w:spacing w:val="-2"/>
                <w:sz w:val="28"/>
                <w:szCs w:val="28"/>
              </w:rPr>
              <w:t>xудoжественнoгo</w:t>
            </w:r>
            <w:proofErr w:type="spellEnd"/>
            <w:r w:rsidRPr="002F7B5A">
              <w:rPr>
                <w:spacing w:val="-2"/>
                <w:sz w:val="28"/>
                <w:szCs w:val="28"/>
              </w:rPr>
              <w:t xml:space="preserve"> ткачества»</w:t>
            </w:r>
          </w:p>
        </w:tc>
        <w:tc>
          <w:tcPr>
            <w:tcW w:w="2976" w:type="dxa"/>
          </w:tcPr>
          <w:p w14:paraId="65CA44A0" w14:textId="579C80A5" w:rsidR="00C8562D" w:rsidRPr="00B67DBC" w:rsidRDefault="00C8562D" w:rsidP="00E66043">
            <w:pPr>
              <w:jc w:val="center"/>
              <w:rPr>
                <w:rFonts w:eastAsia="Calibri"/>
                <w:color w:val="000000" w:themeColor="text1"/>
                <w:spacing w:val="-2"/>
                <w:sz w:val="28"/>
                <w:szCs w:val="28"/>
                <w:lang w:eastAsia="zh-CN"/>
              </w:rPr>
            </w:pPr>
            <w:r w:rsidRPr="00B67DBC">
              <w:rPr>
                <w:color w:val="000000" w:themeColor="text1"/>
                <w:sz w:val="28"/>
                <w:szCs w:val="28"/>
              </w:rPr>
              <w:t>24,6</w:t>
            </w:r>
          </w:p>
        </w:tc>
        <w:tc>
          <w:tcPr>
            <w:tcW w:w="2833" w:type="dxa"/>
          </w:tcPr>
          <w:p w14:paraId="1BB798C0" w14:textId="26B6A3B6"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29,4</w:t>
            </w:r>
          </w:p>
        </w:tc>
      </w:tr>
      <w:tr w:rsidR="00C8562D" w:rsidRPr="002F7B5A" w14:paraId="01CBB3D1" w14:textId="77777777" w:rsidTr="00C8562D">
        <w:trPr>
          <w:jc w:val="center"/>
        </w:trPr>
        <w:tc>
          <w:tcPr>
            <w:tcW w:w="704" w:type="dxa"/>
          </w:tcPr>
          <w:p w14:paraId="5A355051" w14:textId="77777777" w:rsidR="00C8562D" w:rsidRPr="002F7B5A" w:rsidRDefault="00C8562D" w:rsidP="00E66043">
            <w:pPr>
              <w:jc w:val="center"/>
              <w:rPr>
                <w:rFonts w:eastAsia="Calibri"/>
                <w:spacing w:val="-2"/>
                <w:sz w:val="28"/>
                <w:szCs w:val="28"/>
                <w:lang w:eastAsia="zh-CN"/>
              </w:rPr>
            </w:pPr>
            <w:r w:rsidRPr="002F7B5A">
              <w:rPr>
                <w:rFonts w:eastAsia="Calibri"/>
                <w:spacing w:val="-2"/>
                <w:sz w:val="28"/>
                <w:szCs w:val="28"/>
                <w:lang w:eastAsia="zh-CN"/>
              </w:rPr>
              <w:t>2.</w:t>
            </w:r>
          </w:p>
        </w:tc>
        <w:tc>
          <w:tcPr>
            <w:tcW w:w="3686" w:type="dxa"/>
          </w:tcPr>
          <w:p w14:paraId="4A5708EB" w14:textId="77777777" w:rsidR="00C8562D" w:rsidRPr="002F7B5A" w:rsidRDefault="00C8562D" w:rsidP="00E66043">
            <w:pPr>
              <w:jc w:val="both"/>
              <w:rPr>
                <w:rFonts w:eastAsia="Calibri"/>
                <w:spacing w:val="-2"/>
                <w:sz w:val="28"/>
                <w:szCs w:val="28"/>
                <w:lang w:eastAsia="zh-CN"/>
              </w:rPr>
            </w:pPr>
            <w:r w:rsidRPr="002F7B5A">
              <w:rPr>
                <w:spacing w:val="-2"/>
                <w:sz w:val="28"/>
                <w:szCs w:val="28"/>
              </w:rPr>
              <w:t>Общество с ограниченной ответственностью</w:t>
            </w:r>
            <w:r w:rsidRPr="002F7B5A">
              <w:rPr>
                <w:sz w:val="28"/>
                <w:szCs w:val="28"/>
              </w:rPr>
              <w:t xml:space="preserve"> «</w:t>
            </w:r>
            <w:proofErr w:type="spellStart"/>
            <w:r w:rsidRPr="002F7B5A">
              <w:rPr>
                <w:sz w:val="28"/>
                <w:szCs w:val="28"/>
              </w:rPr>
              <w:t>Саxтиан</w:t>
            </w:r>
            <w:proofErr w:type="spellEnd"/>
            <w:r w:rsidRPr="002F7B5A">
              <w:rPr>
                <w:sz w:val="28"/>
                <w:szCs w:val="28"/>
              </w:rPr>
              <w:t>»</w:t>
            </w:r>
          </w:p>
        </w:tc>
        <w:tc>
          <w:tcPr>
            <w:tcW w:w="2976" w:type="dxa"/>
          </w:tcPr>
          <w:p w14:paraId="36C12D9B" w14:textId="1628B59B" w:rsidR="00C8562D" w:rsidRPr="00B67DBC" w:rsidRDefault="00C8562D" w:rsidP="00E66043">
            <w:pPr>
              <w:jc w:val="center"/>
              <w:rPr>
                <w:rFonts w:eastAsia="Calibri"/>
                <w:color w:val="000000" w:themeColor="text1"/>
                <w:spacing w:val="-2"/>
                <w:sz w:val="28"/>
                <w:szCs w:val="28"/>
                <w:lang w:eastAsia="zh-CN"/>
              </w:rPr>
            </w:pPr>
            <w:r w:rsidRPr="00B67DBC">
              <w:rPr>
                <w:color w:val="000000" w:themeColor="text1"/>
                <w:sz w:val="28"/>
                <w:szCs w:val="28"/>
              </w:rPr>
              <w:t>5,6</w:t>
            </w:r>
          </w:p>
        </w:tc>
        <w:tc>
          <w:tcPr>
            <w:tcW w:w="2833" w:type="dxa"/>
          </w:tcPr>
          <w:p w14:paraId="2BFF722B" w14:textId="01216899"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9,3</w:t>
            </w:r>
          </w:p>
        </w:tc>
      </w:tr>
      <w:tr w:rsidR="00C8562D" w:rsidRPr="002F7B5A" w14:paraId="0B314BB3" w14:textId="77777777" w:rsidTr="00C8562D">
        <w:trPr>
          <w:jc w:val="center"/>
        </w:trPr>
        <w:tc>
          <w:tcPr>
            <w:tcW w:w="704" w:type="dxa"/>
          </w:tcPr>
          <w:p w14:paraId="7EBE0461" w14:textId="77777777" w:rsidR="00C8562D" w:rsidRPr="002F7B5A" w:rsidRDefault="00C8562D" w:rsidP="00E66043">
            <w:pPr>
              <w:jc w:val="center"/>
              <w:rPr>
                <w:rFonts w:eastAsia="Calibri"/>
                <w:spacing w:val="-2"/>
                <w:sz w:val="28"/>
                <w:szCs w:val="28"/>
                <w:lang w:eastAsia="zh-CN"/>
              </w:rPr>
            </w:pPr>
            <w:r w:rsidRPr="002F7B5A">
              <w:rPr>
                <w:rFonts w:eastAsia="Calibri"/>
                <w:spacing w:val="-2"/>
                <w:sz w:val="28"/>
                <w:szCs w:val="28"/>
                <w:lang w:eastAsia="zh-CN"/>
              </w:rPr>
              <w:t>3.</w:t>
            </w:r>
          </w:p>
        </w:tc>
        <w:tc>
          <w:tcPr>
            <w:tcW w:w="3686" w:type="dxa"/>
          </w:tcPr>
          <w:p w14:paraId="5ABB0AEE" w14:textId="77777777" w:rsidR="00C8562D" w:rsidRPr="002F7B5A" w:rsidRDefault="00C8562D" w:rsidP="00E66043">
            <w:pPr>
              <w:jc w:val="both"/>
              <w:rPr>
                <w:rFonts w:eastAsia="Calibri"/>
                <w:spacing w:val="-2"/>
                <w:sz w:val="28"/>
                <w:szCs w:val="28"/>
                <w:lang w:eastAsia="zh-CN"/>
              </w:rPr>
            </w:pPr>
            <w:r w:rsidRPr="002F7B5A">
              <w:rPr>
                <w:spacing w:val="-2"/>
                <w:sz w:val="28"/>
                <w:szCs w:val="28"/>
              </w:rPr>
              <w:t>Общество с ограниченной ответственностью</w:t>
            </w:r>
            <w:r w:rsidRPr="002F7B5A">
              <w:rPr>
                <w:sz w:val="28"/>
                <w:szCs w:val="28"/>
              </w:rPr>
              <w:t xml:space="preserve"> «Ансат»</w:t>
            </w:r>
          </w:p>
        </w:tc>
        <w:tc>
          <w:tcPr>
            <w:tcW w:w="2976" w:type="dxa"/>
          </w:tcPr>
          <w:p w14:paraId="7905E436" w14:textId="34E51B47"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5,5</w:t>
            </w:r>
          </w:p>
        </w:tc>
        <w:tc>
          <w:tcPr>
            <w:tcW w:w="2833" w:type="dxa"/>
          </w:tcPr>
          <w:p w14:paraId="7210D7BC" w14:textId="5087AE99"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7,0</w:t>
            </w:r>
          </w:p>
        </w:tc>
      </w:tr>
      <w:tr w:rsidR="00C8562D" w:rsidRPr="002F7B5A" w14:paraId="1D0A599A" w14:textId="77777777" w:rsidTr="00C8562D">
        <w:trPr>
          <w:jc w:val="center"/>
        </w:trPr>
        <w:tc>
          <w:tcPr>
            <w:tcW w:w="704" w:type="dxa"/>
          </w:tcPr>
          <w:p w14:paraId="7D31C400" w14:textId="77777777" w:rsidR="00C8562D" w:rsidRPr="002F7B5A" w:rsidRDefault="00C8562D" w:rsidP="00E66043">
            <w:pPr>
              <w:jc w:val="center"/>
              <w:rPr>
                <w:rFonts w:eastAsia="Calibri"/>
                <w:spacing w:val="-2"/>
                <w:sz w:val="28"/>
                <w:szCs w:val="28"/>
                <w:lang w:eastAsia="zh-CN"/>
              </w:rPr>
            </w:pPr>
            <w:r w:rsidRPr="002F7B5A">
              <w:rPr>
                <w:rFonts w:eastAsia="Calibri"/>
                <w:spacing w:val="-2"/>
                <w:sz w:val="28"/>
                <w:szCs w:val="28"/>
                <w:lang w:eastAsia="zh-CN"/>
              </w:rPr>
              <w:t>4.</w:t>
            </w:r>
          </w:p>
        </w:tc>
        <w:tc>
          <w:tcPr>
            <w:tcW w:w="3686" w:type="dxa"/>
          </w:tcPr>
          <w:p w14:paraId="79393A1E" w14:textId="77777777" w:rsidR="00C8562D" w:rsidRPr="002F7B5A" w:rsidRDefault="00C8562D" w:rsidP="00E66043">
            <w:pPr>
              <w:jc w:val="both"/>
              <w:rPr>
                <w:rFonts w:eastAsia="Calibri"/>
                <w:spacing w:val="-2"/>
                <w:sz w:val="28"/>
                <w:szCs w:val="28"/>
                <w:lang w:eastAsia="zh-CN"/>
              </w:rPr>
            </w:pPr>
            <w:r w:rsidRPr="002F7B5A">
              <w:rPr>
                <w:spacing w:val="-2"/>
                <w:sz w:val="28"/>
                <w:szCs w:val="28"/>
              </w:rPr>
              <w:t>Общество с ограниченной ответственностью</w:t>
            </w:r>
            <w:r w:rsidRPr="002F7B5A">
              <w:rPr>
                <w:sz w:val="28"/>
                <w:szCs w:val="28"/>
              </w:rPr>
              <w:t xml:space="preserve"> «Великий </w:t>
            </w:r>
            <w:proofErr w:type="spellStart"/>
            <w:r w:rsidRPr="002F7B5A">
              <w:rPr>
                <w:sz w:val="28"/>
                <w:szCs w:val="28"/>
              </w:rPr>
              <w:t>шелкoвый</w:t>
            </w:r>
            <w:proofErr w:type="spellEnd"/>
            <w:r w:rsidRPr="002F7B5A">
              <w:rPr>
                <w:sz w:val="28"/>
                <w:szCs w:val="28"/>
              </w:rPr>
              <w:t xml:space="preserve"> путь»</w:t>
            </w:r>
          </w:p>
        </w:tc>
        <w:tc>
          <w:tcPr>
            <w:tcW w:w="2976" w:type="dxa"/>
          </w:tcPr>
          <w:p w14:paraId="3DD55AE2" w14:textId="70CB7623"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3,6</w:t>
            </w:r>
          </w:p>
        </w:tc>
        <w:tc>
          <w:tcPr>
            <w:tcW w:w="2833" w:type="dxa"/>
          </w:tcPr>
          <w:p w14:paraId="3D0C5449" w14:textId="39967DE1" w:rsidR="00C8562D" w:rsidRPr="00B67DBC" w:rsidRDefault="00C8562D" w:rsidP="00E66043">
            <w:pPr>
              <w:jc w:val="center"/>
              <w:rPr>
                <w:rFonts w:eastAsia="Calibri"/>
                <w:color w:val="000000" w:themeColor="text1"/>
                <w:spacing w:val="-2"/>
                <w:sz w:val="28"/>
                <w:szCs w:val="28"/>
                <w:lang w:eastAsia="zh-CN"/>
              </w:rPr>
            </w:pPr>
          </w:p>
        </w:tc>
      </w:tr>
      <w:tr w:rsidR="00C8562D" w:rsidRPr="002F7B5A" w14:paraId="05740667" w14:textId="77777777" w:rsidTr="00C8562D">
        <w:trPr>
          <w:jc w:val="center"/>
        </w:trPr>
        <w:tc>
          <w:tcPr>
            <w:tcW w:w="704" w:type="dxa"/>
          </w:tcPr>
          <w:p w14:paraId="311C1DB2" w14:textId="77777777" w:rsidR="00C8562D" w:rsidRPr="002F7B5A" w:rsidRDefault="00C8562D" w:rsidP="00E66043">
            <w:pPr>
              <w:jc w:val="center"/>
              <w:rPr>
                <w:rFonts w:eastAsia="Calibri"/>
                <w:spacing w:val="-2"/>
                <w:sz w:val="28"/>
                <w:szCs w:val="28"/>
                <w:lang w:eastAsia="zh-CN"/>
              </w:rPr>
            </w:pPr>
            <w:r w:rsidRPr="002F7B5A">
              <w:rPr>
                <w:rFonts w:eastAsia="Calibri"/>
                <w:spacing w:val="-2"/>
                <w:sz w:val="28"/>
                <w:szCs w:val="28"/>
                <w:lang w:eastAsia="zh-CN"/>
              </w:rPr>
              <w:t>5.</w:t>
            </w:r>
          </w:p>
        </w:tc>
        <w:tc>
          <w:tcPr>
            <w:tcW w:w="3686" w:type="dxa"/>
          </w:tcPr>
          <w:p w14:paraId="1EAC0AB6" w14:textId="77777777" w:rsidR="00C8562D" w:rsidRPr="002F7B5A" w:rsidRDefault="00C8562D" w:rsidP="00E66043">
            <w:pPr>
              <w:jc w:val="both"/>
              <w:rPr>
                <w:rFonts w:eastAsia="Calibri"/>
                <w:spacing w:val="-2"/>
                <w:sz w:val="28"/>
                <w:szCs w:val="28"/>
                <w:lang w:eastAsia="zh-CN"/>
              </w:rPr>
            </w:pPr>
            <w:r w:rsidRPr="002F7B5A">
              <w:rPr>
                <w:spacing w:val="-2"/>
                <w:sz w:val="28"/>
                <w:szCs w:val="28"/>
              </w:rPr>
              <w:t>Общество с ограниченной ответственностью</w:t>
            </w:r>
            <w:r w:rsidRPr="002F7B5A">
              <w:rPr>
                <w:sz w:val="28"/>
                <w:szCs w:val="28"/>
              </w:rPr>
              <w:t xml:space="preserve"> «</w:t>
            </w:r>
            <w:proofErr w:type="spellStart"/>
            <w:r w:rsidRPr="002F7B5A">
              <w:rPr>
                <w:sz w:val="28"/>
                <w:szCs w:val="28"/>
              </w:rPr>
              <w:t>Гpандмастеp</w:t>
            </w:r>
            <w:proofErr w:type="spellEnd"/>
            <w:r w:rsidRPr="002F7B5A">
              <w:rPr>
                <w:sz w:val="28"/>
                <w:szCs w:val="28"/>
              </w:rPr>
              <w:t>»</w:t>
            </w:r>
          </w:p>
        </w:tc>
        <w:tc>
          <w:tcPr>
            <w:tcW w:w="2976" w:type="dxa"/>
          </w:tcPr>
          <w:p w14:paraId="77037D27" w14:textId="41BE5219"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3,3</w:t>
            </w:r>
          </w:p>
        </w:tc>
        <w:tc>
          <w:tcPr>
            <w:tcW w:w="2833" w:type="dxa"/>
          </w:tcPr>
          <w:p w14:paraId="5BE54424" w14:textId="2660725D"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9,5</w:t>
            </w:r>
          </w:p>
        </w:tc>
      </w:tr>
      <w:tr w:rsidR="00C8562D" w:rsidRPr="002F7B5A" w14:paraId="62AED95A" w14:textId="77777777" w:rsidTr="00C8562D">
        <w:trPr>
          <w:jc w:val="center"/>
        </w:trPr>
        <w:tc>
          <w:tcPr>
            <w:tcW w:w="704" w:type="dxa"/>
          </w:tcPr>
          <w:p w14:paraId="4F26516B" w14:textId="77777777" w:rsidR="00C8562D" w:rsidRPr="002F7B5A" w:rsidRDefault="00C8562D" w:rsidP="00E66043">
            <w:pPr>
              <w:jc w:val="center"/>
              <w:rPr>
                <w:rFonts w:eastAsia="Calibri"/>
                <w:spacing w:val="-2"/>
                <w:sz w:val="28"/>
                <w:szCs w:val="28"/>
                <w:lang w:eastAsia="zh-CN"/>
              </w:rPr>
            </w:pPr>
            <w:r w:rsidRPr="002F7B5A">
              <w:rPr>
                <w:rFonts w:eastAsia="Calibri"/>
                <w:spacing w:val="-2"/>
                <w:sz w:val="28"/>
                <w:szCs w:val="28"/>
                <w:lang w:eastAsia="zh-CN"/>
              </w:rPr>
              <w:t>6.</w:t>
            </w:r>
          </w:p>
        </w:tc>
        <w:tc>
          <w:tcPr>
            <w:tcW w:w="3686" w:type="dxa"/>
          </w:tcPr>
          <w:p w14:paraId="0C0E51F6" w14:textId="77777777" w:rsidR="00C8562D" w:rsidRPr="002F7B5A" w:rsidRDefault="00C8562D" w:rsidP="00E66043">
            <w:pPr>
              <w:jc w:val="both"/>
              <w:rPr>
                <w:rFonts w:eastAsia="Calibri"/>
                <w:spacing w:val="-2"/>
                <w:sz w:val="28"/>
                <w:szCs w:val="28"/>
                <w:lang w:eastAsia="zh-CN"/>
              </w:rPr>
            </w:pPr>
            <w:r w:rsidRPr="002F7B5A">
              <w:rPr>
                <w:spacing w:val="-2"/>
                <w:sz w:val="28"/>
                <w:szCs w:val="28"/>
              </w:rPr>
              <w:t>Общество с ограниченной ответственностью</w:t>
            </w:r>
            <w:r w:rsidRPr="002F7B5A">
              <w:rPr>
                <w:sz w:val="28"/>
                <w:szCs w:val="28"/>
              </w:rPr>
              <w:t xml:space="preserve"> «</w:t>
            </w:r>
            <w:proofErr w:type="spellStart"/>
            <w:r w:rsidRPr="002F7B5A">
              <w:rPr>
                <w:sz w:val="28"/>
                <w:szCs w:val="28"/>
              </w:rPr>
              <w:t>Асылташ</w:t>
            </w:r>
            <w:proofErr w:type="spellEnd"/>
            <w:r w:rsidRPr="002F7B5A">
              <w:rPr>
                <w:sz w:val="28"/>
                <w:szCs w:val="28"/>
              </w:rPr>
              <w:t>»</w:t>
            </w:r>
          </w:p>
        </w:tc>
        <w:tc>
          <w:tcPr>
            <w:tcW w:w="2976" w:type="dxa"/>
          </w:tcPr>
          <w:p w14:paraId="50F4E97E" w14:textId="7CF11EE5"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2,8</w:t>
            </w:r>
          </w:p>
        </w:tc>
        <w:tc>
          <w:tcPr>
            <w:tcW w:w="2833" w:type="dxa"/>
          </w:tcPr>
          <w:p w14:paraId="5EAE603C" w14:textId="17D4961F"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2,6</w:t>
            </w:r>
          </w:p>
        </w:tc>
      </w:tr>
      <w:tr w:rsidR="00C8562D" w:rsidRPr="002F7B5A" w14:paraId="2BF63A29" w14:textId="77777777" w:rsidTr="00C8562D">
        <w:trPr>
          <w:jc w:val="center"/>
        </w:trPr>
        <w:tc>
          <w:tcPr>
            <w:tcW w:w="704" w:type="dxa"/>
          </w:tcPr>
          <w:p w14:paraId="7AF5AE6A" w14:textId="69791A8A" w:rsidR="00C8562D" w:rsidRPr="002F7B5A" w:rsidRDefault="00C8562D" w:rsidP="00E66043">
            <w:pPr>
              <w:jc w:val="center"/>
              <w:rPr>
                <w:rFonts w:eastAsia="Calibri"/>
                <w:spacing w:val="-2"/>
                <w:sz w:val="28"/>
                <w:szCs w:val="28"/>
                <w:lang w:eastAsia="zh-CN"/>
              </w:rPr>
            </w:pPr>
            <w:r>
              <w:rPr>
                <w:rFonts w:eastAsia="Calibri"/>
                <w:spacing w:val="-2"/>
                <w:sz w:val="28"/>
                <w:szCs w:val="28"/>
                <w:lang w:eastAsia="zh-CN"/>
              </w:rPr>
              <w:t>7.</w:t>
            </w:r>
          </w:p>
        </w:tc>
        <w:tc>
          <w:tcPr>
            <w:tcW w:w="3686" w:type="dxa"/>
          </w:tcPr>
          <w:p w14:paraId="3E31145D" w14:textId="78129DDA" w:rsidR="00C8562D" w:rsidRPr="002F7B5A" w:rsidRDefault="00C8562D" w:rsidP="00E66043">
            <w:pPr>
              <w:jc w:val="both"/>
              <w:rPr>
                <w:spacing w:val="-2"/>
                <w:sz w:val="28"/>
                <w:szCs w:val="28"/>
              </w:rPr>
            </w:pPr>
            <w:r w:rsidRPr="00557B2D">
              <w:rPr>
                <w:spacing w:val="-2"/>
                <w:sz w:val="28"/>
                <w:szCs w:val="28"/>
              </w:rPr>
              <w:t>Общество с ограниченной ответственностью</w:t>
            </w:r>
            <w:r>
              <w:rPr>
                <w:spacing w:val="-2"/>
                <w:sz w:val="28"/>
                <w:szCs w:val="28"/>
              </w:rPr>
              <w:t xml:space="preserve"> «</w:t>
            </w:r>
            <w:proofErr w:type="spellStart"/>
            <w:r>
              <w:rPr>
                <w:spacing w:val="-2"/>
                <w:sz w:val="28"/>
                <w:szCs w:val="28"/>
              </w:rPr>
              <w:t>Яратам</w:t>
            </w:r>
            <w:proofErr w:type="spellEnd"/>
            <w:r>
              <w:rPr>
                <w:spacing w:val="-2"/>
                <w:sz w:val="28"/>
                <w:szCs w:val="28"/>
              </w:rPr>
              <w:t xml:space="preserve"> Казань»</w:t>
            </w:r>
          </w:p>
        </w:tc>
        <w:tc>
          <w:tcPr>
            <w:tcW w:w="2976" w:type="dxa"/>
          </w:tcPr>
          <w:p w14:paraId="6B7833FB" w14:textId="182D058A"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1,4</w:t>
            </w:r>
          </w:p>
        </w:tc>
        <w:tc>
          <w:tcPr>
            <w:tcW w:w="2833" w:type="dxa"/>
          </w:tcPr>
          <w:p w14:paraId="7D6F2548" w14:textId="5752F6F7"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1,9</w:t>
            </w:r>
          </w:p>
        </w:tc>
      </w:tr>
      <w:tr w:rsidR="00C8562D" w:rsidRPr="002F7B5A" w14:paraId="4E5F9305" w14:textId="77777777" w:rsidTr="00C8562D">
        <w:trPr>
          <w:jc w:val="center"/>
        </w:trPr>
        <w:tc>
          <w:tcPr>
            <w:tcW w:w="704" w:type="dxa"/>
          </w:tcPr>
          <w:p w14:paraId="2CF42C28" w14:textId="0BC6F45E" w:rsidR="00C8562D" w:rsidRDefault="00C8562D" w:rsidP="00E66043">
            <w:pPr>
              <w:jc w:val="center"/>
              <w:rPr>
                <w:rFonts w:eastAsia="Calibri"/>
                <w:spacing w:val="-2"/>
                <w:sz w:val="28"/>
                <w:szCs w:val="28"/>
                <w:lang w:eastAsia="zh-CN"/>
              </w:rPr>
            </w:pPr>
            <w:r>
              <w:rPr>
                <w:rFonts w:eastAsia="Calibri"/>
                <w:spacing w:val="-2"/>
                <w:sz w:val="28"/>
                <w:szCs w:val="28"/>
                <w:lang w:eastAsia="zh-CN"/>
              </w:rPr>
              <w:t>8.</w:t>
            </w:r>
          </w:p>
        </w:tc>
        <w:tc>
          <w:tcPr>
            <w:tcW w:w="3686" w:type="dxa"/>
          </w:tcPr>
          <w:p w14:paraId="2E4EC310" w14:textId="1F16C181" w:rsidR="00C8562D" w:rsidRPr="00557B2D" w:rsidRDefault="00C8562D" w:rsidP="00E66043">
            <w:pPr>
              <w:jc w:val="both"/>
              <w:rPr>
                <w:spacing w:val="-2"/>
                <w:sz w:val="28"/>
                <w:szCs w:val="28"/>
              </w:rPr>
            </w:pPr>
            <w:r w:rsidRPr="00557B2D">
              <w:rPr>
                <w:spacing w:val="-2"/>
                <w:sz w:val="28"/>
                <w:szCs w:val="28"/>
              </w:rPr>
              <w:t>Общество с ограниченной ответственностью</w:t>
            </w:r>
            <w:r>
              <w:rPr>
                <w:spacing w:val="-2"/>
                <w:sz w:val="28"/>
                <w:szCs w:val="28"/>
              </w:rPr>
              <w:t xml:space="preserve"> «Караван Подарков»</w:t>
            </w:r>
          </w:p>
        </w:tc>
        <w:tc>
          <w:tcPr>
            <w:tcW w:w="2976" w:type="dxa"/>
          </w:tcPr>
          <w:p w14:paraId="30DAE1B9" w14:textId="24F21A86"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1,8</w:t>
            </w:r>
          </w:p>
        </w:tc>
        <w:tc>
          <w:tcPr>
            <w:tcW w:w="2833" w:type="dxa"/>
          </w:tcPr>
          <w:p w14:paraId="58123A9E" w14:textId="6845DCEF"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4,2</w:t>
            </w:r>
          </w:p>
        </w:tc>
      </w:tr>
      <w:tr w:rsidR="00C8562D" w:rsidRPr="002F7B5A" w14:paraId="39FE516E" w14:textId="77777777" w:rsidTr="00C8562D">
        <w:trPr>
          <w:jc w:val="center"/>
        </w:trPr>
        <w:tc>
          <w:tcPr>
            <w:tcW w:w="704" w:type="dxa"/>
          </w:tcPr>
          <w:p w14:paraId="1F437E63" w14:textId="5D0DA547" w:rsidR="00C8562D" w:rsidRDefault="00C8562D" w:rsidP="00E66043">
            <w:pPr>
              <w:jc w:val="center"/>
              <w:rPr>
                <w:rFonts w:eastAsia="Calibri"/>
                <w:spacing w:val="-2"/>
                <w:sz w:val="28"/>
                <w:szCs w:val="28"/>
                <w:lang w:eastAsia="zh-CN"/>
              </w:rPr>
            </w:pPr>
            <w:r>
              <w:rPr>
                <w:rFonts w:eastAsia="Calibri"/>
                <w:spacing w:val="-2"/>
                <w:sz w:val="28"/>
                <w:szCs w:val="28"/>
                <w:lang w:eastAsia="zh-CN"/>
              </w:rPr>
              <w:t xml:space="preserve">9. </w:t>
            </w:r>
          </w:p>
        </w:tc>
        <w:tc>
          <w:tcPr>
            <w:tcW w:w="3686" w:type="dxa"/>
          </w:tcPr>
          <w:p w14:paraId="7B545F06" w14:textId="2847F065" w:rsidR="00C8562D" w:rsidRPr="00557B2D" w:rsidRDefault="00C8562D" w:rsidP="00E66043">
            <w:pPr>
              <w:jc w:val="both"/>
              <w:rPr>
                <w:spacing w:val="-2"/>
                <w:sz w:val="28"/>
                <w:szCs w:val="28"/>
              </w:rPr>
            </w:pPr>
            <w:r w:rsidRPr="00557B2D">
              <w:rPr>
                <w:spacing w:val="-2"/>
                <w:sz w:val="28"/>
                <w:szCs w:val="28"/>
              </w:rPr>
              <w:t>Общество с ограниченной ответственностью</w:t>
            </w:r>
            <w:r>
              <w:rPr>
                <w:spacing w:val="-2"/>
                <w:sz w:val="28"/>
                <w:szCs w:val="28"/>
              </w:rPr>
              <w:t xml:space="preserve"> «ПКФ «Презент»</w:t>
            </w:r>
          </w:p>
        </w:tc>
        <w:tc>
          <w:tcPr>
            <w:tcW w:w="2976" w:type="dxa"/>
          </w:tcPr>
          <w:p w14:paraId="7D326300" w14:textId="5E44CCFD"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1,5</w:t>
            </w:r>
          </w:p>
        </w:tc>
        <w:tc>
          <w:tcPr>
            <w:tcW w:w="2833" w:type="dxa"/>
          </w:tcPr>
          <w:p w14:paraId="110CFACD" w14:textId="3C37F17F" w:rsidR="00C8562D" w:rsidRPr="00B67DBC" w:rsidRDefault="00C8562D" w:rsidP="00E66043">
            <w:pPr>
              <w:jc w:val="center"/>
              <w:rPr>
                <w:rFonts w:eastAsia="Calibri"/>
                <w:color w:val="000000" w:themeColor="text1"/>
                <w:spacing w:val="-2"/>
                <w:sz w:val="28"/>
                <w:szCs w:val="28"/>
                <w:lang w:eastAsia="zh-CN"/>
              </w:rPr>
            </w:pPr>
            <w:r w:rsidRPr="00B67DBC">
              <w:rPr>
                <w:rFonts w:eastAsia="Calibri"/>
                <w:color w:val="000000" w:themeColor="text1"/>
                <w:spacing w:val="-2"/>
                <w:sz w:val="28"/>
                <w:szCs w:val="28"/>
                <w:lang w:eastAsia="zh-CN"/>
              </w:rPr>
              <w:t>5,6</w:t>
            </w:r>
          </w:p>
        </w:tc>
      </w:tr>
    </w:tbl>
    <w:p w14:paraId="68D53FB0" w14:textId="77777777" w:rsidR="00220B30" w:rsidRPr="002F7B5A" w:rsidRDefault="00220B30" w:rsidP="002F7B5A">
      <w:pPr>
        <w:pStyle w:val="a3"/>
        <w:ind w:left="0" w:right="36" w:firstLine="709"/>
      </w:pPr>
    </w:p>
    <w:p w14:paraId="0E8C2508" w14:textId="2852698D" w:rsidR="008617CA" w:rsidRPr="002F7B5A" w:rsidRDefault="00ED06E4" w:rsidP="002F7B5A">
      <w:pPr>
        <w:pStyle w:val="a3"/>
        <w:ind w:left="0" w:right="36" w:firstLine="709"/>
      </w:pPr>
      <w:r w:rsidRPr="002F7B5A">
        <w:t>Т</w:t>
      </w:r>
      <w:r w:rsidR="005007D1" w:rsidRPr="002F7B5A">
        <w:t>руд</w:t>
      </w:r>
      <w:r w:rsidR="00732937" w:rsidRPr="002F7B5A">
        <w:t xml:space="preserve"> </w:t>
      </w:r>
      <w:r w:rsidR="005007D1" w:rsidRPr="002F7B5A">
        <w:t>большинства</w:t>
      </w:r>
      <w:r w:rsidR="00732937" w:rsidRPr="002F7B5A">
        <w:t xml:space="preserve"> </w:t>
      </w:r>
      <w:r w:rsidR="005007D1" w:rsidRPr="002F7B5A">
        <w:t>мастеров</w:t>
      </w:r>
      <w:r w:rsidR="00381448">
        <w:t xml:space="preserve"> </w:t>
      </w:r>
      <w:r w:rsidR="00381448" w:rsidRPr="00646FEE">
        <w:t>народных художественных промыслов</w:t>
      </w:r>
      <w:r w:rsidR="00646FEE">
        <w:t xml:space="preserve"> </w:t>
      </w:r>
      <w:r w:rsidR="005007D1" w:rsidRPr="002F7B5A">
        <w:t>на</w:t>
      </w:r>
      <w:r w:rsidR="00732937" w:rsidRPr="002F7B5A">
        <w:t xml:space="preserve"> </w:t>
      </w:r>
      <w:r w:rsidR="00666F72">
        <w:br/>
      </w:r>
      <w:r w:rsidRPr="002F7B5A">
        <w:t>80</w:t>
      </w:r>
      <w:r w:rsidR="00666F72">
        <w:t> – </w:t>
      </w:r>
      <w:r w:rsidR="005007D1" w:rsidRPr="002F7B5A">
        <w:t>90</w:t>
      </w:r>
      <w:r w:rsidR="00666F72">
        <w:t xml:space="preserve"> процентов</w:t>
      </w:r>
      <w:r w:rsidR="00732937" w:rsidRPr="002F7B5A">
        <w:t xml:space="preserve"> </w:t>
      </w:r>
      <w:r w:rsidR="005007D1" w:rsidRPr="002F7B5A">
        <w:t>является</w:t>
      </w:r>
      <w:r w:rsidR="00732937" w:rsidRPr="002F7B5A">
        <w:t xml:space="preserve"> </w:t>
      </w:r>
      <w:r w:rsidR="005007D1" w:rsidRPr="002F7B5A">
        <w:t>ручным</w:t>
      </w:r>
      <w:r w:rsidR="008C0264" w:rsidRPr="002F7B5A">
        <w:t>,</w:t>
      </w:r>
      <w:r w:rsidR="00732937" w:rsidRPr="002F7B5A">
        <w:t xml:space="preserve"> </w:t>
      </w:r>
      <w:r w:rsidR="008C0264" w:rsidRPr="002F7B5A">
        <w:t>что</w:t>
      </w:r>
      <w:r w:rsidR="00732937" w:rsidRPr="002F7B5A">
        <w:t xml:space="preserve"> </w:t>
      </w:r>
      <w:r w:rsidR="008C0264" w:rsidRPr="002F7B5A">
        <w:t>соответствует</w:t>
      </w:r>
      <w:r w:rsidR="00732937" w:rsidRPr="002F7B5A">
        <w:t xml:space="preserve"> </w:t>
      </w:r>
      <w:r w:rsidR="008C0264" w:rsidRPr="002F7B5A">
        <w:t>нормам</w:t>
      </w:r>
      <w:r w:rsidR="00732937" w:rsidRPr="002F7B5A">
        <w:t xml:space="preserve"> </w:t>
      </w:r>
      <w:r w:rsidR="008C0264" w:rsidRPr="002F7B5A">
        <w:t>художественного</w:t>
      </w:r>
      <w:r w:rsidR="00732937" w:rsidRPr="002F7B5A">
        <w:t xml:space="preserve"> </w:t>
      </w:r>
      <w:r w:rsidR="008C0264" w:rsidRPr="002F7B5A">
        <w:t>творчества.</w:t>
      </w:r>
      <w:r w:rsidR="00732937" w:rsidRPr="002F7B5A">
        <w:t xml:space="preserve"> </w:t>
      </w:r>
      <w:r w:rsidR="00BF7836" w:rsidRPr="002F7B5A">
        <w:t>Полученные</w:t>
      </w:r>
      <w:r w:rsidR="00732937" w:rsidRPr="002F7B5A">
        <w:t xml:space="preserve"> </w:t>
      </w:r>
      <w:r w:rsidR="00BF7836" w:rsidRPr="002F7B5A">
        <w:t>изделия</w:t>
      </w:r>
      <w:r w:rsidR="00732937" w:rsidRPr="002F7B5A">
        <w:t xml:space="preserve"> </w:t>
      </w:r>
      <w:r w:rsidR="00BF7836" w:rsidRPr="002F7B5A">
        <w:t>обладают</w:t>
      </w:r>
      <w:r w:rsidR="00732937" w:rsidRPr="002F7B5A">
        <w:t xml:space="preserve"> </w:t>
      </w:r>
      <w:r w:rsidR="00BF7836" w:rsidRPr="002F7B5A">
        <w:t>качествами</w:t>
      </w:r>
      <w:r w:rsidR="00732937" w:rsidRPr="002F7B5A">
        <w:t xml:space="preserve"> </w:t>
      </w:r>
      <w:r w:rsidR="00E667A9" w:rsidRPr="002F7B5A">
        <w:t>уникальных</w:t>
      </w:r>
      <w:r w:rsidR="00732937" w:rsidRPr="002F7B5A">
        <w:t xml:space="preserve"> </w:t>
      </w:r>
      <w:r w:rsidR="00BF7836" w:rsidRPr="002F7B5A">
        <w:t>художественных</w:t>
      </w:r>
      <w:r w:rsidR="00732937" w:rsidRPr="002F7B5A">
        <w:t xml:space="preserve"> </w:t>
      </w:r>
      <w:r w:rsidR="00BF7836" w:rsidRPr="002F7B5A">
        <w:t>произведений.</w:t>
      </w:r>
      <w:r w:rsidR="00732937" w:rsidRPr="002F7B5A">
        <w:t xml:space="preserve"> </w:t>
      </w:r>
      <w:r w:rsidR="00BF7836" w:rsidRPr="002F7B5A">
        <w:t>Ручной</w:t>
      </w:r>
      <w:r w:rsidR="00732937" w:rsidRPr="002F7B5A">
        <w:t xml:space="preserve"> </w:t>
      </w:r>
      <w:r w:rsidR="000F0F70">
        <w:t xml:space="preserve">труд </w:t>
      </w:r>
      <w:r w:rsidR="00BF7836" w:rsidRPr="002F7B5A">
        <w:t>является</w:t>
      </w:r>
      <w:r w:rsidR="00732937" w:rsidRPr="002F7B5A">
        <w:t xml:space="preserve"> </w:t>
      </w:r>
      <w:r w:rsidR="00BF7836" w:rsidRPr="002F7B5A">
        <w:t>трудоемким</w:t>
      </w:r>
      <w:r w:rsidR="00387CA5" w:rsidRPr="002F7B5A">
        <w:t>,</w:t>
      </w:r>
      <w:r w:rsidR="00732937" w:rsidRPr="002F7B5A">
        <w:t xml:space="preserve"> </w:t>
      </w:r>
      <w:r w:rsidR="00BF7836" w:rsidRPr="002F7B5A">
        <w:t>и</w:t>
      </w:r>
      <w:r w:rsidR="00732937" w:rsidRPr="002F7B5A">
        <w:t xml:space="preserve"> </w:t>
      </w:r>
      <w:r w:rsidR="00BF7836" w:rsidRPr="002F7B5A">
        <w:t>его</w:t>
      </w:r>
      <w:r w:rsidR="00732937" w:rsidRPr="002F7B5A">
        <w:t xml:space="preserve"> </w:t>
      </w:r>
      <w:r w:rsidR="00BF7836" w:rsidRPr="002F7B5A">
        <w:t>результаты</w:t>
      </w:r>
      <w:r w:rsidR="00732937" w:rsidRPr="002F7B5A">
        <w:t xml:space="preserve"> </w:t>
      </w:r>
      <w:r w:rsidR="00BF7836" w:rsidRPr="002F7B5A">
        <w:t>имеют</w:t>
      </w:r>
      <w:r w:rsidR="00732937" w:rsidRPr="002F7B5A">
        <w:t xml:space="preserve"> </w:t>
      </w:r>
      <w:r w:rsidR="00BF7836" w:rsidRPr="002F7B5A">
        <w:t>высокую</w:t>
      </w:r>
      <w:r w:rsidR="00732937" w:rsidRPr="002F7B5A">
        <w:t xml:space="preserve"> </w:t>
      </w:r>
      <w:r w:rsidR="00BF7836" w:rsidRPr="002F7B5A">
        <w:t>стоимость.</w:t>
      </w:r>
      <w:r w:rsidR="00732937" w:rsidRPr="002F7B5A">
        <w:t xml:space="preserve"> </w:t>
      </w:r>
      <w:r w:rsidR="00BF7836" w:rsidRPr="002F7B5A">
        <w:t>Цена</w:t>
      </w:r>
      <w:r w:rsidR="00732937" w:rsidRPr="002F7B5A">
        <w:t xml:space="preserve"> </w:t>
      </w:r>
      <w:r w:rsidR="00BF7836" w:rsidRPr="002F7B5A">
        <w:t>на</w:t>
      </w:r>
      <w:r w:rsidR="00732937" w:rsidRPr="002F7B5A">
        <w:t xml:space="preserve"> </w:t>
      </w:r>
      <w:r w:rsidR="00BF7836" w:rsidRPr="002F7B5A">
        <w:t>данные</w:t>
      </w:r>
      <w:r w:rsidR="00732937" w:rsidRPr="002F7B5A">
        <w:t xml:space="preserve"> </w:t>
      </w:r>
      <w:r w:rsidR="00BF7836" w:rsidRPr="002F7B5A">
        <w:t>изделия</w:t>
      </w:r>
      <w:r w:rsidR="00732937" w:rsidRPr="002F7B5A">
        <w:t xml:space="preserve"> </w:t>
      </w:r>
      <w:r w:rsidR="00BF7836" w:rsidRPr="002F7B5A">
        <w:t>варьируется</w:t>
      </w:r>
      <w:r w:rsidR="00732937" w:rsidRPr="002F7B5A">
        <w:t xml:space="preserve"> </w:t>
      </w:r>
      <w:r w:rsidR="00BF7836" w:rsidRPr="002F7B5A">
        <w:t>в</w:t>
      </w:r>
      <w:r w:rsidR="00732937" w:rsidRPr="002F7B5A">
        <w:t xml:space="preserve"> </w:t>
      </w:r>
      <w:r w:rsidR="00BF7836" w:rsidRPr="002F7B5A">
        <w:t>зависимости</w:t>
      </w:r>
      <w:r w:rsidR="00732937" w:rsidRPr="002F7B5A">
        <w:t xml:space="preserve"> </w:t>
      </w:r>
      <w:r w:rsidR="00BF7836" w:rsidRPr="002F7B5A">
        <w:t>от</w:t>
      </w:r>
      <w:r w:rsidR="00732937" w:rsidRPr="002F7B5A">
        <w:t xml:space="preserve"> </w:t>
      </w:r>
      <w:r w:rsidR="00387CA5" w:rsidRPr="002F7B5A">
        <w:t>сложности</w:t>
      </w:r>
      <w:r w:rsidR="00732937" w:rsidRPr="002F7B5A">
        <w:t xml:space="preserve"> </w:t>
      </w:r>
      <w:r w:rsidR="00387CA5" w:rsidRPr="002F7B5A">
        <w:t>технологи</w:t>
      </w:r>
      <w:r w:rsidR="00C72AB0" w:rsidRPr="002F7B5A">
        <w:t>и</w:t>
      </w:r>
      <w:r w:rsidR="00732937" w:rsidRPr="002F7B5A">
        <w:t xml:space="preserve"> </w:t>
      </w:r>
      <w:r w:rsidR="00387CA5" w:rsidRPr="002F7B5A">
        <w:t>и</w:t>
      </w:r>
      <w:r w:rsidR="00732937" w:rsidRPr="002F7B5A">
        <w:t xml:space="preserve"> </w:t>
      </w:r>
      <w:r w:rsidR="00BF7836" w:rsidRPr="002F7B5A">
        <w:t>уровня</w:t>
      </w:r>
      <w:r w:rsidR="00732937" w:rsidRPr="002F7B5A">
        <w:t xml:space="preserve"> </w:t>
      </w:r>
      <w:r w:rsidR="00BF7836" w:rsidRPr="002F7B5A">
        <w:t>профессионального</w:t>
      </w:r>
      <w:r w:rsidR="00732937" w:rsidRPr="002F7B5A">
        <w:t xml:space="preserve"> </w:t>
      </w:r>
      <w:r w:rsidR="00BF7836" w:rsidRPr="002F7B5A">
        <w:t>исполнения.</w:t>
      </w:r>
      <w:r w:rsidR="00732937" w:rsidRPr="002F7B5A">
        <w:t xml:space="preserve"> </w:t>
      </w:r>
      <w:r w:rsidR="00C11A65" w:rsidRPr="002F7B5A">
        <w:t>Т</w:t>
      </w:r>
      <w:r w:rsidR="00E93B4D" w:rsidRPr="002F7B5A">
        <w:t>ворчество</w:t>
      </w:r>
      <w:r w:rsidR="00732937" w:rsidRPr="002F7B5A">
        <w:t xml:space="preserve"> </w:t>
      </w:r>
      <w:r w:rsidR="008617CA" w:rsidRPr="002F7B5A">
        <w:t>мастеров</w:t>
      </w:r>
      <w:r w:rsidR="00381448">
        <w:t xml:space="preserve"> </w:t>
      </w:r>
      <w:r w:rsidR="00381448" w:rsidRPr="00646FEE">
        <w:t>народных художественных промыслов</w:t>
      </w:r>
      <w:r w:rsidR="00646FEE">
        <w:t xml:space="preserve"> </w:t>
      </w:r>
      <w:r w:rsidR="008617CA" w:rsidRPr="002F7B5A">
        <w:t>категорически</w:t>
      </w:r>
      <w:r w:rsidR="00732937" w:rsidRPr="002F7B5A">
        <w:t xml:space="preserve"> </w:t>
      </w:r>
      <w:r w:rsidR="008617CA" w:rsidRPr="002F7B5A">
        <w:t>нельзя</w:t>
      </w:r>
      <w:r w:rsidR="00732937" w:rsidRPr="002F7B5A">
        <w:t xml:space="preserve"> </w:t>
      </w:r>
      <w:r w:rsidR="00525188" w:rsidRPr="002F7B5A">
        <w:t>оценивать</w:t>
      </w:r>
      <w:r w:rsidR="00732937" w:rsidRPr="002F7B5A">
        <w:t xml:space="preserve"> </w:t>
      </w:r>
      <w:r w:rsidR="008617CA" w:rsidRPr="002F7B5A">
        <w:t>как</w:t>
      </w:r>
      <w:r w:rsidR="00732937" w:rsidRPr="002F7B5A">
        <w:t xml:space="preserve"> </w:t>
      </w:r>
      <w:r w:rsidR="008617CA" w:rsidRPr="002F7B5A">
        <w:t>продукцию,</w:t>
      </w:r>
      <w:r w:rsidR="00732937" w:rsidRPr="002F7B5A">
        <w:rPr>
          <w:spacing w:val="-2"/>
        </w:rPr>
        <w:t xml:space="preserve"> </w:t>
      </w:r>
      <w:r w:rsidR="00FB4DD5" w:rsidRPr="002F7B5A">
        <w:t>изготовляемую</w:t>
      </w:r>
      <w:r w:rsidR="00732937" w:rsidRPr="002F7B5A">
        <w:t xml:space="preserve"> </w:t>
      </w:r>
      <w:r w:rsidR="00FB4DD5" w:rsidRPr="002F7B5A">
        <w:t>на</w:t>
      </w:r>
      <w:r w:rsidR="00732937" w:rsidRPr="002F7B5A">
        <w:t xml:space="preserve"> </w:t>
      </w:r>
      <w:r w:rsidR="00FB4DD5" w:rsidRPr="002F7B5A">
        <w:t>механизированном</w:t>
      </w:r>
      <w:r w:rsidR="00732937" w:rsidRPr="002F7B5A">
        <w:t xml:space="preserve"> </w:t>
      </w:r>
      <w:r w:rsidR="0079320D" w:rsidRPr="002F7B5A">
        <w:t>оборудовании</w:t>
      </w:r>
      <w:r w:rsidR="00A837A7" w:rsidRPr="002F7B5A">
        <w:t>.</w:t>
      </w:r>
    </w:p>
    <w:p w14:paraId="317563D2" w14:textId="4448A462" w:rsidR="005007D1" w:rsidRPr="00B67DBC" w:rsidRDefault="005007D1" w:rsidP="002F7B5A">
      <w:pPr>
        <w:pStyle w:val="a3"/>
        <w:spacing w:line="233" w:lineRule="auto"/>
        <w:ind w:left="0" w:right="34" w:firstLine="709"/>
        <w:rPr>
          <w:color w:val="000000" w:themeColor="text1"/>
        </w:rPr>
      </w:pPr>
      <w:r w:rsidRPr="00B67DBC">
        <w:rPr>
          <w:color w:val="000000" w:themeColor="text1"/>
        </w:rPr>
        <w:t>В</w:t>
      </w:r>
      <w:r w:rsidR="00732937" w:rsidRPr="00B67DBC">
        <w:rPr>
          <w:color w:val="000000" w:themeColor="text1"/>
        </w:rPr>
        <w:t xml:space="preserve"> </w:t>
      </w:r>
      <w:r w:rsidRPr="00B67DBC">
        <w:rPr>
          <w:color w:val="000000" w:themeColor="text1"/>
        </w:rPr>
        <w:t>Республике</w:t>
      </w:r>
      <w:r w:rsidR="00732937" w:rsidRPr="00B67DBC">
        <w:rPr>
          <w:color w:val="000000" w:themeColor="text1"/>
        </w:rPr>
        <w:t xml:space="preserve"> </w:t>
      </w:r>
      <w:r w:rsidRPr="00B67DBC">
        <w:rPr>
          <w:color w:val="000000" w:themeColor="text1"/>
        </w:rPr>
        <w:t>Татарстан</w:t>
      </w:r>
      <w:r w:rsidR="00732937" w:rsidRPr="00B67DBC">
        <w:rPr>
          <w:color w:val="000000" w:themeColor="text1"/>
        </w:rPr>
        <w:t xml:space="preserve"> </w:t>
      </w:r>
      <w:r w:rsidRPr="00B67DBC">
        <w:rPr>
          <w:color w:val="000000" w:themeColor="text1"/>
        </w:rPr>
        <w:t>в</w:t>
      </w:r>
      <w:r w:rsidR="00732937" w:rsidRPr="00B67DBC">
        <w:rPr>
          <w:color w:val="000000" w:themeColor="text1"/>
        </w:rPr>
        <w:t xml:space="preserve"> </w:t>
      </w:r>
      <w:r w:rsidRPr="00B67DBC">
        <w:rPr>
          <w:color w:val="000000" w:themeColor="text1"/>
        </w:rPr>
        <w:t>целях</w:t>
      </w:r>
      <w:r w:rsidR="00732937" w:rsidRPr="00B67DBC">
        <w:rPr>
          <w:color w:val="000000" w:themeColor="text1"/>
        </w:rPr>
        <w:t xml:space="preserve"> </w:t>
      </w:r>
      <w:r w:rsidRPr="00B67DBC">
        <w:rPr>
          <w:color w:val="000000" w:themeColor="text1"/>
        </w:rPr>
        <w:t>поддержки</w:t>
      </w:r>
      <w:r w:rsidR="00732937" w:rsidRPr="00B67DBC">
        <w:rPr>
          <w:color w:val="000000" w:themeColor="text1"/>
        </w:rPr>
        <w:t xml:space="preserve"> </w:t>
      </w:r>
      <w:r w:rsidR="00BA3A44" w:rsidRPr="00B67DBC">
        <w:rPr>
          <w:color w:val="000000" w:themeColor="text1"/>
        </w:rPr>
        <w:t xml:space="preserve">народных </w:t>
      </w:r>
      <w:r w:rsidR="00D504C0" w:rsidRPr="00B67DBC">
        <w:rPr>
          <w:color w:val="000000" w:themeColor="text1"/>
        </w:rPr>
        <w:t xml:space="preserve">художественных </w:t>
      </w:r>
      <w:r w:rsidR="004716CB" w:rsidRPr="00B67DBC">
        <w:rPr>
          <w:color w:val="000000" w:themeColor="text1"/>
        </w:rPr>
        <w:t>промыслов</w:t>
      </w:r>
      <w:r w:rsidR="00D504C0" w:rsidRPr="00B67DBC">
        <w:rPr>
          <w:color w:val="000000" w:themeColor="text1"/>
        </w:rPr>
        <w:t xml:space="preserve"> </w:t>
      </w:r>
      <w:r w:rsidRPr="00B67DBC">
        <w:rPr>
          <w:color w:val="000000" w:themeColor="text1"/>
        </w:rPr>
        <w:t>были</w:t>
      </w:r>
      <w:r w:rsidR="00732937" w:rsidRPr="00B67DBC">
        <w:rPr>
          <w:color w:val="000000" w:themeColor="text1"/>
        </w:rPr>
        <w:t xml:space="preserve"> </w:t>
      </w:r>
      <w:r w:rsidRPr="00B67DBC">
        <w:rPr>
          <w:color w:val="000000" w:themeColor="text1"/>
        </w:rPr>
        <w:t>приняты</w:t>
      </w:r>
      <w:r w:rsidR="00732937" w:rsidRPr="00B67DBC">
        <w:rPr>
          <w:color w:val="000000" w:themeColor="text1"/>
        </w:rPr>
        <w:t xml:space="preserve"> </w:t>
      </w:r>
      <w:r w:rsidRPr="00B67DBC">
        <w:rPr>
          <w:color w:val="000000" w:themeColor="text1"/>
        </w:rPr>
        <w:t>следующие</w:t>
      </w:r>
      <w:r w:rsidR="00D504C0" w:rsidRPr="00B67DBC">
        <w:rPr>
          <w:color w:val="000000" w:themeColor="text1"/>
        </w:rPr>
        <w:t xml:space="preserve"> </w:t>
      </w:r>
      <w:r w:rsidR="00C72AB0" w:rsidRPr="00B67DBC">
        <w:rPr>
          <w:color w:val="000000" w:themeColor="text1"/>
        </w:rPr>
        <w:t>меры</w:t>
      </w:r>
      <w:r w:rsidR="00D504C0" w:rsidRPr="00B67DBC">
        <w:rPr>
          <w:color w:val="000000" w:themeColor="text1"/>
        </w:rPr>
        <w:t xml:space="preserve"> поддержки</w:t>
      </w:r>
      <w:r w:rsidRPr="00B67DBC">
        <w:rPr>
          <w:color w:val="000000" w:themeColor="text1"/>
        </w:rPr>
        <w:t>:</w:t>
      </w:r>
      <w:r w:rsidR="00732937" w:rsidRPr="00B67DBC">
        <w:rPr>
          <w:color w:val="000000" w:themeColor="text1"/>
        </w:rPr>
        <w:t xml:space="preserve"> </w:t>
      </w:r>
    </w:p>
    <w:p w14:paraId="7F8346CD" w14:textId="423B13BC" w:rsidR="004555D5" w:rsidRPr="00B67DBC" w:rsidRDefault="004555D5" w:rsidP="002F7B5A">
      <w:pPr>
        <w:pStyle w:val="a7"/>
        <w:spacing w:line="233" w:lineRule="auto"/>
        <w:ind w:left="0" w:right="34" w:firstLine="709"/>
        <w:outlineLvl w:val="2"/>
        <w:rPr>
          <w:color w:val="000000" w:themeColor="text1"/>
          <w:sz w:val="28"/>
          <w:szCs w:val="28"/>
        </w:rPr>
      </w:pPr>
      <w:r w:rsidRPr="00B67DBC">
        <w:rPr>
          <w:color w:val="000000" w:themeColor="text1"/>
          <w:sz w:val="28"/>
          <w:szCs w:val="28"/>
        </w:rPr>
        <w:t>безвозмездная экспертиза изделий народных художественных промыслов на предмет высокого художественного достоинства регулируется постановлением Кабинета Министров Республики Татарстан от 05.07.2000 № 472 «О создании Художественно-экспертного совета Республики Татарстан по народным художественным промыслам»;</w:t>
      </w:r>
    </w:p>
    <w:p w14:paraId="6A402CAB" w14:textId="232C8EAD" w:rsidR="004555D5" w:rsidRPr="001617F6" w:rsidRDefault="004555D5" w:rsidP="002F7B5A">
      <w:pPr>
        <w:pStyle w:val="a7"/>
        <w:spacing w:line="233" w:lineRule="auto"/>
        <w:ind w:left="0" w:right="34" w:firstLine="709"/>
        <w:outlineLvl w:val="2"/>
        <w:rPr>
          <w:sz w:val="28"/>
          <w:szCs w:val="28"/>
        </w:rPr>
      </w:pPr>
      <w:r w:rsidRPr="001617F6">
        <w:rPr>
          <w:sz w:val="28"/>
          <w:szCs w:val="28"/>
        </w:rPr>
        <w:t xml:space="preserve">грант на поддержку субъектов малого и среднего </w:t>
      </w:r>
      <w:r w:rsidRPr="00310368">
        <w:rPr>
          <w:sz w:val="28"/>
          <w:szCs w:val="28"/>
        </w:rPr>
        <w:t xml:space="preserve">предпринимательства в </w:t>
      </w:r>
      <w:r w:rsidR="0046204F">
        <w:rPr>
          <w:sz w:val="28"/>
          <w:szCs w:val="28"/>
        </w:rPr>
        <w:t>отрасли</w:t>
      </w:r>
      <w:r w:rsidRPr="00310368">
        <w:rPr>
          <w:sz w:val="28"/>
          <w:szCs w:val="28"/>
        </w:rPr>
        <w:t xml:space="preserve"> народных художественных промыслов </w:t>
      </w:r>
      <w:r w:rsidR="00B906FE" w:rsidRPr="00310368">
        <w:rPr>
          <w:sz w:val="28"/>
          <w:szCs w:val="28"/>
        </w:rPr>
        <w:t>(</w:t>
      </w:r>
      <w:r w:rsidRPr="00310368">
        <w:rPr>
          <w:sz w:val="28"/>
          <w:szCs w:val="28"/>
        </w:rPr>
        <w:t>12 субъект</w:t>
      </w:r>
      <w:r w:rsidR="00B906FE" w:rsidRPr="00310368">
        <w:rPr>
          <w:sz w:val="28"/>
          <w:szCs w:val="28"/>
        </w:rPr>
        <w:t>ам</w:t>
      </w:r>
      <w:r w:rsidRPr="00310368">
        <w:rPr>
          <w:sz w:val="28"/>
          <w:szCs w:val="28"/>
        </w:rPr>
        <w:t xml:space="preserve"> в размере от 600 до 1 000 </w:t>
      </w:r>
      <w:proofErr w:type="spellStart"/>
      <w:r w:rsidRPr="00310368">
        <w:rPr>
          <w:sz w:val="28"/>
          <w:szCs w:val="28"/>
        </w:rPr>
        <w:t>тыс.рублей</w:t>
      </w:r>
      <w:proofErr w:type="spellEnd"/>
      <w:r w:rsidR="00B906FE" w:rsidRPr="00310368">
        <w:rPr>
          <w:sz w:val="28"/>
          <w:szCs w:val="28"/>
        </w:rPr>
        <w:t>)</w:t>
      </w:r>
      <w:r w:rsidRPr="00310368">
        <w:rPr>
          <w:sz w:val="28"/>
          <w:szCs w:val="28"/>
        </w:rPr>
        <w:t xml:space="preserve"> в соответствии с постановлением Кабинета Министров </w:t>
      </w:r>
      <w:proofErr w:type="spellStart"/>
      <w:r w:rsidRPr="00310368">
        <w:rPr>
          <w:sz w:val="28"/>
          <w:szCs w:val="28"/>
        </w:rPr>
        <w:t>Респуб</w:t>
      </w:r>
      <w:proofErr w:type="spellEnd"/>
      <w:r w:rsidR="001A4B49" w:rsidRPr="00310368">
        <w:rPr>
          <w:sz w:val="28"/>
          <w:szCs w:val="28"/>
        </w:rPr>
        <w:t>-</w:t>
      </w:r>
      <w:r w:rsidRPr="00310368">
        <w:rPr>
          <w:sz w:val="28"/>
          <w:szCs w:val="28"/>
        </w:rPr>
        <w:t xml:space="preserve">лики Татарстан </w:t>
      </w:r>
      <w:r w:rsidR="00B906FE" w:rsidRPr="00310368">
        <w:rPr>
          <w:sz w:val="28"/>
          <w:szCs w:val="28"/>
        </w:rPr>
        <w:t>от 25.05.2015 № 368 «Об утверждении Порядка предоставления грантов Правительства Республики Татарстан на поддержку субъектов малого и среднего предп</w:t>
      </w:r>
      <w:r w:rsidR="00936A33">
        <w:rPr>
          <w:sz w:val="28"/>
          <w:szCs w:val="28"/>
        </w:rPr>
        <w:t>ринимательст</w:t>
      </w:r>
      <w:r w:rsidR="00826CCC">
        <w:rPr>
          <w:sz w:val="28"/>
          <w:szCs w:val="28"/>
        </w:rPr>
        <w:t>ва и физических лиц, применяющих</w:t>
      </w:r>
      <w:r w:rsidR="00936A33">
        <w:rPr>
          <w:sz w:val="28"/>
          <w:szCs w:val="28"/>
        </w:rPr>
        <w:t xml:space="preserve"> специальный налоговый </w:t>
      </w:r>
      <w:r w:rsidR="00E74CAA">
        <w:rPr>
          <w:sz w:val="28"/>
          <w:szCs w:val="28"/>
        </w:rPr>
        <w:br/>
      </w:r>
      <w:r w:rsidR="00936A33">
        <w:rPr>
          <w:sz w:val="28"/>
          <w:szCs w:val="28"/>
        </w:rPr>
        <w:t>режим «Налог на профессиональный доход»,</w:t>
      </w:r>
      <w:r w:rsidR="00B906FE" w:rsidRPr="00310368">
        <w:rPr>
          <w:sz w:val="28"/>
          <w:szCs w:val="28"/>
        </w:rPr>
        <w:t xml:space="preserve"> в </w:t>
      </w:r>
      <w:r w:rsidR="008E5080">
        <w:rPr>
          <w:sz w:val="28"/>
          <w:szCs w:val="28"/>
        </w:rPr>
        <w:t>сфере</w:t>
      </w:r>
      <w:r w:rsidR="00B60CCA" w:rsidRPr="00310368">
        <w:rPr>
          <w:sz w:val="28"/>
          <w:szCs w:val="28"/>
        </w:rPr>
        <w:t xml:space="preserve"> народных художественных </w:t>
      </w:r>
      <w:r w:rsidR="00E74CAA">
        <w:rPr>
          <w:sz w:val="28"/>
          <w:szCs w:val="28"/>
        </w:rPr>
        <w:br/>
      </w:r>
      <w:r w:rsidR="00B60CCA" w:rsidRPr="00310368">
        <w:rPr>
          <w:sz w:val="28"/>
          <w:szCs w:val="28"/>
        </w:rPr>
        <w:t>промыслов</w:t>
      </w:r>
      <w:r w:rsidR="008E5080">
        <w:rPr>
          <w:sz w:val="28"/>
          <w:szCs w:val="28"/>
        </w:rPr>
        <w:t>»</w:t>
      </w:r>
      <w:r w:rsidR="00B906FE" w:rsidRPr="00310368">
        <w:rPr>
          <w:sz w:val="28"/>
          <w:szCs w:val="28"/>
        </w:rPr>
        <w:t>;</w:t>
      </w:r>
    </w:p>
    <w:p w14:paraId="3AFE8240" w14:textId="465A2C2B" w:rsidR="001F7D47" w:rsidRPr="00310368" w:rsidRDefault="001F7D47" w:rsidP="002F7B5A">
      <w:pPr>
        <w:pStyle w:val="a7"/>
        <w:spacing w:line="233" w:lineRule="auto"/>
        <w:ind w:left="0" w:right="34" w:firstLine="709"/>
        <w:outlineLvl w:val="2"/>
        <w:rPr>
          <w:sz w:val="28"/>
          <w:szCs w:val="28"/>
        </w:rPr>
      </w:pPr>
      <w:r w:rsidRPr="002F7B5A">
        <w:rPr>
          <w:sz w:val="28"/>
          <w:szCs w:val="28"/>
        </w:rPr>
        <w:t>льготные</w:t>
      </w:r>
      <w:r w:rsidR="00053A67" w:rsidRPr="002F7B5A">
        <w:rPr>
          <w:sz w:val="28"/>
          <w:szCs w:val="28"/>
        </w:rPr>
        <w:t xml:space="preserve"> </w:t>
      </w:r>
      <w:r w:rsidR="00053A67" w:rsidRPr="001617F6">
        <w:rPr>
          <w:sz w:val="28"/>
          <w:szCs w:val="28"/>
        </w:rPr>
        <w:t xml:space="preserve">микрозаймы </w:t>
      </w:r>
      <w:r w:rsidR="00D40D20" w:rsidRPr="001617F6">
        <w:rPr>
          <w:sz w:val="28"/>
          <w:szCs w:val="28"/>
        </w:rPr>
        <w:t xml:space="preserve">некоммерческой микрокредитной компании «Фонд поддержки предпринимательства Республики Татарстан» </w:t>
      </w:r>
      <w:r w:rsidR="00053A67" w:rsidRPr="001617F6">
        <w:rPr>
          <w:sz w:val="28"/>
          <w:szCs w:val="28"/>
        </w:rPr>
        <w:t xml:space="preserve">на реализацию </w:t>
      </w:r>
      <w:r w:rsidR="00053A67" w:rsidRPr="00310368">
        <w:rPr>
          <w:sz w:val="28"/>
          <w:szCs w:val="28"/>
        </w:rPr>
        <w:t xml:space="preserve">проектов в </w:t>
      </w:r>
      <w:r w:rsidR="0046204F">
        <w:rPr>
          <w:sz w:val="28"/>
          <w:szCs w:val="28"/>
        </w:rPr>
        <w:t>отрасли</w:t>
      </w:r>
      <w:r w:rsidR="00053A67" w:rsidRPr="00310368">
        <w:rPr>
          <w:sz w:val="28"/>
          <w:szCs w:val="28"/>
        </w:rPr>
        <w:t xml:space="preserve"> народных художественных промыслов;</w:t>
      </w:r>
    </w:p>
    <w:p w14:paraId="50D79AD4" w14:textId="77777777" w:rsidR="002231FD" w:rsidRPr="00310368" w:rsidRDefault="002231FD" w:rsidP="002F7B5A">
      <w:pPr>
        <w:pStyle w:val="a7"/>
        <w:spacing w:line="233" w:lineRule="auto"/>
        <w:ind w:left="0" w:right="34" w:firstLine="709"/>
        <w:outlineLvl w:val="2"/>
        <w:rPr>
          <w:sz w:val="28"/>
          <w:szCs w:val="28"/>
        </w:rPr>
      </w:pPr>
      <w:r w:rsidRPr="00310368">
        <w:rPr>
          <w:sz w:val="28"/>
          <w:szCs w:val="28"/>
        </w:rPr>
        <w:t>комплекс мер нефинансовой поддержки через Центр «Мой бизнес» – акселерационные обучающие программы, выставочно-ярмарочные мероприятия, сертификация продукции, проведение маркетинговых исследований, подготовка бизнес-планов, проведение патентных исследований;</w:t>
      </w:r>
    </w:p>
    <w:p w14:paraId="7A5B9F16" w14:textId="54D46D3D" w:rsidR="00D504C0" w:rsidRPr="002F7B5A" w:rsidRDefault="00AB4BA8" w:rsidP="002F7B5A">
      <w:pPr>
        <w:spacing w:line="233" w:lineRule="auto"/>
        <w:ind w:right="34" w:firstLine="709"/>
        <w:jc w:val="both"/>
        <w:outlineLvl w:val="2"/>
        <w:rPr>
          <w:sz w:val="28"/>
          <w:szCs w:val="28"/>
        </w:rPr>
      </w:pPr>
      <w:r w:rsidRPr="00310368">
        <w:rPr>
          <w:sz w:val="28"/>
          <w:szCs w:val="28"/>
        </w:rPr>
        <w:t xml:space="preserve">трехступенчатая система подготовки кадров в </w:t>
      </w:r>
      <w:r w:rsidR="0046204F">
        <w:rPr>
          <w:sz w:val="28"/>
          <w:szCs w:val="28"/>
        </w:rPr>
        <w:t>отрасли</w:t>
      </w:r>
      <w:r w:rsidR="00B60CCA" w:rsidRPr="00310368">
        <w:rPr>
          <w:sz w:val="28"/>
          <w:szCs w:val="28"/>
        </w:rPr>
        <w:t xml:space="preserve"> народных художественных</w:t>
      </w:r>
      <w:r w:rsidR="00B60CCA" w:rsidRPr="002F7B5A">
        <w:rPr>
          <w:sz w:val="28"/>
          <w:szCs w:val="28"/>
        </w:rPr>
        <w:t xml:space="preserve"> промыслов </w:t>
      </w:r>
      <w:r w:rsidR="00235953" w:rsidRPr="002F7B5A">
        <w:rPr>
          <w:sz w:val="28"/>
          <w:szCs w:val="28"/>
        </w:rPr>
        <w:t>в</w:t>
      </w:r>
      <w:r w:rsidR="00732937" w:rsidRPr="002F7B5A">
        <w:rPr>
          <w:sz w:val="28"/>
          <w:szCs w:val="28"/>
        </w:rPr>
        <w:t xml:space="preserve"> </w:t>
      </w:r>
      <w:r w:rsidR="00ED6A83" w:rsidRPr="002F7B5A">
        <w:rPr>
          <w:sz w:val="28"/>
          <w:szCs w:val="28"/>
        </w:rPr>
        <w:t>образовательных организациях Республик</w:t>
      </w:r>
      <w:r w:rsidR="00BF4084" w:rsidRPr="002F7B5A">
        <w:rPr>
          <w:sz w:val="28"/>
          <w:szCs w:val="28"/>
        </w:rPr>
        <w:t>и</w:t>
      </w:r>
      <w:r w:rsidR="00ED6A83" w:rsidRPr="002F7B5A">
        <w:rPr>
          <w:sz w:val="28"/>
          <w:szCs w:val="28"/>
        </w:rPr>
        <w:t xml:space="preserve"> Татарстан</w:t>
      </w:r>
      <w:r w:rsidR="00A90F8C" w:rsidRPr="002F7B5A">
        <w:rPr>
          <w:sz w:val="28"/>
          <w:szCs w:val="28"/>
        </w:rPr>
        <w:t xml:space="preserve"> </w:t>
      </w:r>
      <w:r w:rsidRPr="002F7B5A">
        <w:rPr>
          <w:sz w:val="28"/>
          <w:szCs w:val="28"/>
        </w:rPr>
        <w:t>(ф</w:t>
      </w:r>
      <w:r w:rsidR="006B4E27" w:rsidRPr="002F7B5A">
        <w:rPr>
          <w:sz w:val="28"/>
          <w:szCs w:val="28"/>
        </w:rPr>
        <w:t>едеральное государственное образовательное бюджетное учреждение высшего образования</w:t>
      </w:r>
      <w:r w:rsidR="00E37C19" w:rsidRPr="002F7B5A">
        <w:rPr>
          <w:sz w:val="28"/>
          <w:szCs w:val="28"/>
        </w:rPr>
        <w:t xml:space="preserve"> «Каз</w:t>
      </w:r>
      <w:r w:rsidR="006B4E27" w:rsidRPr="002F7B5A">
        <w:rPr>
          <w:sz w:val="28"/>
          <w:szCs w:val="28"/>
        </w:rPr>
        <w:t>анский государственный институт культуры</w:t>
      </w:r>
      <w:r w:rsidR="00E37C19" w:rsidRPr="002F7B5A">
        <w:rPr>
          <w:sz w:val="28"/>
          <w:szCs w:val="28"/>
        </w:rPr>
        <w:t>»</w:t>
      </w:r>
      <w:r w:rsidR="00E94825" w:rsidRPr="002F7B5A">
        <w:rPr>
          <w:sz w:val="28"/>
          <w:szCs w:val="28"/>
        </w:rPr>
        <w:t xml:space="preserve"> </w:t>
      </w:r>
      <w:r w:rsidR="002E1E65" w:rsidRPr="002F7B5A">
        <w:rPr>
          <w:sz w:val="28"/>
          <w:szCs w:val="28"/>
        </w:rPr>
        <w:t>по</w:t>
      </w:r>
      <w:r w:rsidR="00555D45" w:rsidRPr="002F7B5A">
        <w:rPr>
          <w:sz w:val="28"/>
          <w:szCs w:val="28"/>
        </w:rPr>
        <w:t xml:space="preserve"> </w:t>
      </w:r>
      <w:r w:rsidR="005007D1" w:rsidRPr="002F7B5A">
        <w:rPr>
          <w:sz w:val="28"/>
          <w:szCs w:val="28"/>
        </w:rPr>
        <w:t>направлени</w:t>
      </w:r>
      <w:r w:rsidR="002E1E65" w:rsidRPr="002F7B5A">
        <w:rPr>
          <w:sz w:val="28"/>
          <w:szCs w:val="28"/>
        </w:rPr>
        <w:t>ю</w:t>
      </w:r>
      <w:r w:rsidR="00732937" w:rsidRPr="002F7B5A">
        <w:rPr>
          <w:sz w:val="28"/>
          <w:szCs w:val="28"/>
        </w:rPr>
        <w:t xml:space="preserve"> </w:t>
      </w:r>
      <w:r w:rsidR="005007D1" w:rsidRPr="002F7B5A">
        <w:rPr>
          <w:sz w:val="28"/>
          <w:szCs w:val="28"/>
        </w:rPr>
        <w:t>«</w:t>
      </w:r>
      <w:r w:rsidR="00BA3A44" w:rsidRPr="002F7B5A">
        <w:rPr>
          <w:sz w:val="28"/>
          <w:szCs w:val="28"/>
        </w:rPr>
        <w:t>народные промыслы</w:t>
      </w:r>
      <w:r w:rsidR="00732937" w:rsidRPr="002F7B5A">
        <w:rPr>
          <w:sz w:val="28"/>
          <w:szCs w:val="28"/>
        </w:rPr>
        <w:t xml:space="preserve"> </w:t>
      </w:r>
      <w:r w:rsidR="005007D1" w:rsidRPr="002F7B5A">
        <w:rPr>
          <w:sz w:val="28"/>
          <w:szCs w:val="28"/>
        </w:rPr>
        <w:t>и</w:t>
      </w:r>
      <w:r w:rsidR="00732937" w:rsidRPr="002F7B5A">
        <w:rPr>
          <w:sz w:val="28"/>
          <w:szCs w:val="28"/>
        </w:rPr>
        <w:t xml:space="preserve"> </w:t>
      </w:r>
      <w:r w:rsidR="005007D1" w:rsidRPr="002F7B5A">
        <w:rPr>
          <w:sz w:val="28"/>
          <w:szCs w:val="28"/>
        </w:rPr>
        <w:t>этно-дизайн»;</w:t>
      </w:r>
      <w:r w:rsidR="00732937" w:rsidRPr="002F7B5A">
        <w:rPr>
          <w:sz w:val="28"/>
          <w:szCs w:val="28"/>
        </w:rPr>
        <w:t xml:space="preserve"> </w:t>
      </w:r>
      <w:r w:rsidR="002E1E65" w:rsidRPr="002F7B5A">
        <w:rPr>
          <w:sz w:val="28"/>
          <w:szCs w:val="28"/>
        </w:rPr>
        <w:t>г</w:t>
      </w:r>
      <w:r w:rsidR="006B4E27" w:rsidRPr="002F7B5A">
        <w:rPr>
          <w:sz w:val="28"/>
          <w:szCs w:val="28"/>
        </w:rPr>
        <w:t xml:space="preserve">осударственное автономное профессиональное образовательное учреждение </w:t>
      </w:r>
      <w:r w:rsidR="00784CD4" w:rsidRPr="002F7B5A">
        <w:rPr>
          <w:sz w:val="28"/>
          <w:szCs w:val="28"/>
        </w:rPr>
        <w:t>«</w:t>
      </w:r>
      <w:r w:rsidR="00397DF2" w:rsidRPr="002F7B5A">
        <w:rPr>
          <w:sz w:val="28"/>
          <w:szCs w:val="28"/>
        </w:rPr>
        <w:t>К</w:t>
      </w:r>
      <w:r w:rsidR="006B4E27" w:rsidRPr="002F7B5A">
        <w:rPr>
          <w:sz w:val="28"/>
          <w:szCs w:val="28"/>
        </w:rPr>
        <w:t xml:space="preserve">азанское художественное училище (техникум) имени </w:t>
      </w:r>
      <w:proofErr w:type="spellStart"/>
      <w:r w:rsidR="00CA225B" w:rsidRPr="002F7B5A">
        <w:rPr>
          <w:sz w:val="28"/>
          <w:szCs w:val="28"/>
        </w:rPr>
        <w:t>Н.И.Фе</w:t>
      </w:r>
      <w:r w:rsidR="00397DF2" w:rsidRPr="002F7B5A">
        <w:rPr>
          <w:sz w:val="28"/>
          <w:szCs w:val="28"/>
        </w:rPr>
        <w:t>шина</w:t>
      </w:r>
      <w:proofErr w:type="spellEnd"/>
      <w:r w:rsidR="00784CD4" w:rsidRPr="002F7B5A">
        <w:rPr>
          <w:sz w:val="28"/>
          <w:szCs w:val="28"/>
        </w:rPr>
        <w:t>»</w:t>
      </w:r>
      <w:r w:rsidR="002E1E65" w:rsidRPr="002F7B5A">
        <w:rPr>
          <w:sz w:val="28"/>
          <w:szCs w:val="28"/>
        </w:rPr>
        <w:t xml:space="preserve"> по</w:t>
      </w:r>
      <w:r w:rsidR="00732937" w:rsidRPr="002F7B5A">
        <w:rPr>
          <w:sz w:val="28"/>
          <w:szCs w:val="28"/>
        </w:rPr>
        <w:t xml:space="preserve"> </w:t>
      </w:r>
      <w:r w:rsidR="005007D1" w:rsidRPr="002F7B5A">
        <w:rPr>
          <w:sz w:val="28"/>
          <w:szCs w:val="28"/>
        </w:rPr>
        <w:t>направлени</w:t>
      </w:r>
      <w:r w:rsidR="002E1E65" w:rsidRPr="002F7B5A">
        <w:rPr>
          <w:sz w:val="28"/>
          <w:szCs w:val="28"/>
        </w:rPr>
        <w:t>ю</w:t>
      </w:r>
      <w:r w:rsidR="00732937" w:rsidRPr="002F7B5A">
        <w:rPr>
          <w:sz w:val="28"/>
          <w:szCs w:val="28"/>
        </w:rPr>
        <w:t xml:space="preserve"> </w:t>
      </w:r>
      <w:r w:rsidR="005007D1" w:rsidRPr="002F7B5A">
        <w:rPr>
          <w:sz w:val="28"/>
          <w:szCs w:val="28"/>
        </w:rPr>
        <w:t>«</w:t>
      </w:r>
      <w:r w:rsidR="00470E4C" w:rsidRPr="002F7B5A">
        <w:rPr>
          <w:sz w:val="28"/>
          <w:szCs w:val="28"/>
        </w:rPr>
        <w:t>х</w:t>
      </w:r>
      <w:r w:rsidR="005007D1" w:rsidRPr="002F7B5A">
        <w:rPr>
          <w:sz w:val="28"/>
          <w:szCs w:val="28"/>
        </w:rPr>
        <w:t>удожественная</w:t>
      </w:r>
      <w:r w:rsidR="00732937" w:rsidRPr="002F7B5A">
        <w:rPr>
          <w:sz w:val="28"/>
          <w:szCs w:val="28"/>
        </w:rPr>
        <w:t xml:space="preserve"> </w:t>
      </w:r>
      <w:r w:rsidR="005007D1" w:rsidRPr="002F7B5A">
        <w:rPr>
          <w:sz w:val="28"/>
          <w:szCs w:val="28"/>
        </w:rPr>
        <w:t>обработка</w:t>
      </w:r>
      <w:r w:rsidR="00732937" w:rsidRPr="002F7B5A">
        <w:rPr>
          <w:sz w:val="28"/>
          <w:szCs w:val="28"/>
        </w:rPr>
        <w:t xml:space="preserve"> </w:t>
      </w:r>
      <w:r w:rsidR="005007D1" w:rsidRPr="002F7B5A">
        <w:rPr>
          <w:sz w:val="28"/>
          <w:szCs w:val="28"/>
        </w:rPr>
        <w:t>кожи»;</w:t>
      </w:r>
      <w:r w:rsidRPr="002F7B5A">
        <w:rPr>
          <w:sz w:val="28"/>
          <w:szCs w:val="28"/>
        </w:rPr>
        <w:t xml:space="preserve"> </w:t>
      </w:r>
      <w:r w:rsidR="002E1E65" w:rsidRPr="002F7B5A">
        <w:rPr>
          <w:sz w:val="28"/>
          <w:szCs w:val="28"/>
        </w:rPr>
        <w:t>г</w:t>
      </w:r>
      <w:r w:rsidR="006B4E27" w:rsidRPr="002F7B5A">
        <w:rPr>
          <w:sz w:val="28"/>
          <w:szCs w:val="28"/>
        </w:rPr>
        <w:t>осударственное автономное профессиональное образовательное учреждение</w:t>
      </w:r>
      <w:r w:rsidR="00280989" w:rsidRPr="002F7B5A">
        <w:rPr>
          <w:sz w:val="28"/>
          <w:szCs w:val="28"/>
        </w:rPr>
        <w:t xml:space="preserve"> «</w:t>
      </w:r>
      <w:r w:rsidR="004034BE" w:rsidRPr="002F7B5A">
        <w:rPr>
          <w:sz w:val="28"/>
          <w:szCs w:val="28"/>
        </w:rPr>
        <w:t>К</w:t>
      </w:r>
      <w:r w:rsidR="006B4E27" w:rsidRPr="002F7B5A">
        <w:rPr>
          <w:sz w:val="28"/>
          <w:szCs w:val="28"/>
        </w:rPr>
        <w:t>азанский техникум народных художественных промыслов</w:t>
      </w:r>
      <w:r w:rsidR="006034BF" w:rsidRPr="002F7B5A">
        <w:rPr>
          <w:sz w:val="28"/>
          <w:szCs w:val="28"/>
        </w:rPr>
        <w:t>»</w:t>
      </w:r>
      <w:r w:rsidR="00732937" w:rsidRPr="002F7B5A">
        <w:rPr>
          <w:sz w:val="28"/>
          <w:szCs w:val="28"/>
        </w:rPr>
        <w:t xml:space="preserve"> </w:t>
      </w:r>
      <w:r w:rsidR="005007D1" w:rsidRPr="002F7B5A">
        <w:rPr>
          <w:sz w:val="28"/>
          <w:szCs w:val="28"/>
        </w:rPr>
        <w:t>по</w:t>
      </w:r>
      <w:r w:rsidR="00732937" w:rsidRPr="002F7B5A">
        <w:rPr>
          <w:sz w:val="28"/>
          <w:szCs w:val="28"/>
        </w:rPr>
        <w:t xml:space="preserve"> </w:t>
      </w:r>
      <w:r w:rsidR="00E0288B" w:rsidRPr="002F7B5A">
        <w:rPr>
          <w:sz w:val="28"/>
          <w:szCs w:val="28"/>
        </w:rPr>
        <w:t>специальност</w:t>
      </w:r>
      <w:r w:rsidR="002E1E65" w:rsidRPr="002F7B5A">
        <w:rPr>
          <w:sz w:val="28"/>
          <w:szCs w:val="28"/>
        </w:rPr>
        <w:t>ям</w:t>
      </w:r>
      <w:r w:rsidR="00732937" w:rsidRPr="002F7B5A">
        <w:rPr>
          <w:sz w:val="28"/>
          <w:szCs w:val="28"/>
        </w:rPr>
        <w:t xml:space="preserve"> </w:t>
      </w:r>
      <w:r w:rsidR="005007D1" w:rsidRPr="002F7B5A">
        <w:rPr>
          <w:sz w:val="28"/>
          <w:szCs w:val="28"/>
        </w:rPr>
        <w:t>«</w:t>
      </w:r>
      <w:r w:rsidR="00A90F8C" w:rsidRPr="002F7B5A">
        <w:rPr>
          <w:sz w:val="28"/>
          <w:szCs w:val="28"/>
        </w:rPr>
        <w:t>ю</w:t>
      </w:r>
      <w:r w:rsidR="005007D1" w:rsidRPr="002F7B5A">
        <w:rPr>
          <w:sz w:val="28"/>
          <w:szCs w:val="28"/>
        </w:rPr>
        <w:t>велир»,</w:t>
      </w:r>
      <w:r w:rsidR="00732937" w:rsidRPr="002F7B5A">
        <w:rPr>
          <w:sz w:val="28"/>
          <w:szCs w:val="28"/>
        </w:rPr>
        <w:t xml:space="preserve"> </w:t>
      </w:r>
      <w:r w:rsidR="005007D1" w:rsidRPr="002F7B5A">
        <w:rPr>
          <w:sz w:val="28"/>
          <w:szCs w:val="28"/>
        </w:rPr>
        <w:t>«</w:t>
      </w:r>
      <w:r w:rsidR="00A90F8C" w:rsidRPr="002F7B5A">
        <w:rPr>
          <w:sz w:val="28"/>
          <w:szCs w:val="28"/>
        </w:rPr>
        <w:t>и</w:t>
      </w:r>
      <w:r w:rsidR="005007D1" w:rsidRPr="002F7B5A">
        <w:rPr>
          <w:sz w:val="28"/>
          <w:szCs w:val="28"/>
        </w:rPr>
        <w:t>зготовитель</w:t>
      </w:r>
      <w:r w:rsidR="00732937" w:rsidRPr="002F7B5A">
        <w:rPr>
          <w:sz w:val="28"/>
          <w:szCs w:val="28"/>
        </w:rPr>
        <w:t xml:space="preserve"> </w:t>
      </w:r>
      <w:r w:rsidR="005007D1" w:rsidRPr="002F7B5A">
        <w:rPr>
          <w:sz w:val="28"/>
          <w:szCs w:val="28"/>
        </w:rPr>
        <w:t>художественных</w:t>
      </w:r>
      <w:r w:rsidR="00732937" w:rsidRPr="002F7B5A">
        <w:rPr>
          <w:sz w:val="28"/>
          <w:szCs w:val="28"/>
        </w:rPr>
        <w:t xml:space="preserve"> </w:t>
      </w:r>
      <w:r w:rsidR="005007D1" w:rsidRPr="002F7B5A">
        <w:rPr>
          <w:sz w:val="28"/>
          <w:szCs w:val="28"/>
        </w:rPr>
        <w:t>изделий</w:t>
      </w:r>
      <w:r w:rsidR="00732937" w:rsidRPr="002F7B5A">
        <w:rPr>
          <w:sz w:val="28"/>
          <w:szCs w:val="28"/>
        </w:rPr>
        <w:t xml:space="preserve"> </w:t>
      </w:r>
      <w:r w:rsidR="005007D1" w:rsidRPr="002F7B5A">
        <w:rPr>
          <w:sz w:val="28"/>
          <w:szCs w:val="28"/>
        </w:rPr>
        <w:t>из</w:t>
      </w:r>
      <w:r w:rsidR="00732937" w:rsidRPr="002F7B5A">
        <w:rPr>
          <w:sz w:val="28"/>
          <w:szCs w:val="28"/>
        </w:rPr>
        <w:t xml:space="preserve"> </w:t>
      </w:r>
      <w:r w:rsidR="005007D1" w:rsidRPr="002F7B5A">
        <w:rPr>
          <w:sz w:val="28"/>
          <w:szCs w:val="28"/>
        </w:rPr>
        <w:t>дерева»,</w:t>
      </w:r>
      <w:r w:rsidR="00732937" w:rsidRPr="002F7B5A">
        <w:rPr>
          <w:sz w:val="28"/>
          <w:szCs w:val="28"/>
        </w:rPr>
        <w:t xml:space="preserve"> </w:t>
      </w:r>
      <w:r w:rsidR="005007D1" w:rsidRPr="002F7B5A">
        <w:rPr>
          <w:sz w:val="28"/>
          <w:szCs w:val="28"/>
        </w:rPr>
        <w:t>«</w:t>
      </w:r>
      <w:r w:rsidR="00A90F8C" w:rsidRPr="002F7B5A">
        <w:rPr>
          <w:sz w:val="28"/>
          <w:szCs w:val="28"/>
        </w:rPr>
        <w:t>и</w:t>
      </w:r>
      <w:r w:rsidR="005007D1" w:rsidRPr="002F7B5A">
        <w:rPr>
          <w:sz w:val="28"/>
          <w:szCs w:val="28"/>
        </w:rPr>
        <w:t>зготовитель</w:t>
      </w:r>
      <w:r w:rsidR="00732937" w:rsidRPr="002F7B5A">
        <w:rPr>
          <w:sz w:val="28"/>
          <w:szCs w:val="28"/>
        </w:rPr>
        <w:t xml:space="preserve"> </w:t>
      </w:r>
      <w:r w:rsidR="005007D1" w:rsidRPr="002F7B5A">
        <w:rPr>
          <w:sz w:val="28"/>
          <w:szCs w:val="28"/>
        </w:rPr>
        <w:t>художественных</w:t>
      </w:r>
      <w:r w:rsidR="00732937" w:rsidRPr="002F7B5A">
        <w:rPr>
          <w:sz w:val="28"/>
          <w:szCs w:val="28"/>
        </w:rPr>
        <w:t xml:space="preserve"> </w:t>
      </w:r>
      <w:r w:rsidR="005007D1" w:rsidRPr="002F7B5A">
        <w:rPr>
          <w:sz w:val="28"/>
          <w:szCs w:val="28"/>
        </w:rPr>
        <w:t>изделий</w:t>
      </w:r>
      <w:r w:rsidR="00732937" w:rsidRPr="002F7B5A">
        <w:rPr>
          <w:sz w:val="28"/>
          <w:szCs w:val="28"/>
        </w:rPr>
        <w:t xml:space="preserve"> </w:t>
      </w:r>
      <w:r w:rsidR="005007D1" w:rsidRPr="002F7B5A">
        <w:rPr>
          <w:sz w:val="28"/>
          <w:szCs w:val="28"/>
        </w:rPr>
        <w:t>из</w:t>
      </w:r>
      <w:r w:rsidR="00732937" w:rsidRPr="002F7B5A">
        <w:rPr>
          <w:sz w:val="28"/>
          <w:szCs w:val="28"/>
        </w:rPr>
        <w:t xml:space="preserve"> </w:t>
      </w:r>
      <w:r w:rsidR="005007D1" w:rsidRPr="002F7B5A">
        <w:rPr>
          <w:sz w:val="28"/>
          <w:szCs w:val="28"/>
        </w:rPr>
        <w:t>керамики»,</w:t>
      </w:r>
      <w:r w:rsidR="00732937" w:rsidRPr="002F7B5A">
        <w:rPr>
          <w:sz w:val="28"/>
          <w:szCs w:val="28"/>
        </w:rPr>
        <w:t xml:space="preserve"> </w:t>
      </w:r>
      <w:r w:rsidR="005007D1" w:rsidRPr="002F7B5A">
        <w:rPr>
          <w:sz w:val="28"/>
          <w:szCs w:val="28"/>
        </w:rPr>
        <w:t>«</w:t>
      </w:r>
      <w:r w:rsidR="00A90F8C" w:rsidRPr="002F7B5A">
        <w:rPr>
          <w:sz w:val="28"/>
          <w:szCs w:val="28"/>
        </w:rPr>
        <w:t>в</w:t>
      </w:r>
      <w:r w:rsidR="005007D1" w:rsidRPr="002F7B5A">
        <w:rPr>
          <w:sz w:val="28"/>
          <w:szCs w:val="28"/>
        </w:rPr>
        <w:t>ышивальщица»</w:t>
      </w:r>
      <w:r w:rsidR="002E1E65" w:rsidRPr="002F7B5A">
        <w:rPr>
          <w:sz w:val="28"/>
          <w:szCs w:val="28"/>
        </w:rPr>
        <w:t>);</w:t>
      </w:r>
    </w:p>
    <w:p w14:paraId="27F31AA9" w14:textId="5CD7A307" w:rsidR="005007D1" w:rsidRPr="002F7B5A" w:rsidRDefault="002E1E65" w:rsidP="002F7B5A">
      <w:pPr>
        <w:pStyle w:val="a3"/>
        <w:spacing w:line="233" w:lineRule="auto"/>
        <w:ind w:right="34"/>
      </w:pPr>
      <w:r w:rsidRPr="002F7B5A">
        <w:t>б</w:t>
      </w:r>
      <w:r w:rsidR="00D504C0" w:rsidRPr="002F7B5A">
        <w:t>езвозмездные площадки для реализации продукции народных художествен</w:t>
      </w:r>
      <w:r w:rsidR="00204FBA" w:rsidRPr="002F7B5A">
        <w:t>-</w:t>
      </w:r>
      <w:proofErr w:type="spellStart"/>
      <w:r w:rsidR="00D504C0" w:rsidRPr="002F7B5A">
        <w:t>ных</w:t>
      </w:r>
      <w:proofErr w:type="spellEnd"/>
      <w:r w:rsidR="00D504C0" w:rsidRPr="002F7B5A">
        <w:t xml:space="preserve"> промыслов</w:t>
      </w:r>
      <w:r w:rsidRPr="002F7B5A">
        <w:t>, обмена опытом в рамках фестивалей (Всероссийский фестиваль «Крымская мозаика» (Республика Крым), Художественно-промышленная выставка-форум «Уникальная Россия» (</w:t>
      </w:r>
      <w:proofErr w:type="spellStart"/>
      <w:r w:rsidRPr="002F7B5A">
        <w:t>г.Москва</w:t>
      </w:r>
      <w:proofErr w:type="spellEnd"/>
      <w:r w:rsidRPr="002F7B5A">
        <w:t>), Всероссийский фестиваль-конкурс народ</w:t>
      </w:r>
      <w:r w:rsidRPr="002F7B5A">
        <w:lastRenderedPageBreak/>
        <w:t>ного творчества и ремесла «Многоликая Россия» (</w:t>
      </w:r>
      <w:proofErr w:type="spellStart"/>
      <w:r w:rsidRPr="002F7B5A">
        <w:t>г.Грозный</w:t>
      </w:r>
      <w:proofErr w:type="spellEnd"/>
      <w:r w:rsidRPr="002F7B5A">
        <w:t>, Чеченская Республика), Байкальская неделя моды и ремесел (</w:t>
      </w:r>
      <w:proofErr w:type="spellStart"/>
      <w:r w:rsidRPr="002F7B5A">
        <w:t>г.Иркутск</w:t>
      </w:r>
      <w:proofErr w:type="spellEnd"/>
      <w:r w:rsidRPr="002F7B5A">
        <w:t>, Иркутская область), Международный</w:t>
      </w:r>
      <w:r w:rsidR="008F36EA">
        <w:t xml:space="preserve"> этнокультурный фестиваль «Ага </w:t>
      </w:r>
      <w:r w:rsidRPr="002F7B5A">
        <w:t>базар» (</w:t>
      </w:r>
      <w:proofErr w:type="spellStart"/>
      <w:r w:rsidRPr="002F7B5A">
        <w:t>г.Болгар</w:t>
      </w:r>
      <w:proofErr w:type="spellEnd"/>
      <w:r w:rsidRPr="002F7B5A">
        <w:t>, Республика Татарстан), «</w:t>
      </w:r>
      <w:proofErr w:type="spellStart"/>
      <w:r w:rsidRPr="002F7B5A">
        <w:t>Изге</w:t>
      </w:r>
      <w:proofErr w:type="spellEnd"/>
      <w:r w:rsidRPr="002F7B5A">
        <w:t xml:space="preserve"> Болгар </w:t>
      </w:r>
      <w:proofErr w:type="spellStart"/>
      <w:r w:rsidRPr="002F7B5A">
        <w:t>җыены</w:t>
      </w:r>
      <w:proofErr w:type="spellEnd"/>
      <w:r w:rsidRPr="002F7B5A">
        <w:t>» (</w:t>
      </w:r>
      <w:proofErr w:type="spellStart"/>
      <w:r w:rsidRPr="002F7B5A">
        <w:t>г.Болгар</w:t>
      </w:r>
      <w:proofErr w:type="spellEnd"/>
      <w:r w:rsidRPr="002F7B5A">
        <w:t>, Республика Татарстан)</w:t>
      </w:r>
      <w:r w:rsidR="00E92A8A" w:rsidRPr="002F7B5A">
        <w:t xml:space="preserve">, </w:t>
      </w:r>
      <w:r w:rsidR="004E6DFF" w:rsidRPr="004E6DFF">
        <w:t>этнофестивал</w:t>
      </w:r>
      <w:r w:rsidR="004E6DFF">
        <w:t>ь</w:t>
      </w:r>
      <w:r w:rsidR="004E6DFF" w:rsidRPr="004E6DFF">
        <w:t xml:space="preserve"> народного т</w:t>
      </w:r>
      <w:r w:rsidR="004E6DFF">
        <w:t xml:space="preserve">ворчества </w:t>
      </w:r>
      <w:r w:rsidR="004E6DFF" w:rsidRPr="004E6DFF">
        <w:t xml:space="preserve">и декоративно-прикладного искусства «Стиль жизни – </w:t>
      </w:r>
      <w:r w:rsidR="004E6DFF">
        <w:t>к</w:t>
      </w:r>
      <w:r w:rsidR="004E6DFF" w:rsidRPr="004E6DFF">
        <w:t>ультурный код»</w:t>
      </w:r>
      <w:r w:rsidR="00E92A8A" w:rsidRPr="002F7B5A">
        <w:t xml:space="preserve"> (Республика Татарстан)</w:t>
      </w:r>
      <w:r w:rsidRPr="002F7B5A">
        <w:t>, праздников («Сабан</w:t>
      </w:r>
      <w:r w:rsidR="007F4642">
        <w:t>туй», «</w:t>
      </w:r>
      <w:proofErr w:type="spellStart"/>
      <w:r w:rsidR="007F4642">
        <w:t>Каравон</w:t>
      </w:r>
      <w:proofErr w:type="spellEnd"/>
      <w:r w:rsidR="007F4642">
        <w:t>», «</w:t>
      </w:r>
      <w:proofErr w:type="spellStart"/>
      <w:r w:rsidR="007F4642">
        <w:t>Уяв</w:t>
      </w:r>
      <w:proofErr w:type="spellEnd"/>
      <w:r w:rsidR="007F4642">
        <w:t>», «</w:t>
      </w:r>
      <w:proofErr w:type="spellStart"/>
      <w:r w:rsidR="007F4642">
        <w:t>Гырон</w:t>
      </w:r>
      <w:proofErr w:type="spellEnd"/>
      <w:r w:rsidR="007F4642">
        <w:t xml:space="preserve"> </w:t>
      </w:r>
      <w:proofErr w:type="spellStart"/>
      <w:r w:rsidR="007F4642">
        <w:t>Б</w:t>
      </w:r>
      <w:r w:rsidRPr="002F7B5A">
        <w:t>ыдтон</w:t>
      </w:r>
      <w:proofErr w:type="spellEnd"/>
      <w:r w:rsidRPr="002F7B5A">
        <w:t>», «</w:t>
      </w:r>
      <w:proofErr w:type="spellStart"/>
      <w:r w:rsidRPr="002F7B5A">
        <w:t>Питрау</w:t>
      </w:r>
      <w:proofErr w:type="spellEnd"/>
      <w:r w:rsidRPr="002F7B5A">
        <w:t>», «</w:t>
      </w:r>
      <w:proofErr w:type="spellStart"/>
      <w:r w:rsidRPr="002F7B5A">
        <w:t>Семык</w:t>
      </w:r>
      <w:proofErr w:type="spellEnd"/>
      <w:r w:rsidRPr="002F7B5A">
        <w:t>», «</w:t>
      </w:r>
      <w:proofErr w:type="spellStart"/>
      <w:r w:rsidRPr="002F7B5A">
        <w:t>Валда</w:t>
      </w:r>
      <w:proofErr w:type="spellEnd"/>
      <w:r w:rsidRPr="002F7B5A">
        <w:t xml:space="preserve"> </w:t>
      </w:r>
      <w:proofErr w:type="spellStart"/>
      <w:r w:rsidRPr="002F7B5A">
        <w:t>Шинясь</w:t>
      </w:r>
      <w:proofErr w:type="spellEnd"/>
      <w:r w:rsidRPr="002F7B5A">
        <w:t>» и други</w:t>
      </w:r>
      <w:r w:rsidR="007F4642">
        <w:t>х</w:t>
      </w:r>
      <w:r w:rsidRPr="002F7B5A">
        <w:t>) и различных мероприятий (</w:t>
      </w:r>
      <w:r w:rsidR="00D504C0" w:rsidRPr="002F7B5A">
        <w:t xml:space="preserve">Дней культуры Республики Татарстан </w:t>
      </w:r>
      <w:r w:rsidRPr="002F7B5A">
        <w:t>в регионах России и в зарубежных странах</w:t>
      </w:r>
      <w:r w:rsidRPr="00646FEE">
        <w:t>)</w:t>
      </w:r>
      <w:r w:rsidR="0063208D" w:rsidRPr="00646FEE">
        <w:t>;</w:t>
      </w:r>
    </w:p>
    <w:p w14:paraId="34528F0D" w14:textId="0093DFA1" w:rsidR="00EE55BB" w:rsidRPr="002F7B5A" w:rsidRDefault="0011510F" w:rsidP="002F7B5A">
      <w:pPr>
        <w:pStyle w:val="a3"/>
        <w:spacing w:line="235" w:lineRule="auto"/>
        <w:ind w:left="0" w:right="34" w:firstLine="709"/>
      </w:pPr>
      <w:r w:rsidRPr="002F7B5A">
        <w:t xml:space="preserve">проведение </w:t>
      </w:r>
      <w:r w:rsidR="005007D1" w:rsidRPr="002F7B5A">
        <w:t>научн</w:t>
      </w:r>
      <w:r w:rsidRPr="002F7B5A">
        <w:t>о-исследовательских изысканий,</w:t>
      </w:r>
      <w:r w:rsidR="00732937" w:rsidRPr="002F7B5A">
        <w:t xml:space="preserve"> </w:t>
      </w:r>
      <w:r w:rsidRPr="002F7B5A">
        <w:t xml:space="preserve">фольклорно-этнографических экспедиций </w:t>
      </w:r>
      <w:r w:rsidR="00EE55BB" w:rsidRPr="002F7B5A">
        <w:t>(государственное научное бюджетное учреждение «Академия наук Республики Татарстан», федеральное государственное автономное образовательное бюджетное учреждение высшего образования «Казанский федераль</w:t>
      </w:r>
      <w:r w:rsidR="00C25C9A">
        <w:t>ный (Приволжский) университет»,</w:t>
      </w:r>
      <w:r w:rsidRPr="002F7B5A">
        <w:t xml:space="preserve"> </w:t>
      </w:r>
      <w:r w:rsidR="00B73D9F" w:rsidRPr="00B73D9F">
        <w:t>федеральн</w:t>
      </w:r>
      <w:r w:rsidR="00B73D9F">
        <w:t>ое государственное бюджетное</w:t>
      </w:r>
      <w:r w:rsidR="00B73D9F" w:rsidRPr="00B73D9F">
        <w:t xml:space="preserve"> образовательно</w:t>
      </w:r>
      <w:r w:rsidR="00B73D9F">
        <w:t>е</w:t>
      </w:r>
      <w:r w:rsidR="00B73D9F" w:rsidRPr="00B73D9F">
        <w:t xml:space="preserve"> учреждени</w:t>
      </w:r>
      <w:r w:rsidR="00B73D9F">
        <w:t>е</w:t>
      </w:r>
      <w:r w:rsidR="00B73D9F" w:rsidRPr="00B73D9F">
        <w:t xml:space="preserve"> высшего профессионального образования «Казанский государственный университет культуры и искусств»</w:t>
      </w:r>
      <w:r w:rsidR="00B73D9F">
        <w:t xml:space="preserve">, </w:t>
      </w:r>
      <w:r w:rsidR="00C25C9A" w:rsidRPr="00C25C9A">
        <w:t xml:space="preserve">государственное бюджетное учреждение </w:t>
      </w:r>
      <w:r w:rsidRPr="002F7B5A">
        <w:t>«</w:t>
      </w:r>
      <w:proofErr w:type="spellStart"/>
      <w:r w:rsidRPr="002F7B5A">
        <w:t>Таткультресурсцентр</w:t>
      </w:r>
      <w:proofErr w:type="spellEnd"/>
      <w:r w:rsidRPr="002F7B5A">
        <w:t>»</w:t>
      </w:r>
      <w:r w:rsidR="0063208D" w:rsidRPr="00646FEE">
        <w:t>);</w:t>
      </w:r>
    </w:p>
    <w:p w14:paraId="5E46AE67" w14:textId="4FA4703D" w:rsidR="00EE55BB" w:rsidRPr="002F7B5A" w:rsidRDefault="002D64F9" w:rsidP="002F7B5A">
      <w:pPr>
        <w:pStyle w:val="a3"/>
        <w:spacing w:line="235" w:lineRule="auto"/>
        <w:ind w:left="0" w:right="34" w:firstLine="709"/>
      </w:pPr>
      <w:r w:rsidRPr="002F7B5A">
        <w:t>издание</w:t>
      </w:r>
      <w:r w:rsidR="00EE55BB" w:rsidRPr="002F7B5A">
        <w:t xml:space="preserve"> научно-методических и популярных, просветительских материалов о народных художественных промыслах</w:t>
      </w:r>
      <w:r w:rsidR="00646FEE" w:rsidRPr="00646FEE">
        <w:t xml:space="preserve"> </w:t>
      </w:r>
      <w:r w:rsidRPr="002F7B5A">
        <w:t>в Республике Татарстан</w:t>
      </w:r>
      <w:r w:rsidR="00EE55BB" w:rsidRPr="002F7B5A">
        <w:t>.</w:t>
      </w:r>
    </w:p>
    <w:p w14:paraId="589D8699" w14:textId="06A06241" w:rsidR="0088059C" w:rsidRPr="00310368" w:rsidRDefault="001A792C" w:rsidP="002F7B5A">
      <w:pPr>
        <w:spacing w:line="235" w:lineRule="auto"/>
        <w:ind w:right="34" w:firstLine="709"/>
        <w:jc w:val="both"/>
        <w:rPr>
          <w:sz w:val="28"/>
          <w:szCs w:val="28"/>
        </w:rPr>
      </w:pPr>
      <w:r w:rsidRPr="00310368">
        <w:rPr>
          <w:sz w:val="28"/>
          <w:szCs w:val="28"/>
        </w:rPr>
        <w:t>С целью</w:t>
      </w:r>
      <w:r w:rsidR="0088059C" w:rsidRPr="00310368">
        <w:rPr>
          <w:sz w:val="28"/>
          <w:szCs w:val="28"/>
        </w:rPr>
        <w:t xml:space="preserve"> анализа внешней среды проведе</w:t>
      </w:r>
      <w:r w:rsidRPr="00310368">
        <w:rPr>
          <w:sz w:val="28"/>
          <w:szCs w:val="28"/>
        </w:rPr>
        <w:t>н</w:t>
      </w:r>
      <w:r w:rsidR="0088059C" w:rsidRPr="00310368">
        <w:rPr>
          <w:sz w:val="28"/>
          <w:szCs w:val="28"/>
        </w:rPr>
        <w:t xml:space="preserve"> PEST-анализ </w:t>
      </w:r>
      <w:r w:rsidR="008F36EA">
        <w:rPr>
          <w:sz w:val="28"/>
          <w:szCs w:val="28"/>
        </w:rPr>
        <w:t>отрасли</w:t>
      </w:r>
      <w:r w:rsidR="00B60CCA" w:rsidRPr="00310368">
        <w:rPr>
          <w:sz w:val="28"/>
          <w:szCs w:val="28"/>
        </w:rPr>
        <w:t xml:space="preserve"> народных </w:t>
      </w:r>
      <w:r w:rsidR="008F36EA">
        <w:rPr>
          <w:sz w:val="28"/>
          <w:szCs w:val="28"/>
        </w:rPr>
        <w:br/>
      </w:r>
      <w:r w:rsidR="00B60CCA" w:rsidRPr="00310368">
        <w:rPr>
          <w:sz w:val="28"/>
          <w:szCs w:val="28"/>
        </w:rPr>
        <w:t>художественных промыслов</w:t>
      </w:r>
      <w:r w:rsidR="0088059C" w:rsidRPr="00310368">
        <w:rPr>
          <w:sz w:val="28"/>
          <w:szCs w:val="28"/>
        </w:rPr>
        <w:t>:</w:t>
      </w:r>
    </w:p>
    <w:p w14:paraId="2E418BFA" w14:textId="2D065A69" w:rsidR="0088059C" w:rsidRPr="002F7B5A" w:rsidRDefault="0088059C" w:rsidP="002F7B5A">
      <w:pPr>
        <w:spacing w:line="235" w:lineRule="auto"/>
        <w:ind w:right="34" w:firstLine="709"/>
        <w:jc w:val="both"/>
        <w:rPr>
          <w:sz w:val="28"/>
          <w:szCs w:val="28"/>
        </w:rPr>
      </w:pPr>
      <w:r w:rsidRPr="00310368">
        <w:rPr>
          <w:sz w:val="28"/>
          <w:szCs w:val="28"/>
        </w:rPr>
        <w:t xml:space="preserve">экономические факторы: уровень и темпы инфляции влияют на изменение цен на сырье и прочие материальные ценности, колебания курса рубля относительно </w:t>
      </w:r>
      <w:r w:rsidR="008F36EA">
        <w:rPr>
          <w:sz w:val="28"/>
          <w:szCs w:val="28"/>
        </w:rPr>
        <w:br/>
      </w:r>
      <w:r w:rsidRPr="00310368">
        <w:rPr>
          <w:sz w:val="28"/>
          <w:szCs w:val="28"/>
        </w:rPr>
        <w:t>валют других государств влияет на изменение цен на оборудов</w:t>
      </w:r>
      <w:r w:rsidR="00BA19F9" w:rsidRPr="00310368">
        <w:rPr>
          <w:sz w:val="28"/>
          <w:szCs w:val="28"/>
        </w:rPr>
        <w:t xml:space="preserve">ание, используемое </w:t>
      </w:r>
      <w:r w:rsidR="00F201C8" w:rsidRPr="00310368">
        <w:rPr>
          <w:sz w:val="28"/>
          <w:szCs w:val="28"/>
        </w:rPr>
        <w:t>организацией</w:t>
      </w:r>
      <w:r w:rsidR="00BA19F9" w:rsidRPr="00310368">
        <w:rPr>
          <w:sz w:val="28"/>
          <w:szCs w:val="28"/>
        </w:rPr>
        <w:t>;</w:t>
      </w:r>
    </w:p>
    <w:p w14:paraId="23A3BAFB" w14:textId="77777777" w:rsidR="0088059C" w:rsidRPr="002F7B5A" w:rsidRDefault="0088059C" w:rsidP="002F7B5A">
      <w:pPr>
        <w:spacing w:line="235" w:lineRule="auto"/>
        <w:ind w:right="34" w:firstLine="709"/>
        <w:jc w:val="both"/>
        <w:rPr>
          <w:sz w:val="28"/>
          <w:szCs w:val="28"/>
        </w:rPr>
      </w:pPr>
      <w:r w:rsidRPr="002F7B5A">
        <w:rPr>
          <w:sz w:val="28"/>
          <w:szCs w:val="28"/>
        </w:rPr>
        <w:t>политические факторы: нестабильность, внезапные изменения в политической ситуации в стране могут привести к изменению условий хозяйствования, к повышению ре</w:t>
      </w:r>
      <w:r w:rsidR="00BA19F9" w:rsidRPr="002F7B5A">
        <w:rPr>
          <w:sz w:val="28"/>
          <w:szCs w:val="28"/>
        </w:rPr>
        <w:t>сурсных затрат, потере прибыли;</w:t>
      </w:r>
    </w:p>
    <w:p w14:paraId="5B48FBC2" w14:textId="2135F5EA" w:rsidR="0088059C" w:rsidRPr="00310368" w:rsidRDefault="0088059C" w:rsidP="002F7B5A">
      <w:pPr>
        <w:spacing w:line="235" w:lineRule="auto"/>
        <w:ind w:right="34" w:firstLine="709"/>
        <w:jc w:val="both"/>
        <w:rPr>
          <w:sz w:val="28"/>
          <w:szCs w:val="28"/>
        </w:rPr>
      </w:pPr>
      <w:r w:rsidRPr="002F7B5A">
        <w:rPr>
          <w:sz w:val="28"/>
          <w:szCs w:val="28"/>
        </w:rPr>
        <w:t>социальные факторы: сокращение уровня жизни населения, рост безработицы, численность населения влияют как положительно, так и отрицател</w:t>
      </w:r>
      <w:r w:rsidR="00BA19F9" w:rsidRPr="002F7B5A">
        <w:rPr>
          <w:sz w:val="28"/>
          <w:szCs w:val="28"/>
        </w:rPr>
        <w:t xml:space="preserve">ьно на деятельность </w:t>
      </w:r>
      <w:r w:rsidR="00F201C8" w:rsidRPr="00310368">
        <w:rPr>
          <w:sz w:val="28"/>
          <w:szCs w:val="28"/>
        </w:rPr>
        <w:t>организации</w:t>
      </w:r>
      <w:r w:rsidR="00BA19F9" w:rsidRPr="00310368">
        <w:rPr>
          <w:sz w:val="28"/>
          <w:szCs w:val="28"/>
        </w:rPr>
        <w:t>;</w:t>
      </w:r>
    </w:p>
    <w:p w14:paraId="19EF33BF" w14:textId="71633F6F" w:rsidR="0088059C" w:rsidRPr="002F7B5A" w:rsidRDefault="0088059C" w:rsidP="002F7B5A">
      <w:pPr>
        <w:spacing w:line="235" w:lineRule="auto"/>
        <w:ind w:right="34" w:firstLine="709"/>
        <w:jc w:val="both"/>
        <w:rPr>
          <w:sz w:val="28"/>
          <w:szCs w:val="28"/>
        </w:rPr>
      </w:pPr>
      <w:r w:rsidRPr="00310368">
        <w:rPr>
          <w:sz w:val="28"/>
          <w:szCs w:val="28"/>
        </w:rPr>
        <w:t xml:space="preserve">технологические факторы: реакция </w:t>
      </w:r>
      <w:r w:rsidR="00F201C8" w:rsidRPr="00310368">
        <w:rPr>
          <w:sz w:val="28"/>
          <w:szCs w:val="28"/>
        </w:rPr>
        <w:t>организации</w:t>
      </w:r>
      <w:r w:rsidRPr="00310368">
        <w:rPr>
          <w:sz w:val="28"/>
          <w:szCs w:val="28"/>
        </w:rPr>
        <w:t xml:space="preserve"> на</w:t>
      </w:r>
      <w:r w:rsidRPr="002F7B5A">
        <w:rPr>
          <w:sz w:val="28"/>
          <w:szCs w:val="28"/>
        </w:rPr>
        <w:t xml:space="preserve"> научно-технический прогресс, восприимчивость к инновациям, появление новых технологий, что приводит к увеличению объемов производства.</w:t>
      </w:r>
    </w:p>
    <w:p w14:paraId="08A0D9F1" w14:textId="29A2E088" w:rsidR="0088059C" w:rsidRPr="002F7B5A" w:rsidRDefault="007F4642" w:rsidP="002F7B5A">
      <w:pPr>
        <w:spacing w:line="235" w:lineRule="auto"/>
        <w:ind w:right="34" w:firstLine="709"/>
        <w:jc w:val="both"/>
        <w:rPr>
          <w:sz w:val="28"/>
          <w:szCs w:val="28"/>
        </w:rPr>
      </w:pPr>
      <w:r>
        <w:rPr>
          <w:sz w:val="28"/>
          <w:szCs w:val="28"/>
        </w:rPr>
        <w:t>Исходя из данного анализа</w:t>
      </w:r>
      <w:r w:rsidR="0088059C" w:rsidRPr="002F7B5A">
        <w:rPr>
          <w:sz w:val="28"/>
          <w:szCs w:val="28"/>
        </w:rPr>
        <w:t xml:space="preserve"> можно </w:t>
      </w:r>
      <w:r w:rsidR="00784CD4" w:rsidRPr="002F7B5A">
        <w:rPr>
          <w:sz w:val="28"/>
          <w:szCs w:val="28"/>
        </w:rPr>
        <w:t>сделать вывод</w:t>
      </w:r>
      <w:r w:rsidR="0088059C" w:rsidRPr="002F7B5A">
        <w:rPr>
          <w:sz w:val="28"/>
          <w:szCs w:val="28"/>
        </w:rPr>
        <w:t xml:space="preserve">, что наибольшее влияние </w:t>
      </w:r>
      <w:r w:rsidR="00784CD4" w:rsidRPr="002F7B5A">
        <w:rPr>
          <w:sz w:val="28"/>
          <w:szCs w:val="28"/>
        </w:rPr>
        <w:t xml:space="preserve">на развитие народных художественных промыслов </w:t>
      </w:r>
      <w:r w:rsidR="0088059C" w:rsidRPr="002F7B5A">
        <w:rPr>
          <w:sz w:val="28"/>
          <w:szCs w:val="28"/>
        </w:rPr>
        <w:t>будут оказывать следующие факторы:</w:t>
      </w:r>
    </w:p>
    <w:p w14:paraId="1DD5A4D5" w14:textId="77777777" w:rsidR="0088059C" w:rsidRPr="002F7B5A" w:rsidRDefault="0088059C" w:rsidP="002F7B5A">
      <w:pPr>
        <w:spacing w:line="235" w:lineRule="auto"/>
        <w:ind w:right="34" w:firstLine="709"/>
        <w:jc w:val="both"/>
        <w:rPr>
          <w:sz w:val="28"/>
          <w:szCs w:val="28"/>
        </w:rPr>
      </w:pPr>
      <w:r w:rsidRPr="002F7B5A">
        <w:rPr>
          <w:sz w:val="28"/>
          <w:szCs w:val="28"/>
        </w:rPr>
        <w:t>1) негативные:</w:t>
      </w:r>
    </w:p>
    <w:p w14:paraId="28212E49" w14:textId="77777777" w:rsidR="0088059C" w:rsidRPr="002F7B5A" w:rsidRDefault="0088059C" w:rsidP="002F7B5A">
      <w:pPr>
        <w:spacing w:line="235" w:lineRule="auto"/>
        <w:ind w:right="34" w:firstLine="709"/>
        <w:jc w:val="both"/>
        <w:rPr>
          <w:sz w:val="28"/>
          <w:szCs w:val="28"/>
        </w:rPr>
      </w:pPr>
      <w:r w:rsidRPr="002F7B5A">
        <w:rPr>
          <w:sz w:val="28"/>
          <w:szCs w:val="28"/>
        </w:rPr>
        <w:t>повышение цен на сырье;</w:t>
      </w:r>
    </w:p>
    <w:p w14:paraId="1BF9751F" w14:textId="77777777" w:rsidR="0088059C" w:rsidRPr="002F7B5A" w:rsidRDefault="00BA19F9" w:rsidP="002F7B5A">
      <w:pPr>
        <w:spacing w:line="235" w:lineRule="auto"/>
        <w:ind w:right="34" w:firstLine="709"/>
        <w:jc w:val="both"/>
        <w:rPr>
          <w:sz w:val="28"/>
          <w:szCs w:val="28"/>
        </w:rPr>
      </w:pPr>
      <w:r w:rsidRPr="002F7B5A">
        <w:rPr>
          <w:sz w:val="28"/>
          <w:szCs w:val="28"/>
        </w:rPr>
        <w:t>повышение уровня безработицы;</w:t>
      </w:r>
    </w:p>
    <w:p w14:paraId="4C0EEE7E" w14:textId="77777777" w:rsidR="0088059C" w:rsidRPr="002F7B5A" w:rsidRDefault="0088059C" w:rsidP="002F7B5A">
      <w:pPr>
        <w:spacing w:line="235" w:lineRule="auto"/>
        <w:ind w:right="34" w:firstLine="709"/>
        <w:jc w:val="both"/>
        <w:rPr>
          <w:sz w:val="28"/>
          <w:szCs w:val="28"/>
        </w:rPr>
      </w:pPr>
      <w:r w:rsidRPr="002F7B5A">
        <w:rPr>
          <w:sz w:val="28"/>
          <w:szCs w:val="28"/>
        </w:rPr>
        <w:t>2) положительные:</w:t>
      </w:r>
    </w:p>
    <w:p w14:paraId="73E03582" w14:textId="77777777" w:rsidR="0088059C" w:rsidRPr="002F7B5A" w:rsidRDefault="0088059C" w:rsidP="002F7B5A">
      <w:pPr>
        <w:spacing w:line="235" w:lineRule="auto"/>
        <w:ind w:right="34" w:firstLine="709"/>
        <w:jc w:val="both"/>
        <w:rPr>
          <w:sz w:val="28"/>
          <w:szCs w:val="28"/>
        </w:rPr>
      </w:pPr>
      <w:r w:rsidRPr="002F7B5A">
        <w:rPr>
          <w:sz w:val="28"/>
          <w:szCs w:val="28"/>
        </w:rPr>
        <w:t>возможность использования новых технологий дизайна</w:t>
      </w:r>
      <w:r w:rsidR="00784CD4" w:rsidRPr="002F7B5A">
        <w:rPr>
          <w:sz w:val="28"/>
          <w:szCs w:val="28"/>
        </w:rPr>
        <w:t>;</w:t>
      </w:r>
    </w:p>
    <w:p w14:paraId="7B719EFB" w14:textId="77777777" w:rsidR="0088059C" w:rsidRPr="002F7B5A" w:rsidRDefault="0088059C" w:rsidP="002F7B5A">
      <w:pPr>
        <w:spacing w:line="235" w:lineRule="auto"/>
        <w:ind w:right="34" w:firstLine="709"/>
        <w:jc w:val="both"/>
        <w:rPr>
          <w:sz w:val="28"/>
          <w:szCs w:val="28"/>
        </w:rPr>
      </w:pPr>
      <w:r w:rsidRPr="002F7B5A">
        <w:rPr>
          <w:sz w:val="28"/>
          <w:szCs w:val="28"/>
        </w:rPr>
        <w:t>развитие электронной коммерции.</w:t>
      </w:r>
    </w:p>
    <w:p w14:paraId="322687C3" w14:textId="18EB1CB4" w:rsidR="008764FB" w:rsidRDefault="00BA19F9" w:rsidP="008764FB">
      <w:pPr>
        <w:ind w:firstLine="709"/>
        <w:jc w:val="both"/>
        <w:rPr>
          <w:sz w:val="28"/>
          <w:szCs w:val="28"/>
        </w:rPr>
      </w:pPr>
      <w:r w:rsidRPr="002F7B5A">
        <w:rPr>
          <w:sz w:val="28"/>
          <w:szCs w:val="28"/>
        </w:rPr>
        <w:t xml:space="preserve">По итогам PEST-анализа </w:t>
      </w:r>
      <w:r w:rsidR="0088059C" w:rsidRPr="002F7B5A">
        <w:rPr>
          <w:sz w:val="28"/>
          <w:szCs w:val="28"/>
        </w:rPr>
        <w:t xml:space="preserve">были выделены наиболее значимые факторы, учет которых позволит добиться успешного развития </w:t>
      </w:r>
      <w:r w:rsidR="0046204F">
        <w:rPr>
          <w:sz w:val="28"/>
          <w:szCs w:val="28"/>
        </w:rPr>
        <w:t>отрасли</w:t>
      </w:r>
      <w:r w:rsidR="0088059C" w:rsidRPr="002F7B5A">
        <w:rPr>
          <w:sz w:val="28"/>
          <w:szCs w:val="28"/>
        </w:rPr>
        <w:t xml:space="preserve"> народных художественных промыслов.</w:t>
      </w:r>
      <w:r w:rsidRPr="002F7B5A">
        <w:rPr>
          <w:sz w:val="28"/>
          <w:szCs w:val="28"/>
        </w:rPr>
        <w:t xml:space="preserve"> Учитывая эти факторы</w:t>
      </w:r>
      <w:r w:rsidR="0088059C" w:rsidRPr="002F7B5A">
        <w:rPr>
          <w:sz w:val="28"/>
          <w:szCs w:val="28"/>
        </w:rPr>
        <w:t xml:space="preserve">, </w:t>
      </w:r>
      <w:r w:rsidRPr="002F7B5A">
        <w:rPr>
          <w:sz w:val="28"/>
          <w:szCs w:val="28"/>
        </w:rPr>
        <w:t>можно</w:t>
      </w:r>
      <w:r w:rsidR="0088059C" w:rsidRPr="002F7B5A">
        <w:rPr>
          <w:sz w:val="28"/>
          <w:szCs w:val="28"/>
        </w:rPr>
        <w:t xml:space="preserve"> устран</w:t>
      </w:r>
      <w:r w:rsidRPr="002F7B5A">
        <w:rPr>
          <w:sz w:val="28"/>
          <w:szCs w:val="28"/>
        </w:rPr>
        <w:t>ить</w:t>
      </w:r>
      <w:r w:rsidR="0088059C" w:rsidRPr="002F7B5A">
        <w:rPr>
          <w:sz w:val="28"/>
          <w:szCs w:val="28"/>
        </w:rPr>
        <w:t xml:space="preserve"> угроз</w:t>
      </w:r>
      <w:r w:rsidRPr="002F7B5A">
        <w:rPr>
          <w:sz w:val="28"/>
          <w:szCs w:val="28"/>
        </w:rPr>
        <w:t>ы</w:t>
      </w:r>
      <w:r w:rsidR="0088059C" w:rsidRPr="002F7B5A">
        <w:rPr>
          <w:sz w:val="28"/>
          <w:szCs w:val="28"/>
        </w:rPr>
        <w:t xml:space="preserve">, которые оказывают неблагоприятное влияние на </w:t>
      </w:r>
      <w:r w:rsidR="00784CD4" w:rsidRPr="002F7B5A">
        <w:rPr>
          <w:sz w:val="28"/>
          <w:szCs w:val="28"/>
        </w:rPr>
        <w:t>развитие народных художественных промыслов</w:t>
      </w:r>
      <w:r w:rsidR="0088059C" w:rsidRPr="002F7B5A">
        <w:rPr>
          <w:sz w:val="28"/>
          <w:szCs w:val="28"/>
        </w:rPr>
        <w:t xml:space="preserve"> в </w:t>
      </w:r>
      <w:r w:rsidRPr="002F7B5A">
        <w:rPr>
          <w:sz w:val="28"/>
          <w:szCs w:val="28"/>
        </w:rPr>
        <w:t>Республике Татарстан</w:t>
      </w:r>
      <w:r w:rsidR="0088059C" w:rsidRPr="002F7B5A">
        <w:rPr>
          <w:sz w:val="28"/>
          <w:szCs w:val="28"/>
        </w:rPr>
        <w:t>.</w:t>
      </w:r>
      <w:r w:rsidR="008764FB" w:rsidRPr="008764FB">
        <w:rPr>
          <w:sz w:val="28"/>
          <w:szCs w:val="28"/>
        </w:rPr>
        <w:t xml:space="preserve"> </w:t>
      </w:r>
    </w:p>
    <w:p w14:paraId="0F4A99C2" w14:textId="0287E345" w:rsidR="008764FB" w:rsidRPr="002F7B5A" w:rsidRDefault="008764FB" w:rsidP="008764FB">
      <w:pPr>
        <w:ind w:firstLine="709"/>
        <w:jc w:val="both"/>
        <w:rPr>
          <w:sz w:val="28"/>
          <w:szCs w:val="28"/>
        </w:rPr>
      </w:pPr>
      <w:r>
        <w:rPr>
          <w:sz w:val="28"/>
          <w:szCs w:val="28"/>
        </w:rPr>
        <w:lastRenderedPageBreak/>
        <w:t xml:space="preserve">Результаты </w:t>
      </w:r>
      <w:r w:rsidRPr="002F7B5A">
        <w:rPr>
          <w:sz w:val="28"/>
          <w:szCs w:val="28"/>
        </w:rPr>
        <w:t>SWOT-анализ</w:t>
      </w:r>
      <w:r>
        <w:rPr>
          <w:sz w:val="28"/>
          <w:szCs w:val="28"/>
        </w:rPr>
        <w:t>а</w:t>
      </w:r>
      <w:r w:rsidRPr="002F7B5A">
        <w:rPr>
          <w:sz w:val="28"/>
          <w:szCs w:val="28"/>
        </w:rPr>
        <w:t xml:space="preserve"> нар</w:t>
      </w:r>
      <w:r>
        <w:rPr>
          <w:sz w:val="28"/>
          <w:szCs w:val="28"/>
        </w:rPr>
        <w:t>одных художественных промыслов в Республике Татарстан приведены в таблице 2.</w:t>
      </w:r>
    </w:p>
    <w:p w14:paraId="5B8BAAA7" w14:textId="77777777" w:rsidR="00FA2527" w:rsidRDefault="00FA2527" w:rsidP="00FA2527">
      <w:pPr>
        <w:jc w:val="right"/>
        <w:rPr>
          <w:sz w:val="28"/>
          <w:szCs w:val="28"/>
        </w:rPr>
      </w:pPr>
    </w:p>
    <w:p w14:paraId="6BD352C8" w14:textId="6293CF7C" w:rsidR="00673DBC" w:rsidRDefault="0088059C" w:rsidP="00FA2527">
      <w:pPr>
        <w:jc w:val="right"/>
        <w:rPr>
          <w:sz w:val="28"/>
          <w:szCs w:val="28"/>
        </w:rPr>
      </w:pPr>
      <w:r w:rsidRPr="002F7B5A">
        <w:rPr>
          <w:sz w:val="28"/>
          <w:szCs w:val="28"/>
        </w:rPr>
        <w:t xml:space="preserve">Таблица </w:t>
      </w:r>
      <w:r w:rsidR="00784CD4" w:rsidRPr="002F7B5A">
        <w:rPr>
          <w:sz w:val="28"/>
          <w:szCs w:val="28"/>
        </w:rPr>
        <w:t>2</w:t>
      </w:r>
    </w:p>
    <w:p w14:paraId="6080589F" w14:textId="77777777" w:rsidR="008A55D1" w:rsidRDefault="008A55D1" w:rsidP="00FA2527">
      <w:pPr>
        <w:jc w:val="right"/>
        <w:rPr>
          <w:sz w:val="28"/>
          <w:szCs w:val="28"/>
        </w:rPr>
      </w:pPr>
    </w:p>
    <w:p w14:paraId="185D778E" w14:textId="3C43CAFA" w:rsidR="0088059C" w:rsidRPr="002F7B5A" w:rsidRDefault="0086448C" w:rsidP="00FA2527">
      <w:pPr>
        <w:jc w:val="center"/>
        <w:rPr>
          <w:sz w:val="28"/>
          <w:szCs w:val="28"/>
        </w:rPr>
      </w:pPr>
      <w:r>
        <w:rPr>
          <w:sz w:val="28"/>
          <w:szCs w:val="28"/>
        </w:rPr>
        <w:t xml:space="preserve">Результаты </w:t>
      </w:r>
      <w:r w:rsidR="0088059C" w:rsidRPr="002F7B5A">
        <w:rPr>
          <w:sz w:val="28"/>
          <w:szCs w:val="28"/>
        </w:rPr>
        <w:t>SWOT-анализ</w:t>
      </w:r>
      <w:r>
        <w:rPr>
          <w:sz w:val="28"/>
          <w:szCs w:val="28"/>
        </w:rPr>
        <w:t>а</w:t>
      </w:r>
    </w:p>
    <w:p w14:paraId="54C02F78" w14:textId="77777777" w:rsidR="009967E4" w:rsidRPr="002F7B5A" w:rsidRDefault="009967E4" w:rsidP="00FA2527">
      <w:pPr>
        <w:ind w:firstLine="709"/>
        <w:rPr>
          <w:sz w:val="28"/>
          <w:szCs w:val="28"/>
        </w:rPr>
      </w:pPr>
    </w:p>
    <w:tbl>
      <w:tblPr>
        <w:tblStyle w:val="a9"/>
        <w:tblW w:w="10201" w:type="dxa"/>
        <w:tblLayout w:type="fixed"/>
        <w:tblLook w:val="04A0" w:firstRow="1" w:lastRow="0" w:firstColumn="1" w:lastColumn="0" w:noHBand="0" w:noVBand="1"/>
      </w:tblPr>
      <w:tblGrid>
        <w:gridCol w:w="5098"/>
        <w:gridCol w:w="5103"/>
      </w:tblGrid>
      <w:tr w:rsidR="0088059C" w:rsidRPr="002F7B5A" w14:paraId="551F3825" w14:textId="77777777" w:rsidTr="00FA2527">
        <w:trPr>
          <w:trHeight w:val="279"/>
        </w:trPr>
        <w:tc>
          <w:tcPr>
            <w:tcW w:w="5098" w:type="dxa"/>
            <w:tcBorders>
              <w:top w:val="single" w:sz="4" w:space="0" w:color="auto"/>
              <w:left w:val="single" w:sz="4" w:space="0" w:color="auto"/>
              <w:bottom w:val="single" w:sz="4" w:space="0" w:color="auto"/>
              <w:right w:val="single" w:sz="4" w:space="0" w:color="auto"/>
            </w:tcBorders>
            <w:hideMark/>
          </w:tcPr>
          <w:p w14:paraId="6BE9E0DD" w14:textId="77777777" w:rsidR="0088059C" w:rsidRPr="002F7B5A" w:rsidRDefault="0088059C" w:rsidP="0072102D">
            <w:pPr>
              <w:ind w:firstLine="22"/>
              <w:jc w:val="center"/>
              <w:rPr>
                <w:sz w:val="28"/>
                <w:szCs w:val="28"/>
              </w:rPr>
            </w:pPr>
            <w:r w:rsidRPr="002F7B5A">
              <w:rPr>
                <w:sz w:val="28"/>
                <w:szCs w:val="28"/>
              </w:rPr>
              <w:t>Сильные стороны</w:t>
            </w:r>
          </w:p>
        </w:tc>
        <w:tc>
          <w:tcPr>
            <w:tcW w:w="5103" w:type="dxa"/>
            <w:tcBorders>
              <w:top w:val="single" w:sz="4" w:space="0" w:color="auto"/>
              <w:left w:val="single" w:sz="4" w:space="0" w:color="auto"/>
              <w:bottom w:val="single" w:sz="4" w:space="0" w:color="auto"/>
              <w:right w:val="single" w:sz="4" w:space="0" w:color="auto"/>
            </w:tcBorders>
            <w:hideMark/>
          </w:tcPr>
          <w:p w14:paraId="06646910" w14:textId="77777777" w:rsidR="0088059C" w:rsidRPr="002F7B5A" w:rsidRDefault="0088059C" w:rsidP="0072102D">
            <w:pPr>
              <w:jc w:val="center"/>
              <w:rPr>
                <w:sz w:val="28"/>
                <w:szCs w:val="28"/>
              </w:rPr>
            </w:pPr>
            <w:r w:rsidRPr="002F7B5A">
              <w:rPr>
                <w:sz w:val="28"/>
                <w:szCs w:val="28"/>
              </w:rPr>
              <w:t>Слабые стороны</w:t>
            </w:r>
          </w:p>
        </w:tc>
      </w:tr>
      <w:tr w:rsidR="00FA2527" w:rsidRPr="002F7B5A" w14:paraId="3E72541C" w14:textId="77777777" w:rsidTr="00FA2527">
        <w:trPr>
          <w:trHeight w:val="215"/>
        </w:trPr>
        <w:tc>
          <w:tcPr>
            <w:tcW w:w="5098" w:type="dxa"/>
            <w:tcBorders>
              <w:top w:val="single" w:sz="4" w:space="0" w:color="auto"/>
              <w:left w:val="single" w:sz="4" w:space="0" w:color="auto"/>
              <w:bottom w:val="single" w:sz="4" w:space="0" w:color="auto"/>
              <w:right w:val="single" w:sz="4" w:space="0" w:color="auto"/>
            </w:tcBorders>
          </w:tcPr>
          <w:p w14:paraId="5D8FCDED" w14:textId="5D71746B" w:rsidR="00FA2527" w:rsidRPr="002F7B5A" w:rsidRDefault="00FA2527" w:rsidP="0072102D">
            <w:pPr>
              <w:ind w:firstLine="22"/>
              <w:jc w:val="center"/>
              <w:rPr>
                <w:sz w:val="28"/>
                <w:szCs w:val="28"/>
              </w:rPr>
            </w:pPr>
            <w:r>
              <w:rPr>
                <w:sz w:val="28"/>
                <w:szCs w:val="28"/>
              </w:rPr>
              <w:t>1</w:t>
            </w:r>
          </w:p>
        </w:tc>
        <w:tc>
          <w:tcPr>
            <w:tcW w:w="5103" w:type="dxa"/>
            <w:tcBorders>
              <w:top w:val="single" w:sz="4" w:space="0" w:color="auto"/>
              <w:left w:val="single" w:sz="4" w:space="0" w:color="auto"/>
              <w:bottom w:val="single" w:sz="4" w:space="0" w:color="auto"/>
              <w:right w:val="single" w:sz="4" w:space="0" w:color="auto"/>
            </w:tcBorders>
          </w:tcPr>
          <w:p w14:paraId="70DBE1CC" w14:textId="521E3596" w:rsidR="00FA2527" w:rsidRPr="002F7B5A" w:rsidRDefault="00FA2527" w:rsidP="0072102D">
            <w:pPr>
              <w:jc w:val="center"/>
              <w:rPr>
                <w:sz w:val="28"/>
                <w:szCs w:val="28"/>
              </w:rPr>
            </w:pPr>
            <w:r>
              <w:rPr>
                <w:sz w:val="28"/>
                <w:szCs w:val="28"/>
              </w:rPr>
              <w:t>2</w:t>
            </w:r>
          </w:p>
        </w:tc>
      </w:tr>
      <w:tr w:rsidR="00FA2527" w:rsidRPr="002F7B5A" w14:paraId="6EE696E8" w14:textId="77777777" w:rsidTr="008764FB">
        <w:trPr>
          <w:trHeight w:val="273"/>
        </w:trPr>
        <w:tc>
          <w:tcPr>
            <w:tcW w:w="5098" w:type="dxa"/>
            <w:tcBorders>
              <w:top w:val="single" w:sz="4" w:space="0" w:color="auto"/>
              <w:left w:val="single" w:sz="4" w:space="0" w:color="auto"/>
              <w:bottom w:val="single" w:sz="4" w:space="0" w:color="auto"/>
              <w:right w:val="single" w:sz="4" w:space="0" w:color="auto"/>
            </w:tcBorders>
          </w:tcPr>
          <w:p w14:paraId="485C3AAC" w14:textId="003EDC98" w:rsidR="00FA2527" w:rsidRPr="002F7B5A" w:rsidRDefault="0062311E" w:rsidP="00FA2527">
            <w:pPr>
              <w:jc w:val="both"/>
              <w:rPr>
                <w:sz w:val="28"/>
                <w:szCs w:val="28"/>
              </w:rPr>
            </w:pPr>
            <w:r>
              <w:rPr>
                <w:sz w:val="28"/>
                <w:szCs w:val="28"/>
              </w:rPr>
              <w:t>С</w:t>
            </w:r>
            <w:r w:rsidR="00FA2527" w:rsidRPr="002F7B5A">
              <w:rPr>
                <w:sz w:val="28"/>
                <w:szCs w:val="28"/>
              </w:rPr>
              <w:t>ильны</w:t>
            </w:r>
            <w:r>
              <w:rPr>
                <w:sz w:val="28"/>
                <w:szCs w:val="28"/>
              </w:rPr>
              <w:t>е</w:t>
            </w:r>
            <w:r w:rsidR="00FA2527" w:rsidRPr="002F7B5A">
              <w:rPr>
                <w:sz w:val="28"/>
                <w:szCs w:val="28"/>
              </w:rPr>
              <w:t xml:space="preserve"> традиции </w:t>
            </w:r>
            <w:r w:rsidR="00FA2527" w:rsidRPr="00646FEE">
              <w:rPr>
                <w:sz w:val="28"/>
                <w:szCs w:val="28"/>
              </w:rPr>
              <w:t>народных художественных промыслов;</w:t>
            </w:r>
          </w:p>
          <w:p w14:paraId="1543B686" w14:textId="77777777" w:rsidR="00FA2527" w:rsidRPr="002F7B5A" w:rsidRDefault="00FA2527" w:rsidP="00FA2527">
            <w:pPr>
              <w:jc w:val="both"/>
              <w:rPr>
                <w:sz w:val="28"/>
                <w:szCs w:val="28"/>
              </w:rPr>
            </w:pPr>
            <w:r w:rsidRPr="002F7B5A">
              <w:rPr>
                <w:sz w:val="28"/>
                <w:szCs w:val="28"/>
              </w:rPr>
              <w:t>сохранены места традиционного бытования;</w:t>
            </w:r>
          </w:p>
          <w:p w14:paraId="61BDE495" w14:textId="77777777" w:rsidR="00FA2527" w:rsidRPr="002F7B5A" w:rsidRDefault="00FA2527" w:rsidP="00FA2527">
            <w:pPr>
              <w:jc w:val="both"/>
              <w:rPr>
                <w:sz w:val="28"/>
                <w:szCs w:val="28"/>
              </w:rPr>
            </w:pPr>
            <w:r w:rsidRPr="002F7B5A">
              <w:rPr>
                <w:sz w:val="28"/>
                <w:szCs w:val="28"/>
              </w:rPr>
              <w:t>наличие реальных мастеров, владеющих технологиями;</w:t>
            </w:r>
          </w:p>
          <w:p w14:paraId="4CF700EB" w14:textId="1EF00F37" w:rsidR="00FA2527" w:rsidRPr="00310368" w:rsidRDefault="00FA2527" w:rsidP="00FA2527">
            <w:pPr>
              <w:jc w:val="both"/>
              <w:rPr>
                <w:sz w:val="28"/>
                <w:szCs w:val="28"/>
              </w:rPr>
            </w:pPr>
            <w:r w:rsidRPr="00310368">
              <w:rPr>
                <w:sz w:val="28"/>
                <w:szCs w:val="28"/>
              </w:rPr>
              <w:t xml:space="preserve">государственная грантовая поддержка </w:t>
            </w:r>
            <w:r w:rsidR="00C64016">
              <w:rPr>
                <w:sz w:val="28"/>
                <w:szCs w:val="28"/>
              </w:rPr>
              <w:t>отрасли</w:t>
            </w:r>
            <w:r w:rsidRPr="00310368">
              <w:rPr>
                <w:sz w:val="28"/>
                <w:szCs w:val="28"/>
              </w:rPr>
              <w:t>;</w:t>
            </w:r>
          </w:p>
          <w:p w14:paraId="12CA6488" w14:textId="77777777" w:rsidR="00FA2527" w:rsidRDefault="00FA2527" w:rsidP="00FA2527">
            <w:pPr>
              <w:jc w:val="both"/>
              <w:rPr>
                <w:sz w:val="28"/>
                <w:szCs w:val="28"/>
              </w:rPr>
            </w:pPr>
            <w:r>
              <w:rPr>
                <w:sz w:val="28"/>
                <w:szCs w:val="28"/>
              </w:rPr>
              <w:t>льготные микрозаймы;</w:t>
            </w:r>
          </w:p>
          <w:p w14:paraId="47B2E7F1" w14:textId="77777777" w:rsidR="00FA2527" w:rsidRPr="00FA2527" w:rsidRDefault="00FA2527" w:rsidP="00FA2527">
            <w:pPr>
              <w:jc w:val="both"/>
              <w:rPr>
                <w:sz w:val="28"/>
                <w:szCs w:val="28"/>
              </w:rPr>
            </w:pPr>
            <w:r w:rsidRPr="00FA2527">
              <w:rPr>
                <w:sz w:val="28"/>
                <w:szCs w:val="28"/>
              </w:rPr>
              <w:t>комплекс мер нефинансовой поддержки;</w:t>
            </w:r>
          </w:p>
          <w:p w14:paraId="21B1A0CF" w14:textId="47D17AA6" w:rsidR="00FA2527" w:rsidRPr="002F7B5A" w:rsidRDefault="00FA2527" w:rsidP="00FA2527">
            <w:pPr>
              <w:jc w:val="both"/>
              <w:rPr>
                <w:sz w:val="28"/>
                <w:szCs w:val="28"/>
              </w:rPr>
            </w:pPr>
            <w:r w:rsidRPr="00FA2527">
              <w:rPr>
                <w:sz w:val="28"/>
                <w:szCs w:val="28"/>
              </w:rPr>
              <w:t>трехступенчат</w:t>
            </w:r>
            <w:r w:rsidR="00C64016">
              <w:rPr>
                <w:sz w:val="28"/>
                <w:szCs w:val="28"/>
              </w:rPr>
              <w:t>ая подготовка кадров для отрасли</w:t>
            </w:r>
            <w:r w:rsidRPr="00FA2527">
              <w:rPr>
                <w:sz w:val="28"/>
                <w:szCs w:val="28"/>
              </w:rPr>
              <w:t>;</w:t>
            </w:r>
          </w:p>
        </w:tc>
        <w:tc>
          <w:tcPr>
            <w:tcW w:w="5103" w:type="dxa"/>
            <w:tcBorders>
              <w:top w:val="single" w:sz="4" w:space="0" w:color="auto"/>
              <w:left w:val="single" w:sz="4" w:space="0" w:color="auto"/>
              <w:bottom w:val="single" w:sz="4" w:space="0" w:color="auto"/>
              <w:right w:val="single" w:sz="4" w:space="0" w:color="auto"/>
            </w:tcBorders>
          </w:tcPr>
          <w:p w14:paraId="6FCFCB3C" w14:textId="78CC0076" w:rsidR="00FA2527" w:rsidRPr="002F7B5A" w:rsidRDefault="0062311E" w:rsidP="00FA2527">
            <w:pPr>
              <w:jc w:val="both"/>
              <w:rPr>
                <w:sz w:val="28"/>
                <w:szCs w:val="28"/>
              </w:rPr>
            </w:pPr>
            <w:r>
              <w:rPr>
                <w:sz w:val="28"/>
                <w:szCs w:val="28"/>
              </w:rPr>
              <w:t>У</w:t>
            </w:r>
            <w:r w:rsidR="00FA2527" w:rsidRPr="002F7B5A">
              <w:rPr>
                <w:sz w:val="28"/>
                <w:szCs w:val="28"/>
              </w:rPr>
              <w:t>трата некоторых видов промыслов;</w:t>
            </w:r>
          </w:p>
          <w:p w14:paraId="11B4AD1E" w14:textId="77777777" w:rsidR="00FA2527" w:rsidRPr="002F7B5A" w:rsidRDefault="00FA2527" w:rsidP="00FA2527">
            <w:pPr>
              <w:jc w:val="both"/>
              <w:rPr>
                <w:sz w:val="28"/>
                <w:szCs w:val="28"/>
              </w:rPr>
            </w:pPr>
            <w:r w:rsidRPr="002F7B5A">
              <w:rPr>
                <w:sz w:val="28"/>
                <w:szCs w:val="28"/>
              </w:rPr>
              <w:t>незаинтересованность в развитии промыслов в местах традиционного бытования;</w:t>
            </w:r>
          </w:p>
          <w:p w14:paraId="5B62162A" w14:textId="77777777" w:rsidR="00FA2527" w:rsidRPr="002F7B5A" w:rsidRDefault="00FA2527" w:rsidP="00FA2527">
            <w:pPr>
              <w:jc w:val="both"/>
              <w:rPr>
                <w:sz w:val="28"/>
                <w:szCs w:val="28"/>
              </w:rPr>
            </w:pPr>
            <w:r w:rsidRPr="002F7B5A">
              <w:rPr>
                <w:sz w:val="28"/>
                <w:szCs w:val="28"/>
              </w:rPr>
              <w:t>низкий спрос на продукцию у населения;</w:t>
            </w:r>
          </w:p>
          <w:p w14:paraId="5CF920EC" w14:textId="77777777" w:rsidR="00FA2527" w:rsidRPr="002F7B5A" w:rsidRDefault="00FA2527" w:rsidP="00FA2527">
            <w:pPr>
              <w:jc w:val="both"/>
              <w:rPr>
                <w:sz w:val="28"/>
                <w:szCs w:val="28"/>
              </w:rPr>
            </w:pPr>
            <w:r w:rsidRPr="002F7B5A">
              <w:rPr>
                <w:sz w:val="28"/>
                <w:szCs w:val="28"/>
              </w:rPr>
              <w:t>проблема поставок сырья для производителей (шерсть, нитки);</w:t>
            </w:r>
          </w:p>
          <w:p w14:paraId="2D2C1511" w14:textId="77777777" w:rsidR="00FA2527" w:rsidRDefault="00FA2527" w:rsidP="00FA2527">
            <w:pPr>
              <w:jc w:val="both"/>
              <w:rPr>
                <w:sz w:val="28"/>
                <w:szCs w:val="28"/>
              </w:rPr>
            </w:pPr>
            <w:r w:rsidRPr="002F7B5A">
              <w:rPr>
                <w:sz w:val="28"/>
                <w:szCs w:val="28"/>
              </w:rPr>
              <w:t>высокая плата за аренду торговых площадок;</w:t>
            </w:r>
          </w:p>
          <w:p w14:paraId="730BA8AD" w14:textId="77777777" w:rsidR="00FA2527" w:rsidRPr="00FA2527" w:rsidRDefault="00FA2527" w:rsidP="00FA2527">
            <w:pPr>
              <w:jc w:val="both"/>
              <w:rPr>
                <w:sz w:val="28"/>
                <w:szCs w:val="28"/>
              </w:rPr>
            </w:pPr>
            <w:r w:rsidRPr="00FA2527">
              <w:rPr>
                <w:sz w:val="28"/>
                <w:szCs w:val="28"/>
              </w:rPr>
              <w:t>некачественная сувенирная продукция;</w:t>
            </w:r>
          </w:p>
          <w:p w14:paraId="3672D873" w14:textId="2152F50D" w:rsidR="00FA2527" w:rsidRPr="002F7B5A" w:rsidRDefault="00FA2527" w:rsidP="00FA2527">
            <w:pPr>
              <w:jc w:val="both"/>
              <w:rPr>
                <w:sz w:val="28"/>
                <w:szCs w:val="28"/>
              </w:rPr>
            </w:pPr>
            <w:r w:rsidRPr="00FA2527">
              <w:rPr>
                <w:sz w:val="28"/>
                <w:szCs w:val="28"/>
              </w:rPr>
              <w:t>отсутствие художественного решения в дизайне изделий;</w:t>
            </w:r>
          </w:p>
        </w:tc>
      </w:tr>
      <w:tr w:rsidR="008764FB" w:rsidRPr="002F7B5A" w14:paraId="2B00FA5B" w14:textId="77777777" w:rsidTr="008764FB">
        <w:trPr>
          <w:trHeight w:val="220"/>
        </w:trPr>
        <w:tc>
          <w:tcPr>
            <w:tcW w:w="5098" w:type="dxa"/>
            <w:tcBorders>
              <w:top w:val="single" w:sz="4" w:space="0" w:color="auto"/>
              <w:left w:val="single" w:sz="4" w:space="0" w:color="auto"/>
              <w:bottom w:val="single" w:sz="4" w:space="0" w:color="auto"/>
              <w:right w:val="single" w:sz="4" w:space="0" w:color="auto"/>
            </w:tcBorders>
          </w:tcPr>
          <w:p w14:paraId="27966FC3" w14:textId="7A117229" w:rsidR="008764FB" w:rsidRPr="002F7B5A" w:rsidRDefault="008764FB" w:rsidP="008764FB">
            <w:pPr>
              <w:jc w:val="center"/>
              <w:rPr>
                <w:sz w:val="28"/>
                <w:szCs w:val="28"/>
              </w:rPr>
            </w:pPr>
            <w:r>
              <w:rPr>
                <w:sz w:val="28"/>
                <w:szCs w:val="28"/>
              </w:rPr>
              <w:t>1</w:t>
            </w:r>
          </w:p>
        </w:tc>
        <w:tc>
          <w:tcPr>
            <w:tcW w:w="5103" w:type="dxa"/>
            <w:tcBorders>
              <w:top w:val="single" w:sz="4" w:space="0" w:color="auto"/>
              <w:left w:val="single" w:sz="4" w:space="0" w:color="auto"/>
              <w:bottom w:val="single" w:sz="4" w:space="0" w:color="auto"/>
              <w:right w:val="single" w:sz="4" w:space="0" w:color="auto"/>
            </w:tcBorders>
          </w:tcPr>
          <w:p w14:paraId="514A508C" w14:textId="01FD604A" w:rsidR="008764FB" w:rsidRPr="002F7B5A" w:rsidRDefault="008764FB" w:rsidP="008764FB">
            <w:pPr>
              <w:jc w:val="center"/>
              <w:rPr>
                <w:sz w:val="28"/>
                <w:szCs w:val="28"/>
              </w:rPr>
            </w:pPr>
            <w:r>
              <w:rPr>
                <w:sz w:val="28"/>
                <w:szCs w:val="28"/>
              </w:rPr>
              <w:t>2</w:t>
            </w:r>
          </w:p>
        </w:tc>
      </w:tr>
      <w:tr w:rsidR="0088059C" w:rsidRPr="002F7B5A" w14:paraId="3C155D03" w14:textId="77777777" w:rsidTr="00FA2527">
        <w:trPr>
          <w:trHeight w:val="2825"/>
        </w:trPr>
        <w:tc>
          <w:tcPr>
            <w:tcW w:w="5098" w:type="dxa"/>
            <w:tcBorders>
              <w:top w:val="single" w:sz="4" w:space="0" w:color="auto"/>
              <w:left w:val="single" w:sz="4" w:space="0" w:color="auto"/>
              <w:right w:val="single" w:sz="4" w:space="0" w:color="auto"/>
            </w:tcBorders>
            <w:hideMark/>
          </w:tcPr>
          <w:p w14:paraId="2337C58B" w14:textId="525AB061" w:rsidR="0088059C" w:rsidRPr="00310368" w:rsidRDefault="0088059C" w:rsidP="002F7B5A">
            <w:pPr>
              <w:jc w:val="both"/>
              <w:rPr>
                <w:sz w:val="28"/>
                <w:szCs w:val="28"/>
              </w:rPr>
            </w:pPr>
            <w:r w:rsidRPr="00310368">
              <w:rPr>
                <w:sz w:val="28"/>
                <w:szCs w:val="28"/>
              </w:rPr>
              <w:t xml:space="preserve">заинтересованность молодого поколения мастеров, дизайнеров в развитии </w:t>
            </w:r>
            <w:r w:rsidR="00C64016">
              <w:rPr>
                <w:sz w:val="28"/>
                <w:szCs w:val="28"/>
              </w:rPr>
              <w:t>отрасли</w:t>
            </w:r>
            <w:r w:rsidR="00936C80" w:rsidRPr="00310368">
              <w:rPr>
                <w:sz w:val="28"/>
                <w:szCs w:val="28"/>
              </w:rPr>
              <w:t>;</w:t>
            </w:r>
          </w:p>
          <w:p w14:paraId="2DA22FE7" w14:textId="3E95C9DC" w:rsidR="0088059C" w:rsidRPr="002F7B5A" w:rsidRDefault="0088059C" w:rsidP="002F7B5A">
            <w:pPr>
              <w:jc w:val="both"/>
              <w:rPr>
                <w:sz w:val="28"/>
                <w:szCs w:val="28"/>
              </w:rPr>
            </w:pPr>
            <w:r w:rsidRPr="00310368">
              <w:rPr>
                <w:sz w:val="28"/>
                <w:szCs w:val="28"/>
              </w:rPr>
              <w:t xml:space="preserve">устойчивый имидж </w:t>
            </w:r>
            <w:r w:rsidR="00F201C8" w:rsidRPr="00310368">
              <w:rPr>
                <w:sz w:val="28"/>
                <w:szCs w:val="28"/>
              </w:rPr>
              <w:t>организаций</w:t>
            </w:r>
            <w:r w:rsidRPr="00310368">
              <w:rPr>
                <w:sz w:val="28"/>
                <w:szCs w:val="28"/>
              </w:rPr>
              <w:t xml:space="preserve"> </w:t>
            </w:r>
            <w:r w:rsidR="00C64016">
              <w:rPr>
                <w:sz w:val="28"/>
                <w:szCs w:val="28"/>
              </w:rPr>
              <w:t>отрасли</w:t>
            </w:r>
            <w:r w:rsidRPr="00310368">
              <w:rPr>
                <w:sz w:val="28"/>
                <w:szCs w:val="28"/>
              </w:rPr>
              <w:t xml:space="preserve"> на российском рынке</w:t>
            </w:r>
            <w:r w:rsidR="00936C80" w:rsidRPr="00310368">
              <w:rPr>
                <w:sz w:val="28"/>
                <w:szCs w:val="28"/>
              </w:rPr>
              <w:t>;</w:t>
            </w:r>
          </w:p>
          <w:p w14:paraId="4214728E" w14:textId="77777777" w:rsidR="0088059C" w:rsidRPr="002F7B5A" w:rsidRDefault="0088059C" w:rsidP="002F7B5A">
            <w:pPr>
              <w:jc w:val="both"/>
              <w:rPr>
                <w:sz w:val="28"/>
                <w:szCs w:val="28"/>
              </w:rPr>
            </w:pPr>
            <w:r w:rsidRPr="002F7B5A">
              <w:rPr>
                <w:sz w:val="28"/>
                <w:szCs w:val="28"/>
              </w:rPr>
              <w:t>конкурентноспособные цены</w:t>
            </w:r>
            <w:r w:rsidR="00936C80" w:rsidRPr="002F7B5A">
              <w:rPr>
                <w:sz w:val="28"/>
                <w:szCs w:val="28"/>
              </w:rPr>
              <w:t>;</w:t>
            </w:r>
          </w:p>
          <w:p w14:paraId="257B8FEC" w14:textId="77777777" w:rsidR="0088059C" w:rsidRPr="002F7B5A" w:rsidRDefault="0072102D" w:rsidP="002F7B5A">
            <w:pPr>
              <w:jc w:val="both"/>
              <w:rPr>
                <w:sz w:val="28"/>
                <w:szCs w:val="28"/>
              </w:rPr>
            </w:pPr>
            <w:r w:rsidRPr="002F7B5A">
              <w:rPr>
                <w:sz w:val="28"/>
                <w:szCs w:val="28"/>
              </w:rPr>
              <w:t>широкий</w:t>
            </w:r>
            <w:r w:rsidR="0088059C" w:rsidRPr="002F7B5A">
              <w:rPr>
                <w:sz w:val="28"/>
                <w:szCs w:val="28"/>
              </w:rPr>
              <w:t xml:space="preserve"> а</w:t>
            </w:r>
            <w:r w:rsidR="00936C80" w:rsidRPr="002F7B5A">
              <w:rPr>
                <w:sz w:val="28"/>
                <w:szCs w:val="28"/>
              </w:rPr>
              <w:t>ссортимент предлагаемых товаров</w:t>
            </w:r>
          </w:p>
        </w:tc>
        <w:tc>
          <w:tcPr>
            <w:tcW w:w="5103" w:type="dxa"/>
            <w:tcBorders>
              <w:top w:val="single" w:sz="4" w:space="0" w:color="auto"/>
              <w:left w:val="single" w:sz="4" w:space="0" w:color="auto"/>
              <w:right w:val="single" w:sz="4" w:space="0" w:color="auto"/>
            </w:tcBorders>
            <w:hideMark/>
          </w:tcPr>
          <w:p w14:paraId="200C47D9" w14:textId="77777777" w:rsidR="0088059C" w:rsidRPr="002F7B5A" w:rsidRDefault="0088059C" w:rsidP="002F7B5A">
            <w:pPr>
              <w:jc w:val="both"/>
              <w:rPr>
                <w:sz w:val="28"/>
                <w:szCs w:val="28"/>
              </w:rPr>
            </w:pPr>
            <w:r w:rsidRPr="002F7B5A">
              <w:rPr>
                <w:sz w:val="28"/>
                <w:szCs w:val="28"/>
              </w:rPr>
              <w:t>отход от традиционных технологий</w:t>
            </w:r>
            <w:r w:rsidR="00936C80" w:rsidRPr="002F7B5A">
              <w:rPr>
                <w:sz w:val="28"/>
                <w:szCs w:val="28"/>
              </w:rPr>
              <w:t>;</w:t>
            </w:r>
          </w:p>
          <w:p w14:paraId="122D0D6D" w14:textId="77777777" w:rsidR="0088059C" w:rsidRPr="002F7B5A" w:rsidRDefault="0088059C" w:rsidP="002F7B5A">
            <w:pPr>
              <w:jc w:val="both"/>
              <w:rPr>
                <w:sz w:val="28"/>
                <w:szCs w:val="28"/>
              </w:rPr>
            </w:pPr>
            <w:r w:rsidRPr="002F7B5A">
              <w:rPr>
                <w:sz w:val="28"/>
                <w:szCs w:val="28"/>
              </w:rPr>
              <w:t>низкая заработная плата у нанятого персонала</w:t>
            </w:r>
            <w:r w:rsidR="00936C80" w:rsidRPr="002F7B5A">
              <w:rPr>
                <w:sz w:val="28"/>
                <w:szCs w:val="28"/>
              </w:rPr>
              <w:t>;</w:t>
            </w:r>
          </w:p>
          <w:p w14:paraId="6568CDE9" w14:textId="2D8FFA97" w:rsidR="0088059C" w:rsidRPr="002F7B5A" w:rsidRDefault="0088059C" w:rsidP="002F7B5A">
            <w:pPr>
              <w:jc w:val="both"/>
              <w:rPr>
                <w:sz w:val="28"/>
                <w:szCs w:val="28"/>
              </w:rPr>
            </w:pPr>
            <w:r w:rsidRPr="002F7B5A">
              <w:rPr>
                <w:sz w:val="28"/>
                <w:szCs w:val="28"/>
              </w:rPr>
              <w:t xml:space="preserve">отсутствие единого места сбыта товаров в </w:t>
            </w:r>
            <w:r w:rsidR="0062311E">
              <w:rPr>
                <w:sz w:val="28"/>
                <w:szCs w:val="28"/>
              </w:rPr>
              <w:t>г.</w:t>
            </w:r>
            <w:r w:rsidR="0072102D" w:rsidRPr="002F7B5A">
              <w:rPr>
                <w:sz w:val="28"/>
                <w:szCs w:val="28"/>
              </w:rPr>
              <w:t>Казани;</w:t>
            </w:r>
          </w:p>
          <w:p w14:paraId="00B05025" w14:textId="77777777" w:rsidR="0088059C" w:rsidRPr="002F7B5A" w:rsidRDefault="0088059C" w:rsidP="002F7B5A">
            <w:pPr>
              <w:jc w:val="both"/>
              <w:rPr>
                <w:sz w:val="28"/>
                <w:szCs w:val="28"/>
              </w:rPr>
            </w:pPr>
            <w:r w:rsidRPr="002F7B5A">
              <w:rPr>
                <w:sz w:val="28"/>
                <w:szCs w:val="28"/>
              </w:rPr>
              <w:t>малый объем выпускаемой продукции</w:t>
            </w:r>
            <w:r w:rsidR="0072102D" w:rsidRPr="002F7B5A">
              <w:rPr>
                <w:sz w:val="28"/>
                <w:szCs w:val="28"/>
              </w:rPr>
              <w:t>;</w:t>
            </w:r>
          </w:p>
          <w:p w14:paraId="06FF4F85" w14:textId="77777777" w:rsidR="0088059C" w:rsidRPr="002F7B5A" w:rsidRDefault="0088059C" w:rsidP="002F7B5A">
            <w:pPr>
              <w:jc w:val="both"/>
              <w:rPr>
                <w:sz w:val="28"/>
                <w:szCs w:val="28"/>
              </w:rPr>
            </w:pPr>
            <w:r w:rsidRPr="002F7B5A">
              <w:rPr>
                <w:sz w:val="28"/>
                <w:szCs w:val="28"/>
              </w:rPr>
              <w:t>непрезентабельная упаковка товаров</w:t>
            </w:r>
            <w:r w:rsidR="0072102D" w:rsidRPr="002F7B5A">
              <w:rPr>
                <w:sz w:val="28"/>
                <w:szCs w:val="28"/>
              </w:rPr>
              <w:t>;</w:t>
            </w:r>
          </w:p>
          <w:p w14:paraId="0B9A5E03" w14:textId="715A5FE0" w:rsidR="0088059C" w:rsidRPr="002F7B5A" w:rsidRDefault="0088059C" w:rsidP="00C64016">
            <w:pPr>
              <w:jc w:val="both"/>
              <w:rPr>
                <w:sz w:val="28"/>
                <w:szCs w:val="28"/>
              </w:rPr>
            </w:pPr>
            <w:r w:rsidRPr="002F7B5A">
              <w:rPr>
                <w:sz w:val="28"/>
                <w:szCs w:val="28"/>
              </w:rPr>
              <w:t xml:space="preserve">отсутствие маркетинговых услуг в </w:t>
            </w:r>
            <w:r w:rsidR="00C64016">
              <w:rPr>
                <w:sz w:val="28"/>
                <w:szCs w:val="28"/>
              </w:rPr>
              <w:t>отрасли</w:t>
            </w:r>
          </w:p>
        </w:tc>
      </w:tr>
      <w:tr w:rsidR="0088059C" w:rsidRPr="002F7B5A" w14:paraId="21D95702" w14:textId="77777777" w:rsidTr="002F7B5A">
        <w:trPr>
          <w:trHeight w:val="20"/>
        </w:trPr>
        <w:tc>
          <w:tcPr>
            <w:tcW w:w="5098" w:type="dxa"/>
            <w:tcBorders>
              <w:top w:val="single" w:sz="4" w:space="0" w:color="auto"/>
              <w:left w:val="single" w:sz="4" w:space="0" w:color="auto"/>
              <w:bottom w:val="single" w:sz="4" w:space="0" w:color="auto"/>
              <w:right w:val="single" w:sz="4" w:space="0" w:color="auto"/>
            </w:tcBorders>
            <w:hideMark/>
          </w:tcPr>
          <w:p w14:paraId="1A9E1BF7" w14:textId="77777777" w:rsidR="0088059C" w:rsidRPr="002F7B5A" w:rsidRDefault="0088059C" w:rsidP="00EC4D18">
            <w:pPr>
              <w:ind w:firstLine="709"/>
              <w:jc w:val="center"/>
              <w:rPr>
                <w:sz w:val="28"/>
                <w:szCs w:val="28"/>
              </w:rPr>
            </w:pPr>
            <w:r w:rsidRPr="002F7B5A">
              <w:rPr>
                <w:sz w:val="28"/>
                <w:szCs w:val="28"/>
              </w:rPr>
              <w:t>Возможности</w:t>
            </w:r>
          </w:p>
        </w:tc>
        <w:tc>
          <w:tcPr>
            <w:tcW w:w="5103" w:type="dxa"/>
            <w:tcBorders>
              <w:top w:val="single" w:sz="4" w:space="0" w:color="auto"/>
              <w:left w:val="single" w:sz="4" w:space="0" w:color="auto"/>
              <w:bottom w:val="single" w:sz="4" w:space="0" w:color="auto"/>
              <w:right w:val="single" w:sz="4" w:space="0" w:color="auto"/>
            </w:tcBorders>
            <w:hideMark/>
          </w:tcPr>
          <w:p w14:paraId="3EA382AF" w14:textId="77777777" w:rsidR="0088059C" w:rsidRPr="002F7B5A" w:rsidRDefault="0088059C" w:rsidP="00EC4D18">
            <w:pPr>
              <w:ind w:firstLine="709"/>
              <w:jc w:val="center"/>
              <w:rPr>
                <w:sz w:val="28"/>
                <w:szCs w:val="28"/>
              </w:rPr>
            </w:pPr>
            <w:r w:rsidRPr="002F7B5A">
              <w:rPr>
                <w:sz w:val="28"/>
                <w:szCs w:val="28"/>
              </w:rPr>
              <w:t>Угрозы</w:t>
            </w:r>
          </w:p>
        </w:tc>
      </w:tr>
      <w:tr w:rsidR="00B650C4" w:rsidRPr="002F7B5A" w14:paraId="26244E4A" w14:textId="77777777" w:rsidTr="001C4DB7">
        <w:trPr>
          <w:trHeight w:val="4063"/>
        </w:trPr>
        <w:tc>
          <w:tcPr>
            <w:tcW w:w="5098" w:type="dxa"/>
            <w:tcBorders>
              <w:top w:val="single" w:sz="4" w:space="0" w:color="auto"/>
              <w:left w:val="single" w:sz="4" w:space="0" w:color="auto"/>
              <w:bottom w:val="single" w:sz="4" w:space="0" w:color="auto"/>
              <w:right w:val="single" w:sz="4" w:space="0" w:color="auto"/>
            </w:tcBorders>
          </w:tcPr>
          <w:p w14:paraId="29EB9CA1" w14:textId="40A39CF2" w:rsidR="00D956C0" w:rsidRPr="002F7B5A" w:rsidRDefault="00C64016" w:rsidP="002F7B5A">
            <w:pPr>
              <w:jc w:val="both"/>
              <w:rPr>
                <w:sz w:val="28"/>
                <w:szCs w:val="28"/>
              </w:rPr>
            </w:pPr>
            <w:r>
              <w:rPr>
                <w:sz w:val="28"/>
                <w:szCs w:val="28"/>
              </w:rPr>
              <w:t>П</w:t>
            </w:r>
            <w:r w:rsidR="0053261F" w:rsidRPr="002F7B5A">
              <w:rPr>
                <w:sz w:val="28"/>
                <w:szCs w:val="28"/>
              </w:rPr>
              <w:t>ривлечение возможностей электронной торговли для реализации товаров (республиканский маркетинговый центр, маркетплейсы, социальные сети);</w:t>
            </w:r>
            <w:r w:rsidR="00D956C0" w:rsidRPr="002F7B5A">
              <w:rPr>
                <w:sz w:val="28"/>
                <w:szCs w:val="28"/>
              </w:rPr>
              <w:t xml:space="preserve"> </w:t>
            </w:r>
          </w:p>
          <w:p w14:paraId="4EE4891B" w14:textId="77777777" w:rsidR="00D956C0" w:rsidRPr="002F7B5A" w:rsidRDefault="00D956C0" w:rsidP="002F7B5A">
            <w:pPr>
              <w:jc w:val="both"/>
              <w:rPr>
                <w:sz w:val="28"/>
                <w:szCs w:val="28"/>
              </w:rPr>
            </w:pPr>
            <w:r w:rsidRPr="002F7B5A">
              <w:rPr>
                <w:sz w:val="28"/>
                <w:szCs w:val="28"/>
              </w:rPr>
              <w:t>развитие культурно-познавательного и культурно-исторического туризма;</w:t>
            </w:r>
          </w:p>
          <w:p w14:paraId="41E2D829" w14:textId="4195F364" w:rsidR="0086448C" w:rsidRDefault="00D956C0" w:rsidP="0086448C">
            <w:pPr>
              <w:jc w:val="both"/>
              <w:rPr>
                <w:sz w:val="28"/>
                <w:szCs w:val="28"/>
              </w:rPr>
            </w:pPr>
            <w:r w:rsidRPr="002F7B5A">
              <w:rPr>
                <w:sz w:val="28"/>
                <w:szCs w:val="28"/>
              </w:rPr>
              <w:t xml:space="preserve">развитая структура детских школ </w:t>
            </w:r>
            <w:proofErr w:type="spellStart"/>
            <w:r w:rsidRPr="002F7B5A">
              <w:rPr>
                <w:sz w:val="28"/>
                <w:szCs w:val="28"/>
              </w:rPr>
              <w:t>ис</w:t>
            </w:r>
            <w:proofErr w:type="spellEnd"/>
            <w:r w:rsidR="007F4642">
              <w:rPr>
                <w:sz w:val="28"/>
                <w:szCs w:val="28"/>
              </w:rPr>
              <w:t>-</w:t>
            </w:r>
            <w:r w:rsidR="007F4642">
              <w:rPr>
                <w:sz w:val="28"/>
                <w:szCs w:val="28"/>
              </w:rPr>
              <w:br/>
            </w:r>
            <w:proofErr w:type="spellStart"/>
            <w:r w:rsidRPr="002F7B5A">
              <w:rPr>
                <w:sz w:val="28"/>
                <w:szCs w:val="28"/>
              </w:rPr>
              <w:t>кусств</w:t>
            </w:r>
            <w:proofErr w:type="spellEnd"/>
            <w:r w:rsidRPr="002F7B5A">
              <w:rPr>
                <w:sz w:val="28"/>
                <w:szCs w:val="28"/>
              </w:rPr>
              <w:t xml:space="preserve"> и культурно-досуговых учреждений на территории Республики Татарстан</w:t>
            </w:r>
            <w:r w:rsidR="0086448C">
              <w:rPr>
                <w:sz w:val="28"/>
                <w:szCs w:val="28"/>
              </w:rPr>
              <w:t>;</w:t>
            </w:r>
          </w:p>
          <w:p w14:paraId="722A87A9" w14:textId="0F3B5A6D" w:rsidR="0086448C" w:rsidRPr="00310368" w:rsidRDefault="0086448C" w:rsidP="0086448C">
            <w:pPr>
              <w:jc w:val="both"/>
              <w:rPr>
                <w:sz w:val="28"/>
                <w:szCs w:val="28"/>
              </w:rPr>
            </w:pPr>
            <w:r w:rsidRPr="00310368">
              <w:rPr>
                <w:sz w:val="28"/>
                <w:szCs w:val="28"/>
              </w:rPr>
              <w:t>создание единого центра сбыта;</w:t>
            </w:r>
          </w:p>
          <w:p w14:paraId="306CA8A0" w14:textId="1A41F0BF" w:rsidR="00B650C4" w:rsidRPr="002F7B5A" w:rsidRDefault="0086448C" w:rsidP="0046204F">
            <w:pPr>
              <w:jc w:val="both"/>
              <w:rPr>
                <w:sz w:val="28"/>
                <w:szCs w:val="28"/>
              </w:rPr>
            </w:pPr>
            <w:r w:rsidRPr="00310368">
              <w:rPr>
                <w:sz w:val="28"/>
                <w:szCs w:val="28"/>
              </w:rPr>
              <w:t xml:space="preserve">обеспечение </w:t>
            </w:r>
            <w:r w:rsidR="0046204F">
              <w:rPr>
                <w:sz w:val="28"/>
                <w:szCs w:val="28"/>
              </w:rPr>
              <w:t>отрасли</w:t>
            </w:r>
            <w:r w:rsidRPr="00310368">
              <w:rPr>
                <w:sz w:val="28"/>
                <w:szCs w:val="28"/>
              </w:rPr>
              <w:t xml:space="preserve"> государственным заказом</w:t>
            </w:r>
          </w:p>
        </w:tc>
        <w:tc>
          <w:tcPr>
            <w:tcW w:w="5103" w:type="dxa"/>
            <w:tcBorders>
              <w:top w:val="single" w:sz="4" w:space="0" w:color="auto"/>
              <w:left w:val="single" w:sz="4" w:space="0" w:color="auto"/>
              <w:bottom w:val="single" w:sz="4" w:space="0" w:color="auto"/>
              <w:right w:val="single" w:sz="4" w:space="0" w:color="auto"/>
            </w:tcBorders>
          </w:tcPr>
          <w:p w14:paraId="538DD778" w14:textId="068C008F" w:rsidR="0053261F" w:rsidRPr="002F7B5A" w:rsidRDefault="00C64016" w:rsidP="002F7B5A">
            <w:pPr>
              <w:jc w:val="both"/>
              <w:rPr>
                <w:sz w:val="28"/>
                <w:szCs w:val="28"/>
              </w:rPr>
            </w:pPr>
            <w:r>
              <w:rPr>
                <w:sz w:val="28"/>
                <w:szCs w:val="28"/>
              </w:rPr>
              <w:t>С</w:t>
            </w:r>
            <w:r w:rsidR="0053261F" w:rsidRPr="002F7B5A">
              <w:rPr>
                <w:sz w:val="28"/>
                <w:szCs w:val="28"/>
              </w:rPr>
              <w:t>тарение квалифицированных мастеров;</w:t>
            </w:r>
          </w:p>
          <w:p w14:paraId="038FEC2A" w14:textId="77777777" w:rsidR="0053261F" w:rsidRPr="002F7B5A" w:rsidRDefault="0053261F" w:rsidP="002F7B5A">
            <w:pPr>
              <w:jc w:val="both"/>
              <w:rPr>
                <w:sz w:val="28"/>
                <w:szCs w:val="28"/>
              </w:rPr>
            </w:pPr>
            <w:r w:rsidRPr="002F7B5A">
              <w:rPr>
                <w:sz w:val="28"/>
                <w:szCs w:val="28"/>
              </w:rPr>
              <w:t>утрата качества продукции в связи с увеличением массового спроса;</w:t>
            </w:r>
          </w:p>
          <w:p w14:paraId="4363CB5E" w14:textId="77777777" w:rsidR="00B650C4" w:rsidRPr="002F7B5A" w:rsidRDefault="0053261F" w:rsidP="002F7B5A">
            <w:pPr>
              <w:jc w:val="both"/>
              <w:rPr>
                <w:sz w:val="28"/>
                <w:szCs w:val="28"/>
              </w:rPr>
            </w:pPr>
            <w:r w:rsidRPr="002F7B5A">
              <w:rPr>
                <w:sz w:val="28"/>
                <w:szCs w:val="28"/>
              </w:rPr>
              <w:t>опережение спроса над предложением;</w:t>
            </w:r>
          </w:p>
          <w:p w14:paraId="667DB342" w14:textId="68A4ECD8" w:rsidR="00D956C0" w:rsidRPr="002F7B5A" w:rsidRDefault="00D956C0" w:rsidP="002F7B5A">
            <w:pPr>
              <w:jc w:val="both"/>
              <w:rPr>
                <w:sz w:val="28"/>
                <w:szCs w:val="28"/>
              </w:rPr>
            </w:pPr>
            <w:r w:rsidRPr="002F7B5A">
              <w:rPr>
                <w:sz w:val="28"/>
                <w:szCs w:val="28"/>
              </w:rPr>
              <w:t>отсутствие на рынке труда узких рабочих специалистов (</w:t>
            </w:r>
            <w:r w:rsidRPr="00646FEE">
              <w:rPr>
                <w:sz w:val="28"/>
                <w:szCs w:val="28"/>
              </w:rPr>
              <w:t>сапожник</w:t>
            </w:r>
            <w:r w:rsidR="00750E92" w:rsidRPr="00646FEE">
              <w:rPr>
                <w:sz w:val="28"/>
                <w:szCs w:val="28"/>
              </w:rPr>
              <w:t>ов</w:t>
            </w:r>
            <w:r w:rsidRPr="00646FEE">
              <w:rPr>
                <w:sz w:val="28"/>
                <w:szCs w:val="28"/>
              </w:rPr>
              <w:t>,</w:t>
            </w:r>
            <w:r w:rsidRPr="002F7B5A">
              <w:rPr>
                <w:sz w:val="28"/>
                <w:szCs w:val="28"/>
              </w:rPr>
              <w:t xml:space="preserve"> швей, портных и т.д.);</w:t>
            </w:r>
          </w:p>
          <w:p w14:paraId="7F52CA35" w14:textId="77777777" w:rsidR="00D956C0" w:rsidRPr="002F7B5A" w:rsidRDefault="00D956C0" w:rsidP="002F7B5A">
            <w:pPr>
              <w:jc w:val="both"/>
              <w:rPr>
                <w:sz w:val="28"/>
                <w:szCs w:val="28"/>
              </w:rPr>
            </w:pPr>
            <w:r w:rsidRPr="002F7B5A">
              <w:rPr>
                <w:sz w:val="28"/>
                <w:szCs w:val="28"/>
              </w:rPr>
              <w:t>наличие на рынке контрафактной продукции</w:t>
            </w:r>
          </w:p>
        </w:tc>
      </w:tr>
    </w:tbl>
    <w:p w14:paraId="46B08111" w14:textId="43CB590E" w:rsidR="00FA2527" w:rsidRDefault="00FA2527" w:rsidP="00EC4D18">
      <w:pPr>
        <w:ind w:firstLine="709"/>
        <w:jc w:val="both"/>
        <w:rPr>
          <w:sz w:val="28"/>
          <w:szCs w:val="28"/>
        </w:rPr>
      </w:pPr>
    </w:p>
    <w:p w14:paraId="071DBEAA" w14:textId="559BA825" w:rsidR="00FA2527" w:rsidRPr="002F7B5A" w:rsidRDefault="00FA2527" w:rsidP="00FA2527">
      <w:pPr>
        <w:ind w:firstLine="709"/>
        <w:jc w:val="both"/>
        <w:rPr>
          <w:sz w:val="28"/>
          <w:szCs w:val="28"/>
        </w:rPr>
      </w:pPr>
      <w:r w:rsidRPr="002F7B5A">
        <w:rPr>
          <w:sz w:val="28"/>
          <w:szCs w:val="28"/>
        </w:rPr>
        <w:t xml:space="preserve">Основные выводы, касающиеся имеющихся преимуществ и возможностей дальнейшего развития </w:t>
      </w:r>
      <w:r w:rsidR="0046204F">
        <w:rPr>
          <w:sz w:val="28"/>
          <w:szCs w:val="28"/>
        </w:rPr>
        <w:t>отрасли</w:t>
      </w:r>
      <w:r w:rsidRPr="002F7B5A">
        <w:rPr>
          <w:sz w:val="28"/>
          <w:szCs w:val="28"/>
        </w:rPr>
        <w:t xml:space="preserve"> народных художественных промыслов в республике наряду с анализом основных угроз и слабых сторон, представлены в формате SWOT-анализа.</w:t>
      </w:r>
    </w:p>
    <w:p w14:paraId="537263B7" w14:textId="2E3CAB8F" w:rsidR="004216A2" w:rsidRPr="002F7B5A" w:rsidRDefault="00225831" w:rsidP="00EC4D18">
      <w:pPr>
        <w:ind w:firstLine="709"/>
        <w:jc w:val="both"/>
        <w:rPr>
          <w:sz w:val="28"/>
          <w:szCs w:val="28"/>
        </w:rPr>
      </w:pPr>
      <w:r w:rsidRPr="00310368">
        <w:rPr>
          <w:sz w:val="28"/>
          <w:szCs w:val="28"/>
        </w:rPr>
        <w:t xml:space="preserve">С целью анализа </w:t>
      </w:r>
      <w:r w:rsidR="00303818">
        <w:rPr>
          <w:sz w:val="28"/>
          <w:szCs w:val="28"/>
        </w:rPr>
        <w:t>отрасли</w:t>
      </w:r>
      <w:r w:rsidRPr="00310368">
        <w:rPr>
          <w:sz w:val="28"/>
          <w:szCs w:val="28"/>
        </w:rPr>
        <w:t xml:space="preserve"> </w:t>
      </w:r>
      <w:r w:rsidR="007440F6" w:rsidRPr="00310368">
        <w:rPr>
          <w:sz w:val="28"/>
          <w:szCs w:val="28"/>
        </w:rPr>
        <w:t>Фондом «Институт</w:t>
      </w:r>
      <w:r w:rsidR="0012157E" w:rsidRPr="00310368">
        <w:rPr>
          <w:sz w:val="28"/>
          <w:szCs w:val="28"/>
        </w:rPr>
        <w:t xml:space="preserve"> развития городов Республики Татарстан» </w:t>
      </w:r>
      <w:r w:rsidRPr="00310368">
        <w:rPr>
          <w:sz w:val="28"/>
          <w:szCs w:val="28"/>
        </w:rPr>
        <w:t xml:space="preserve">проведено </w:t>
      </w:r>
      <w:r w:rsidR="0012157E" w:rsidRPr="00310368">
        <w:rPr>
          <w:sz w:val="28"/>
          <w:szCs w:val="28"/>
        </w:rPr>
        <w:t>анкетировани</w:t>
      </w:r>
      <w:r w:rsidR="007F4642">
        <w:rPr>
          <w:sz w:val="28"/>
          <w:szCs w:val="28"/>
        </w:rPr>
        <w:t>е</w:t>
      </w:r>
      <w:r w:rsidR="0012157E" w:rsidRPr="00310368">
        <w:rPr>
          <w:sz w:val="28"/>
          <w:szCs w:val="28"/>
        </w:rPr>
        <w:t xml:space="preserve"> «Опрос мастеров народных художественных промыслов Республики Татарстан»</w:t>
      </w:r>
      <w:r w:rsidR="0012157E" w:rsidRPr="002F7B5A">
        <w:rPr>
          <w:sz w:val="28"/>
          <w:szCs w:val="28"/>
        </w:rPr>
        <w:t xml:space="preserve"> с 23 июня по 16 сентября 2023 года</w:t>
      </w:r>
      <w:r w:rsidR="009967E4" w:rsidRPr="002F7B5A">
        <w:rPr>
          <w:sz w:val="28"/>
          <w:szCs w:val="28"/>
        </w:rPr>
        <w:t xml:space="preserve"> в социальных сетях</w:t>
      </w:r>
      <w:r w:rsidR="004216A2" w:rsidRPr="002F7B5A">
        <w:rPr>
          <w:sz w:val="28"/>
          <w:szCs w:val="28"/>
        </w:rPr>
        <w:t>.</w:t>
      </w:r>
    </w:p>
    <w:p w14:paraId="666855D2" w14:textId="77777777" w:rsidR="007440F6" w:rsidRPr="002F7B5A" w:rsidRDefault="007440F6" w:rsidP="007440F6">
      <w:pPr>
        <w:ind w:firstLine="709"/>
        <w:jc w:val="both"/>
        <w:rPr>
          <w:sz w:val="28"/>
          <w:szCs w:val="28"/>
        </w:rPr>
      </w:pPr>
      <w:r w:rsidRPr="002F7B5A">
        <w:rPr>
          <w:sz w:val="28"/>
          <w:szCs w:val="28"/>
        </w:rPr>
        <w:t xml:space="preserve">Заключение </w:t>
      </w:r>
      <w:r w:rsidR="00902959" w:rsidRPr="002F7B5A">
        <w:rPr>
          <w:sz w:val="28"/>
          <w:szCs w:val="28"/>
        </w:rPr>
        <w:t xml:space="preserve">специалистов </w:t>
      </w:r>
      <w:r w:rsidRPr="002F7B5A">
        <w:rPr>
          <w:sz w:val="28"/>
          <w:szCs w:val="28"/>
        </w:rPr>
        <w:t>Фонда «Институт развития городов Республики Татарстан»</w:t>
      </w:r>
      <w:r w:rsidR="00902959" w:rsidRPr="002F7B5A">
        <w:rPr>
          <w:sz w:val="28"/>
          <w:szCs w:val="28"/>
        </w:rPr>
        <w:t xml:space="preserve"> по итогам данного анкетирования:</w:t>
      </w:r>
    </w:p>
    <w:p w14:paraId="4BB13A2C" w14:textId="77777777" w:rsidR="007440F6" w:rsidRPr="002F7B5A" w:rsidRDefault="001B5E08" w:rsidP="007440F6">
      <w:pPr>
        <w:ind w:firstLine="709"/>
        <w:jc w:val="both"/>
        <w:rPr>
          <w:sz w:val="28"/>
          <w:szCs w:val="28"/>
        </w:rPr>
      </w:pPr>
      <w:r w:rsidRPr="002F7B5A">
        <w:rPr>
          <w:sz w:val="28"/>
          <w:szCs w:val="28"/>
        </w:rPr>
        <w:t xml:space="preserve">1. </w:t>
      </w:r>
      <w:r w:rsidR="007440F6" w:rsidRPr="002F7B5A">
        <w:rPr>
          <w:sz w:val="28"/>
          <w:szCs w:val="28"/>
        </w:rPr>
        <w:t>Мастера народн</w:t>
      </w:r>
      <w:r w:rsidR="00F80228" w:rsidRPr="002F7B5A">
        <w:rPr>
          <w:sz w:val="28"/>
          <w:szCs w:val="28"/>
        </w:rPr>
        <w:t xml:space="preserve">ых </w:t>
      </w:r>
      <w:r w:rsidR="007440F6" w:rsidRPr="002F7B5A">
        <w:rPr>
          <w:sz w:val="28"/>
          <w:szCs w:val="28"/>
        </w:rPr>
        <w:t>художественных промыслов представлены в разных</w:t>
      </w:r>
      <w:r w:rsidR="00902959" w:rsidRPr="002F7B5A">
        <w:rPr>
          <w:sz w:val="28"/>
          <w:szCs w:val="28"/>
        </w:rPr>
        <w:t xml:space="preserve"> </w:t>
      </w:r>
      <w:r w:rsidR="007440F6" w:rsidRPr="002F7B5A">
        <w:rPr>
          <w:sz w:val="28"/>
          <w:szCs w:val="28"/>
        </w:rPr>
        <w:t>возрастных группах, но большинство из них – люди в возрасте от 31 до 50 лет.</w:t>
      </w:r>
    </w:p>
    <w:p w14:paraId="69117E80" w14:textId="0AFEF8E3" w:rsidR="007440F6" w:rsidRPr="002F7B5A" w:rsidRDefault="007440F6" w:rsidP="007440F6">
      <w:pPr>
        <w:ind w:firstLine="709"/>
        <w:jc w:val="both"/>
        <w:rPr>
          <w:sz w:val="28"/>
          <w:szCs w:val="28"/>
        </w:rPr>
      </w:pPr>
      <w:r w:rsidRPr="002F7B5A">
        <w:rPr>
          <w:sz w:val="28"/>
          <w:szCs w:val="28"/>
        </w:rPr>
        <w:t>Молодое поколение также проявляет интерес к народн</w:t>
      </w:r>
      <w:r w:rsidR="00F80228" w:rsidRPr="002F7B5A">
        <w:rPr>
          <w:sz w:val="28"/>
          <w:szCs w:val="28"/>
        </w:rPr>
        <w:t>ы</w:t>
      </w:r>
      <w:r w:rsidR="00D11BD0">
        <w:rPr>
          <w:sz w:val="28"/>
          <w:szCs w:val="28"/>
        </w:rPr>
        <w:t>м</w:t>
      </w:r>
      <w:r w:rsidR="00F80228" w:rsidRPr="002F7B5A">
        <w:rPr>
          <w:sz w:val="28"/>
          <w:szCs w:val="28"/>
        </w:rPr>
        <w:t xml:space="preserve"> </w:t>
      </w:r>
      <w:r w:rsidRPr="002F7B5A">
        <w:rPr>
          <w:sz w:val="28"/>
          <w:szCs w:val="28"/>
        </w:rPr>
        <w:t>художественным</w:t>
      </w:r>
      <w:r w:rsidR="00902959" w:rsidRPr="002F7B5A">
        <w:rPr>
          <w:sz w:val="28"/>
          <w:szCs w:val="28"/>
        </w:rPr>
        <w:t xml:space="preserve"> </w:t>
      </w:r>
      <w:r w:rsidRPr="002F7B5A">
        <w:rPr>
          <w:sz w:val="28"/>
          <w:szCs w:val="28"/>
        </w:rPr>
        <w:t>промыслам, но их доля относительно небольшая.</w:t>
      </w:r>
    </w:p>
    <w:p w14:paraId="5F2EF081" w14:textId="02F3ADF3" w:rsidR="007440F6" w:rsidRPr="002F7B5A" w:rsidRDefault="00F80228" w:rsidP="007440F6">
      <w:pPr>
        <w:ind w:firstLine="709"/>
        <w:jc w:val="both"/>
        <w:rPr>
          <w:sz w:val="28"/>
          <w:szCs w:val="28"/>
        </w:rPr>
      </w:pPr>
      <w:r w:rsidRPr="002F7B5A">
        <w:rPr>
          <w:sz w:val="28"/>
          <w:szCs w:val="28"/>
        </w:rPr>
        <w:t>2</w:t>
      </w:r>
      <w:r w:rsidR="001B5E08" w:rsidRPr="002F7B5A">
        <w:rPr>
          <w:sz w:val="28"/>
          <w:szCs w:val="28"/>
        </w:rPr>
        <w:t xml:space="preserve">. </w:t>
      </w:r>
      <w:r w:rsidR="007440F6" w:rsidRPr="002F7B5A">
        <w:rPr>
          <w:sz w:val="28"/>
          <w:szCs w:val="28"/>
        </w:rPr>
        <w:t xml:space="preserve">Большинство мастеров </w:t>
      </w:r>
      <w:r w:rsidRPr="002F7B5A">
        <w:rPr>
          <w:sz w:val="28"/>
          <w:szCs w:val="28"/>
        </w:rPr>
        <w:t xml:space="preserve">народных художественных промыслов </w:t>
      </w:r>
      <w:r w:rsidR="007440F6" w:rsidRPr="002F7B5A">
        <w:rPr>
          <w:sz w:val="28"/>
          <w:szCs w:val="28"/>
        </w:rPr>
        <w:t>проживает и про</w:t>
      </w:r>
      <w:r w:rsidR="00D11BD0">
        <w:rPr>
          <w:sz w:val="28"/>
          <w:szCs w:val="28"/>
        </w:rPr>
        <w:t>изводит свои изделия в г.</w:t>
      </w:r>
      <w:r w:rsidR="007440F6" w:rsidRPr="002F7B5A">
        <w:rPr>
          <w:sz w:val="28"/>
          <w:szCs w:val="28"/>
        </w:rPr>
        <w:t>Казани. Однако есть некоторое количество мастеров</w:t>
      </w:r>
      <w:r w:rsidRPr="002F7B5A">
        <w:t xml:space="preserve"> </w:t>
      </w:r>
      <w:r w:rsidRPr="002F7B5A">
        <w:rPr>
          <w:sz w:val="28"/>
          <w:szCs w:val="28"/>
        </w:rPr>
        <w:t>народных художественных промыслов</w:t>
      </w:r>
      <w:r w:rsidR="007440F6" w:rsidRPr="002F7B5A">
        <w:rPr>
          <w:sz w:val="28"/>
          <w:szCs w:val="28"/>
        </w:rPr>
        <w:t>, которые живут в одном</w:t>
      </w:r>
      <w:r w:rsidR="00902959" w:rsidRPr="002F7B5A">
        <w:rPr>
          <w:sz w:val="28"/>
          <w:szCs w:val="28"/>
        </w:rPr>
        <w:t xml:space="preserve"> </w:t>
      </w:r>
      <w:r w:rsidR="007440F6" w:rsidRPr="002F7B5A">
        <w:rPr>
          <w:sz w:val="28"/>
          <w:szCs w:val="28"/>
        </w:rPr>
        <w:t>месте, но производят свою продукцию в другом. Они нуждаются в различных</w:t>
      </w:r>
      <w:r w:rsidR="00902959" w:rsidRPr="002F7B5A">
        <w:rPr>
          <w:sz w:val="28"/>
          <w:szCs w:val="28"/>
        </w:rPr>
        <w:t xml:space="preserve"> </w:t>
      </w:r>
      <w:r w:rsidR="007440F6" w:rsidRPr="002F7B5A">
        <w:rPr>
          <w:sz w:val="28"/>
          <w:szCs w:val="28"/>
        </w:rPr>
        <w:t>формах поддержки, таких как информационные кампании и создание условий</w:t>
      </w:r>
      <w:r w:rsidR="00902959" w:rsidRPr="002F7B5A">
        <w:rPr>
          <w:sz w:val="28"/>
          <w:szCs w:val="28"/>
        </w:rPr>
        <w:t xml:space="preserve"> </w:t>
      </w:r>
      <w:r w:rsidR="007440F6" w:rsidRPr="002F7B5A">
        <w:rPr>
          <w:sz w:val="28"/>
          <w:szCs w:val="28"/>
        </w:rPr>
        <w:t xml:space="preserve">для развития </w:t>
      </w:r>
      <w:r w:rsidRPr="002F7B5A">
        <w:rPr>
          <w:sz w:val="28"/>
          <w:szCs w:val="28"/>
        </w:rPr>
        <w:t>народных художественных промыслов</w:t>
      </w:r>
      <w:r w:rsidR="007440F6" w:rsidRPr="002F7B5A">
        <w:rPr>
          <w:sz w:val="28"/>
          <w:szCs w:val="28"/>
        </w:rPr>
        <w:t xml:space="preserve"> в других населенных пунктах.</w:t>
      </w:r>
    </w:p>
    <w:p w14:paraId="26CD764E" w14:textId="3CA47624" w:rsidR="007440F6" w:rsidRPr="002F7B5A" w:rsidRDefault="00F80228" w:rsidP="007440F6">
      <w:pPr>
        <w:ind w:firstLine="709"/>
        <w:jc w:val="both"/>
        <w:rPr>
          <w:sz w:val="28"/>
          <w:szCs w:val="28"/>
        </w:rPr>
      </w:pPr>
      <w:r w:rsidRPr="002F7B5A">
        <w:rPr>
          <w:sz w:val="28"/>
          <w:szCs w:val="28"/>
        </w:rPr>
        <w:t>3. </w:t>
      </w:r>
      <w:r w:rsidR="007440F6" w:rsidRPr="002F7B5A">
        <w:rPr>
          <w:sz w:val="28"/>
          <w:szCs w:val="28"/>
        </w:rPr>
        <w:t xml:space="preserve">Более половины опрошенных мастеров </w:t>
      </w:r>
      <w:r w:rsidRPr="002F7B5A">
        <w:rPr>
          <w:sz w:val="28"/>
          <w:szCs w:val="28"/>
        </w:rPr>
        <w:t xml:space="preserve">народных художественных промыслов </w:t>
      </w:r>
      <w:r w:rsidR="00D14E5B">
        <w:rPr>
          <w:sz w:val="28"/>
          <w:szCs w:val="28"/>
        </w:rPr>
        <w:t>нуждаются в аренде офлайн-</w:t>
      </w:r>
      <w:r w:rsidR="007440F6" w:rsidRPr="002F7B5A">
        <w:rPr>
          <w:sz w:val="28"/>
          <w:szCs w:val="28"/>
        </w:rPr>
        <w:t>точек</w:t>
      </w:r>
      <w:r w:rsidR="00902959" w:rsidRPr="002F7B5A">
        <w:rPr>
          <w:sz w:val="28"/>
          <w:szCs w:val="28"/>
        </w:rPr>
        <w:t xml:space="preserve"> </w:t>
      </w:r>
      <w:r w:rsidR="007440F6" w:rsidRPr="002F7B5A">
        <w:rPr>
          <w:sz w:val="28"/>
          <w:szCs w:val="28"/>
        </w:rPr>
        <w:t>продаж. Необходимо предоставить гибкие варианты аренды и индивидуальный</w:t>
      </w:r>
      <w:r w:rsidR="00902959" w:rsidRPr="002F7B5A">
        <w:rPr>
          <w:sz w:val="28"/>
          <w:szCs w:val="28"/>
        </w:rPr>
        <w:t xml:space="preserve"> </w:t>
      </w:r>
      <w:r w:rsidR="007440F6" w:rsidRPr="002F7B5A">
        <w:rPr>
          <w:sz w:val="28"/>
          <w:szCs w:val="28"/>
        </w:rPr>
        <w:t>подход, учитывающий потребности мастеров</w:t>
      </w:r>
      <w:r w:rsidRPr="002F7B5A">
        <w:t xml:space="preserve"> </w:t>
      </w:r>
      <w:r w:rsidRPr="002F7B5A">
        <w:rPr>
          <w:sz w:val="28"/>
          <w:szCs w:val="28"/>
        </w:rPr>
        <w:t>народных художественных промыслов</w:t>
      </w:r>
      <w:r w:rsidR="007440F6" w:rsidRPr="002F7B5A">
        <w:rPr>
          <w:sz w:val="28"/>
          <w:szCs w:val="28"/>
        </w:rPr>
        <w:t>.</w:t>
      </w:r>
    </w:p>
    <w:p w14:paraId="33406853" w14:textId="57178C35" w:rsidR="007440F6" w:rsidRPr="002F7B5A" w:rsidRDefault="00F80228" w:rsidP="007440F6">
      <w:pPr>
        <w:ind w:firstLine="709"/>
        <w:jc w:val="both"/>
        <w:rPr>
          <w:sz w:val="28"/>
          <w:szCs w:val="28"/>
        </w:rPr>
      </w:pPr>
      <w:r w:rsidRPr="002F7B5A">
        <w:rPr>
          <w:sz w:val="28"/>
          <w:szCs w:val="28"/>
        </w:rPr>
        <w:t>4. </w:t>
      </w:r>
      <w:r w:rsidR="007440F6" w:rsidRPr="002F7B5A">
        <w:rPr>
          <w:sz w:val="28"/>
          <w:szCs w:val="28"/>
        </w:rPr>
        <w:t xml:space="preserve">Мастерам </w:t>
      </w:r>
      <w:r w:rsidRPr="002F7B5A">
        <w:rPr>
          <w:sz w:val="28"/>
          <w:szCs w:val="28"/>
        </w:rPr>
        <w:t>народных художественных промыслов</w:t>
      </w:r>
      <w:r w:rsidR="007440F6" w:rsidRPr="002F7B5A">
        <w:rPr>
          <w:sz w:val="28"/>
          <w:szCs w:val="28"/>
        </w:rPr>
        <w:t xml:space="preserve"> необходимо специализированное оборудование, чтобы</w:t>
      </w:r>
      <w:r w:rsidR="00902959" w:rsidRPr="002F7B5A">
        <w:rPr>
          <w:sz w:val="28"/>
          <w:szCs w:val="28"/>
        </w:rPr>
        <w:t xml:space="preserve"> </w:t>
      </w:r>
      <w:r w:rsidR="007440F6" w:rsidRPr="002F7B5A">
        <w:rPr>
          <w:sz w:val="28"/>
          <w:szCs w:val="28"/>
        </w:rPr>
        <w:t>улучшить процесс производства, повысить его качество, а также освоить новые</w:t>
      </w:r>
      <w:r w:rsidR="00902959" w:rsidRPr="002F7B5A">
        <w:rPr>
          <w:sz w:val="28"/>
          <w:szCs w:val="28"/>
        </w:rPr>
        <w:t xml:space="preserve"> </w:t>
      </w:r>
      <w:r w:rsidR="00D14E5B">
        <w:rPr>
          <w:sz w:val="28"/>
          <w:szCs w:val="28"/>
        </w:rPr>
        <w:t>техники. Однако</w:t>
      </w:r>
      <w:r w:rsidR="007440F6" w:rsidRPr="002F7B5A">
        <w:rPr>
          <w:sz w:val="28"/>
          <w:szCs w:val="28"/>
        </w:rPr>
        <w:t xml:space="preserve"> его высокая стоимость становится препятствием для многих</w:t>
      </w:r>
      <w:r w:rsidR="00902959" w:rsidRPr="002F7B5A">
        <w:rPr>
          <w:sz w:val="28"/>
          <w:szCs w:val="28"/>
        </w:rPr>
        <w:t xml:space="preserve"> </w:t>
      </w:r>
      <w:r w:rsidR="007440F6" w:rsidRPr="002F7B5A">
        <w:rPr>
          <w:sz w:val="28"/>
          <w:szCs w:val="28"/>
        </w:rPr>
        <w:t>мастеров</w:t>
      </w:r>
      <w:r w:rsidRPr="002F7B5A">
        <w:t xml:space="preserve"> </w:t>
      </w:r>
      <w:r w:rsidRPr="002F7B5A">
        <w:rPr>
          <w:sz w:val="28"/>
          <w:szCs w:val="28"/>
        </w:rPr>
        <w:t>народных художественных промыслов</w:t>
      </w:r>
      <w:r w:rsidR="007440F6" w:rsidRPr="002F7B5A">
        <w:rPr>
          <w:sz w:val="28"/>
          <w:szCs w:val="28"/>
        </w:rPr>
        <w:t>.</w:t>
      </w:r>
    </w:p>
    <w:p w14:paraId="48EF17C3" w14:textId="77777777" w:rsidR="00A318AD" w:rsidRPr="002F7B5A" w:rsidRDefault="00F80228" w:rsidP="00902959">
      <w:pPr>
        <w:ind w:firstLine="709"/>
        <w:jc w:val="both"/>
        <w:rPr>
          <w:sz w:val="28"/>
          <w:szCs w:val="28"/>
        </w:rPr>
      </w:pPr>
      <w:r w:rsidRPr="002F7B5A">
        <w:rPr>
          <w:sz w:val="28"/>
          <w:szCs w:val="28"/>
        </w:rPr>
        <w:t>5. </w:t>
      </w:r>
      <w:r w:rsidR="007440F6" w:rsidRPr="002F7B5A">
        <w:rPr>
          <w:sz w:val="28"/>
          <w:szCs w:val="28"/>
        </w:rPr>
        <w:t xml:space="preserve">Большинство мастеров </w:t>
      </w:r>
      <w:r w:rsidRPr="002F7B5A">
        <w:rPr>
          <w:sz w:val="28"/>
          <w:szCs w:val="28"/>
        </w:rPr>
        <w:t xml:space="preserve">народных художественных промыслов </w:t>
      </w:r>
      <w:r w:rsidR="007440F6" w:rsidRPr="002F7B5A">
        <w:rPr>
          <w:sz w:val="28"/>
          <w:szCs w:val="28"/>
        </w:rPr>
        <w:t>нуждаются в помощи в реализации и продвижении своих</w:t>
      </w:r>
      <w:r w:rsidR="00902959" w:rsidRPr="002F7B5A">
        <w:rPr>
          <w:sz w:val="28"/>
          <w:szCs w:val="28"/>
        </w:rPr>
        <w:t xml:space="preserve"> </w:t>
      </w:r>
      <w:r w:rsidR="007440F6" w:rsidRPr="002F7B5A">
        <w:rPr>
          <w:sz w:val="28"/>
          <w:szCs w:val="28"/>
        </w:rPr>
        <w:t>товаров, а также в участии в ярмарках и мероприятиях. Необходимо</w:t>
      </w:r>
      <w:r w:rsidR="00902959" w:rsidRPr="002F7B5A">
        <w:rPr>
          <w:sz w:val="28"/>
          <w:szCs w:val="28"/>
        </w:rPr>
        <w:t xml:space="preserve"> </w:t>
      </w:r>
      <w:r w:rsidR="007440F6" w:rsidRPr="002F7B5A">
        <w:rPr>
          <w:sz w:val="28"/>
          <w:szCs w:val="28"/>
        </w:rPr>
        <w:t xml:space="preserve">информировать </w:t>
      </w:r>
      <w:r w:rsidRPr="002F7B5A">
        <w:rPr>
          <w:sz w:val="28"/>
          <w:szCs w:val="28"/>
        </w:rPr>
        <w:t>их</w:t>
      </w:r>
      <w:r w:rsidR="007440F6" w:rsidRPr="002F7B5A">
        <w:rPr>
          <w:sz w:val="28"/>
          <w:szCs w:val="28"/>
        </w:rPr>
        <w:t xml:space="preserve"> о возможных мероприятиях и разрабатывать стратегии</w:t>
      </w:r>
      <w:r w:rsidR="00902959" w:rsidRPr="002F7B5A">
        <w:rPr>
          <w:sz w:val="28"/>
          <w:szCs w:val="28"/>
        </w:rPr>
        <w:t xml:space="preserve"> </w:t>
      </w:r>
      <w:r w:rsidR="00A318AD" w:rsidRPr="002F7B5A">
        <w:rPr>
          <w:sz w:val="28"/>
          <w:szCs w:val="28"/>
        </w:rPr>
        <w:t>их проведения.</w:t>
      </w:r>
    </w:p>
    <w:p w14:paraId="176F64FD" w14:textId="6CAD81EF" w:rsidR="0012157E" w:rsidRPr="002F7B5A" w:rsidRDefault="00A318AD" w:rsidP="00902959">
      <w:pPr>
        <w:ind w:firstLine="709"/>
        <w:jc w:val="both"/>
        <w:rPr>
          <w:sz w:val="28"/>
          <w:szCs w:val="28"/>
        </w:rPr>
      </w:pPr>
      <w:r w:rsidRPr="002F7B5A">
        <w:rPr>
          <w:sz w:val="28"/>
          <w:szCs w:val="28"/>
        </w:rPr>
        <w:t>Н</w:t>
      </w:r>
      <w:r w:rsidR="00902959" w:rsidRPr="002F7B5A">
        <w:rPr>
          <w:sz w:val="28"/>
          <w:szCs w:val="28"/>
        </w:rPr>
        <w:t>а основании</w:t>
      </w:r>
      <w:r w:rsidR="0012157E" w:rsidRPr="002F7B5A">
        <w:rPr>
          <w:sz w:val="28"/>
          <w:szCs w:val="28"/>
        </w:rPr>
        <w:t xml:space="preserve"> </w:t>
      </w:r>
      <w:r w:rsidR="00902959" w:rsidRPr="002F7B5A">
        <w:rPr>
          <w:sz w:val="28"/>
          <w:szCs w:val="28"/>
        </w:rPr>
        <w:t>PEST-анализа, SWOT-анализа и анкетирования можно</w:t>
      </w:r>
      <w:r w:rsidR="0012157E" w:rsidRPr="002F7B5A">
        <w:rPr>
          <w:sz w:val="28"/>
          <w:szCs w:val="28"/>
        </w:rPr>
        <w:t xml:space="preserve"> </w:t>
      </w:r>
      <w:r w:rsidR="0088059C" w:rsidRPr="002F7B5A">
        <w:rPr>
          <w:sz w:val="28"/>
          <w:szCs w:val="28"/>
        </w:rPr>
        <w:t>отме</w:t>
      </w:r>
      <w:r w:rsidR="0012157E" w:rsidRPr="002F7B5A">
        <w:rPr>
          <w:sz w:val="28"/>
          <w:szCs w:val="28"/>
        </w:rPr>
        <w:t>тить</w:t>
      </w:r>
      <w:r w:rsidR="0088059C" w:rsidRPr="002F7B5A">
        <w:rPr>
          <w:sz w:val="28"/>
          <w:szCs w:val="28"/>
        </w:rPr>
        <w:t xml:space="preserve"> ряд проблем, негативно влияющих на развитие народных художественных промыслов на территории Республики Татарстан, среди которых:</w:t>
      </w:r>
    </w:p>
    <w:p w14:paraId="27820CE3" w14:textId="376148BF" w:rsidR="0012157E" w:rsidRPr="002F7B5A" w:rsidRDefault="0012157E" w:rsidP="00EC4D18">
      <w:pPr>
        <w:ind w:firstLine="709"/>
        <w:jc w:val="both"/>
        <w:rPr>
          <w:sz w:val="28"/>
          <w:szCs w:val="28"/>
        </w:rPr>
      </w:pPr>
      <w:r w:rsidRPr="002F7B5A">
        <w:rPr>
          <w:sz w:val="28"/>
          <w:szCs w:val="28"/>
        </w:rPr>
        <w:t xml:space="preserve">отсутствие у мастеров </w:t>
      </w:r>
      <w:r w:rsidR="00964F6F" w:rsidRPr="00646FEE">
        <w:rPr>
          <w:sz w:val="28"/>
          <w:szCs w:val="28"/>
        </w:rPr>
        <w:t xml:space="preserve">народных художественных промыслов </w:t>
      </w:r>
      <w:r w:rsidRPr="00646FEE">
        <w:rPr>
          <w:sz w:val="28"/>
          <w:szCs w:val="28"/>
        </w:rPr>
        <w:t>экономических</w:t>
      </w:r>
      <w:r w:rsidRPr="002F7B5A">
        <w:rPr>
          <w:sz w:val="28"/>
          <w:szCs w:val="28"/>
        </w:rPr>
        <w:t xml:space="preserve"> и управленческих знаний для участия в рыночных отношениях;</w:t>
      </w:r>
    </w:p>
    <w:p w14:paraId="4335252D" w14:textId="08E64A4F" w:rsidR="0012157E" w:rsidRPr="00310368" w:rsidRDefault="0012157E" w:rsidP="00EC4D18">
      <w:pPr>
        <w:ind w:firstLine="709"/>
        <w:jc w:val="both"/>
        <w:rPr>
          <w:sz w:val="28"/>
          <w:szCs w:val="28"/>
        </w:rPr>
      </w:pPr>
      <w:r w:rsidRPr="002F7B5A">
        <w:rPr>
          <w:sz w:val="28"/>
          <w:szCs w:val="28"/>
        </w:rPr>
        <w:t xml:space="preserve">сложности в трудоустройстве мастеров, молодых специалистов в </w:t>
      </w:r>
      <w:r w:rsidR="0046204F">
        <w:rPr>
          <w:sz w:val="28"/>
          <w:szCs w:val="28"/>
        </w:rPr>
        <w:t>отрасли</w:t>
      </w:r>
      <w:r w:rsidR="00B60CCA" w:rsidRPr="00310368">
        <w:rPr>
          <w:sz w:val="28"/>
          <w:szCs w:val="28"/>
        </w:rPr>
        <w:t xml:space="preserve"> народных художественных промыслов</w:t>
      </w:r>
      <w:r w:rsidRPr="00310368">
        <w:rPr>
          <w:sz w:val="28"/>
          <w:szCs w:val="28"/>
        </w:rPr>
        <w:t>;</w:t>
      </w:r>
    </w:p>
    <w:p w14:paraId="68DFF87A" w14:textId="6870D686" w:rsidR="0012157E" w:rsidRPr="00310368" w:rsidRDefault="0012157E" w:rsidP="00EC4D18">
      <w:pPr>
        <w:ind w:firstLine="709"/>
        <w:jc w:val="both"/>
        <w:rPr>
          <w:sz w:val="28"/>
          <w:szCs w:val="28"/>
        </w:rPr>
      </w:pPr>
      <w:r w:rsidRPr="00310368">
        <w:rPr>
          <w:sz w:val="28"/>
          <w:szCs w:val="28"/>
        </w:rPr>
        <w:t xml:space="preserve">отсутствие льготной аренды </w:t>
      </w:r>
      <w:r w:rsidR="00CB7CB4" w:rsidRPr="00646FEE">
        <w:rPr>
          <w:sz w:val="28"/>
          <w:szCs w:val="28"/>
        </w:rPr>
        <w:t>для</w:t>
      </w:r>
      <w:r w:rsidR="00CB7CB4">
        <w:rPr>
          <w:sz w:val="28"/>
          <w:szCs w:val="28"/>
        </w:rPr>
        <w:t xml:space="preserve"> </w:t>
      </w:r>
      <w:r w:rsidRPr="00310368">
        <w:rPr>
          <w:sz w:val="28"/>
          <w:szCs w:val="28"/>
        </w:rPr>
        <w:t>мастерских;</w:t>
      </w:r>
    </w:p>
    <w:p w14:paraId="734C44F2" w14:textId="77777777" w:rsidR="008D0275" w:rsidRPr="00310368" w:rsidRDefault="008D0275" w:rsidP="00EC4D18">
      <w:pPr>
        <w:ind w:firstLine="709"/>
        <w:jc w:val="both"/>
        <w:rPr>
          <w:sz w:val="28"/>
          <w:szCs w:val="28"/>
        </w:rPr>
      </w:pPr>
      <w:r w:rsidRPr="00310368">
        <w:rPr>
          <w:sz w:val="28"/>
          <w:szCs w:val="28"/>
        </w:rPr>
        <w:t>отсутствие возможности приобретения дорогостоящего оборудования для повышения качества производственного процесса;</w:t>
      </w:r>
    </w:p>
    <w:p w14:paraId="4FFDF5F1" w14:textId="68B41834" w:rsidR="008D0275" w:rsidRPr="00310368" w:rsidRDefault="008D0275" w:rsidP="00EC4D18">
      <w:pPr>
        <w:ind w:firstLine="709"/>
        <w:jc w:val="both"/>
        <w:rPr>
          <w:sz w:val="28"/>
          <w:szCs w:val="28"/>
        </w:rPr>
      </w:pPr>
      <w:r w:rsidRPr="00310368">
        <w:rPr>
          <w:sz w:val="28"/>
          <w:szCs w:val="28"/>
        </w:rPr>
        <w:t>отсутствие возможности повышения уровня квалификации мастеров</w:t>
      </w:r>
      <w:r w:rsidR="00AD729E" w:rsidRPr="00AD729E">
        <w:t xml:space="preserve"> </w:t>
      </w:r>
      <w:r w:rsidR="00AD729E" w:rsidRPr="00646FEE">
        <w:rPr>
          <w:sz w:val="28"/>
          <w:szCs w:val="28"/>
        </w:rPr>
        <w:t>народных художественных промыслов</w:t>
      </w:r>
      <w:r w:rsidRPr="00310368">
        <w:rPr>
          <w:sz w:val="28"/>
          <w:szCs w:val="28"/>
        </w:rPr>
        <w:t xml:space="preserve"> на безвозмездной основе;</w:t>
      </w:r>
    </w:p>
    <w:p w14:paraId="5CD10C78" w14:textId="51BF06A6" w:rsidR="0088059C" w:rsidRPr="00310368" w:rsidRDefault="0088059C" w:rsidP="00EC4D18">
      <w:pPr>
        <w:ind w:firstLine="709"/>
        <w:jc w:val="both"/>
        <w:rPr>
          <w:sz w:val="28"/>
          <w:szCs w:val="28"/>
        </w:rPr>
      </w:pPr>
      <w:r w:rsidRPr="00310368">
        <w:rPr>
          <w:sz w:val="28"/>
          <w:szCs w:val="28"/>
        </w:rPr>
        <w:lastRenderedPageBreak/>
        <w:t>отсутствие един</w:t>
      </w:r>
      <w:r w:rsidR="00784CD4" w:rsidRPr="00310368">
        <w:rPr>
          <w:sz w:val="28"/>
          <w:szCs w:val="28"/>
        </w:rPr>
        <w:t>ого</w:t>
      </w:r>
      <w:r w:rsidRPr="00310368">
        <w:rPr>
          <w:sz w:val="28"/>
          <w:szCs w:val="28"/>
        </w:rPr>
        <w:t xml:space="preserve"> региональн</w:t>
      </w:r>
      <w:r w:rsidR="00784CD4" w:rsidRPr="00310368">
        <w:rPr>
          <w:sz w:val="28"/>
          <w:szCs w:val="28"/>
        </w:rPr>
        <w:t>ого</w:t>
      </w:r>
      <w:r w:rsidRPr="00310368">
        <w:rPr>
          <w:sz w:val="28"/>
          <w:szCs w:val="28"/>
        </w:rPr>
        <w:t xml:space="preserve"> и муниципальн</w:t>
      </w:r>
      <w:r w:rsidR="00784CD4" w:rsidRPr="00310368">
        <w:rPr>
          <w:sz w:val="28"/>
          <w:szCs w:val="28"/>
        </w:rPr>
        <w:t>ых</w:t>
      </w:r>
      <w:r w:rsidRPr="00310368">
        <w:rPr>
          <w:sz w:val="28"/>
          <w:szCs w:val="28"/>
        </w:rPr>
        <w:t xml:space="preserve"> операторов, координирующих деятельность мастеров</w:t>
      </w:r>
      <w:r w:rsidR="00D702FF" w:rsidRPr="00310368">
        <w:rPr>
          <w:sz w:val="28"/>
          <w:szCs w:val="28"/>
        </w:rPr>
        <w:t xml:space="preserve">, </w:t>
      </w:r>
      <w:r w:rsidR="00F201C8" w:rsidRPr="00310368">
        <w:rPr>
          <w:sz w:val="28"/>
          <w:szCs w:val="28"/>
        </w:rPr>
        <w:t>организаций</w:t>
      </w:r>
      <w:r w:rsidRPr="00310368">
        <w:rPr>
          <w:sz w:val="28"/>
          <w:szCs w:val="28"/>
        </w:rPr>
        <w:t xml:space="preserve"> и производителей, занятых в </w:t>
      </w:r>
      <w:r w:rsidR="0046204F">
        <w:rPr>
          <w:sz w:val="28"/>
          <w:szCs w:val="28"/>
        </w:rPr>
        <w:t>отрасли</w:t>
      </w:r>
      <w:r w:rsidRPr="00310368">
        <w:rPr>
          <w:sz w:val="28"/>
          <w:szCs w:val="28"/>
        </w:rPr>
        <w:t xml:space="preserve"> народных художественных промыслов на территории Республики Татарстан;</w:t>
      </w:r>
    </w:p>
    <w:p w14:paraId="5AD84357" w14:textId="7E0B71DB" w:rsidR="0012157E" w:rsidRPr="002F7B5A" w:rsidRDefault="0088059C" w:rsidP="00EC4D18">
      <w:pPr>
        <w:ind w:firstLine="709"/>
        <w:jc w:val="both"/>
        <w:rPr>
          <w:sz w:val="28"/>
          <w:szCs w:val="28"/>
        </w:rPr>
      </w:pPr>
      <w:r w:rsidRPr="00310368">
        <w:rPr>
          <w:sz w:val="28"/>
          <w:szCs w:val="28"/>
        </w:rPr>
        <w:t>отсутствие республиканской галереи, где изделия мастеров народных художественных промыслов, отобранные для реализации Художественно-экспертным советом</w:t>
      </w:r>
      <w:r w:rsidR="00431540">
        <w:rPr>
          <w:sz w:val="28"/>
          <w:szCs w:val="28"/>
        </w:rPr>
        <w:t xml:space="preserve"> Республики Татарстан по народным художественным промыслам</w:t>
      </w:r>
      <w:r w:rsidRPr="00310368">
        <w:rPr>
          <w:sz w:val="28"/>
          <w:szCs w:val="28"/>
        </w:rPr>
        <w:t xml:space="preserve">, принимались бы на </w:t>
      </w:r>
      <w:r w:rsidR="00784CD4" w:rsidRPr="00310368">
        <w:rPr>
          <w:sz w:val="28"/>
          <w:szCs w:val="28"/>
        </w:rPr>
        <w:t xml:space="preserve">реализацию на </w:t>
      </w:r>
      <w:r w:rsidRPr="00310368">
        <w:rPr>
          <w:sz w:val="28"/>
          <w:szCs w:val="28"/>
        </w:rPr>
        <w:t>льготной основе;</w:t>
      </w:r>
    </w:p>
    <w:p w14:paraId="359C4217" w14:textId="26697E40" w:rsidR="0088059C" w:rsidRPr="002F7B5A" w:rsidRDefault="0088059C" w:rsidP="00EC4D18">
      <w:pPr>
        <w:ind w:firstLine="709"/>
        <w:jc w:val="both"/>
        <w:rPr>
          <w:sz w:val="28"/>
          <w:szCs w:val="28"/>
        </w:rPr>
      </w:pPr>
      <w:r w:rsidRPr="002F7B5A">
        <w:rPr>
          <w:sz w:val="28"/>
          <w:szCs w:val="28"/>
        </w:rPr>
        <w:t>отсутствие местно</w:t>
      </w:r>
      <w:r w:rsidR="00431540">
        <w:rPr>
          <w:sz w:val="28"/>
          <w:szCs w:val="28"/>
        </w:rPr>
        <w:t xml:space="preserve">го качественно </w:t>
      </w:r>
      <w:r w:rsidRPr="002F7B5A">
        <w:rPr>
          <w:sz w:val="28"/>
          <w:szCs w:val="28"/>
        </w:rPr>
        <w:t xml:space="preserve">переработанного сырья (крашеной овечьей шерсти, натуральной кожи, глины и других), необходимого для творческой деятельности мастеров </w:t>
      </w:r>
      <w:r w:rsidR="00B9503D" w:rsidRPr="00646FEE">
        <w:rPr>
          <w:sz w:val="28"/>
          <w:szCs w:val="28"/>
        </w:rPr>
        <w:t>народных художественных промыслов</w:t>
      </w:r>
      <w:r w:rsidRPr="00646FEE">
        <w:rPr>
          <w:sz w:val="28"/>
          <w:szCs w:val="28"/>
        </w:rPr>
        <w:t>;</w:t>
      </w:r>
    </w:p>
    <w:p w14:paraId="46A02BE5" w14:textId="0EB21D7D" w:rsidR="0088059C" w:rsidRPr="002F7B5A" w:rsidRDefault="0088059C" w:rsidP="00EC4D18">
      <w:pPr>
        <w:ind w:firstLine="709"/>
        <w:jc w:val="both"/>
        <w:rPr>
          <w:sz w:val="28"/>
          <w:szCs w:val="28"/>
        </w:rPr>
      </w:pPr>
      <w:r w:rsidRPr="002F7B5A">
        <w:rPr>
          <w:sz w:val="28"/>
          <w:szCs w:val="28"/>
        </w:rPr>
        <w:t xml:space="preserve">низкая осведомленность населения о художественной ценности изделий, отражающих национальные традиции и </w:t>
      </w:r>
      <w:r w:rsidR="00784CD4" w:rsidRPr="002F7B5A">
        <w:rPr>
          <w:sz w:val="28"/>
          <w:szCs w:val="28"/>
        </w:rPr>
        <w:t>изготовленных</w:t>
      </w:r>
      <w:r w:rsidRPr="002F7B5A">
        <w:rPr>
          <w:sz w:val="28"/>
          <w:szCs w:val="28"/>
        </w:rPr>
        <w:t xml:space="preserve"> </w:t>
      </w:r>
      <w:r w:rsidR="00B5380D" w:rsidRPr="00646FEE">
        <w:rPr>
          <w:sz w:val="28"/>
          <w:szCs w:val="28"/>
        </w:rPr>
        <w:t>ручным</w:t>
      </w:r>
      <w:r w:rsidRPr="00646FEE">
        <w:rPr>
          <w:sz w:val="28"/>
          <w:szCs w:val="28"/>
        </w:rPr>
        <w:t xml:space="preserve"> труд</w:t>
      </w:r>
      <w:r w:rsidR="00B5380D" w:rsidRPr="00646FEE">
        <w:rPr>
          <w:sz w:val="28"/>
          <w:szCs w:val="28"/>
        </w:rPr>
        <w:t>ом</w:t>
      </w:r>
      <w:r w:rsidRPr="002F7B5A">
        <w:rPr>
          <w:sz w:val="28"/>
          <w:szCs w:val="28"/>
        </w:rPr>
        <w:t>;</w:t>
      </w:r>
    </w:p>
    <w:p w14:paraId="09C0CB3C" w14:textId="565F5ABE" w:rsidR="0088059C" w:rsidRPr="002F7B5A" w:rsidRDefault="0088059C" w:rsidP="00EC4D18">
      <w:pPr>
        <w:ind w:firstLine="709"/>
        <w:jc w:val="both"/>
        <w:rPr>
          <w:sz w:val="28"/>
          <w:szCs w:val="28"/>
        </w:rPr>
      </w:pPr>
      <w:r w:rsidRPr="002F7B5A">
        <w:rPr>
          <w:sz w:val="28"/>
          <w:szCs w:val="28"/>
        </w:rPr>
        <w:t>недостаточное взаимодействие мастеров</w:t>
      </w:r>
      <w:r w:rsidR="00A725A7">
        <w:rPr>
          <w:sz w:val="28"/>
          <w:szCs w:val="28"/>
        </w:rPr>
        <w:t xml:space="preserve"> народных художественных промыслов</w:t>
      </w:r>
      <w:r w:rsidRPr="002F7B5A">
        <w:rPr>
          <w:sz w:val="28"/>
          <w:szCs w:val="28"/>
        </w:rPr>
        <w:t>, производителей</w:t>
      </w:r>
      <w:r w:rsidR="00714BAC" w:rsidRPr="00714BAC">
        <w:t xml:space="preserve"> </w:t>
      </w:r>
      <w:r w:rsidR="00714BAC" w:rsidRPr="00646FEE">
        <w:rPr>
          <w:sz w:val="28"/>
          <w:szCs w:val="28"/>
        </w:rPr>
        <w:t>народных художественных промыслов</w:t>
      </w:r>
      <w:r w:rsidRPr="002F7B5A">
        <w:rPr>
          <w:sz w:val="28"/>
          <w:szCs w:val="28"/>
        </w:rPr>
        <w:t xml:space="preserve">, </w:t>
      </w:r>
      <w:r w:rsidR="00A725A7" w:rsidRPr="00A725A7">
        <w:rPr>
          <w:sz w:val="28"/>
          <w:szCs w:val="28"/>
        </w:rPr>
        <w:t>систем</w:t>
      </w:r>
      <w:r w:rsidR="00A725A7">
        <w:rPr>
          <w:sz w:val="28"/>
          <w:szCs w:val="28"/>
        </w:rPr>
        <w:t>ы</w:t>
      </w:r>
      <w:r w:rsidR="00A725A7" w:rsidRPr="00A725A7">
        <w:rPr>
          <w:sz w:val="28"/>
          <w:szCs w:val="28"/>
        </w:rPr>
        <w:t xml:space="preserve"> среднего </w:t>
      </w:r>
      <w:r w:rsidR="00BB00EF" w:rsidRPr="00310368">
        <w:rPr>
          <w:sz w:val="28"/>
          <w:szCs w:val="28"/>
        </w:rPr>
        <w:t>профессионального образования</w:t>
      </w:r>
      <w:r w:rsidR="00A725A7" w:rsidRPr="00A725A7">
        <w:rPr>
          <w:sz w:val="28"/>
          <w:szCs w:val="28"/>
        </w:rPr>
        <w:t xml:space="preserve"> и высшего образования</w:t>
      </w:r>
      <w:r w:rsidR="00A725A7">
        <w:rPr>
          <w:sz w:val="28"/>
          <w:szCs w:val="28"/>
        </w:rPr>
        <w:t xml:space="preserve">, </w:t>
      </w:r>
      <w:r w:rsidRPr="002F7B5A">
        <w:rPr>
          <w:sz w:val="28"/>
          <w:szCs w:val="28"/>
        </w:rPr>
        <w:t xml:space="preserve">научного сообщества по вопросам сохранения и развития народных художественных промыслов </w:t>
      </w:r>
      <w:r w:rsidR="00FC1C9B" w:rsidRPr="00646FEE">
        <w:rPr>
          <w:sz w:val="28"/>
          <w:szCs w:val="28"/>
        </w:rPr>
        <w:t>в с</w:t>
      </w:r>
      <w:r w:rsidR="00646FEE" w:rsidRPr="00646FEE">
        <w:rPr>
          <w:sz w:val="28"/>
          <w:szCs w:val="28"/>
        </w:rPr>
        <w:t>е</w:t>
      </w:r>
      <w:r w:rsidR="00FC1C9B" w:rsidRPr="00646FEE">
        <w:rPr>
          <w:sz w:val="28"/>
          <w:szCs w:val="28"/>
        </w:rPr>
        <w:t>лах</w:t>
      </w:r>
      <w:r w:rsidRPr="00646FEE">
        <w:rPr>
          <w:sz w:val="28"/>
          <w:szCs w:val="28"/>
        </w:rPr>
        <w:t>;</w:t>
      </w:r>
    </w:p>
    <w:p w14:paraId="44416482" w14:textId="54FCF8A6" w:rsidR="0088059C" w:rsidRPr="002F7B5A" w:rsidRDefault="0088059C" w:rsidP="00EC4D18">
      <w:pPr>
        <w:ind w:firstLine="709"/>
        <w:jc w:val="both"/>
        <w:rPr>
          <w:sz w:val="28"/>
          <w:szCs w:val="28"/>
        </w:rPr>
      </w:pPr>
      <w:r w:rsidRPr="002F7B5A">
        <w:rPr>
          <w:sz w:val="28"/>
          <w:szCs w:val="28"/>
        </w:rPr>
        <w:t>отсутствие анализа потребительского рынка и актуальных тенденций в развитии мастеров и производителей изделий народных художественных промыслов Республики Татарстан и, как следствие, проблема востребованности изделий;</w:t>
      </w:r>
    </w:p>
    <w:p w14:paraId="1BB9B369" w14:textId="1C198C76" w:rsidR="0088059C" w:rsidRDefault="0088059C" w:rsidP="00EC4D18">
      <w:pPr>
        <w:ind w:firstLine="709"/>
        <w:jc w:val="both"/>
        <w:rPr>
          <w:sz w:val="28"/>
          <w:szCs w:val="28"/>
        </w:rPr>
      </w:pPr>
      <w:r w:rsidRPr="002F7B5A">
        <w:rPr>
          <w:sz w:val="28"/>
          <w:szCs w:val="28"/>
        </w:rPr>
        <w:t xml:space="preserve">отсутствие постоянных рынков сбыта изделий </w:t>
      </w:r>
      <w:r w:rsidR="00425D70" w:rsidRPr="00646FEE">
        <w:rPr>
          <w:sz w:val="28"/>
          <w:szCs w:val="28"/>
        </w:rPr>
        <w:t>народных художественных промыслов</w:t>
      </w:r>
      <w:r w:rsidR="00425D70" w:rsidRPr="00425D70">
        <w:rPr>
          <w:sz w:val="28"/>
          <w:szCs w:val="28"/>
        </w:rPr>
        <w:t xml:space="preserve"> </w:t>
      </w:r>
      <w:r w:rsidRPr="002F7B5A">
        <w:rPr>
          <w:sz w:val="28"/>
          <w:szCs w:val="28"/>
        </w:rPr>
        <w:t>как в самой республике, так и за ее пределами</w:t>
      </w:r>
      <w:r w:rsidR="0012157E" w:rsidRPr="002F7B5A">
        <w:rPr>
          <w:sz w:val="28"/>
          <w:szCs w:val="28"/>
        </w:rPr>
        <w:t>.</w:t>
      </w:r>
    </w:p>
    <w:p w14:paraId="1B2E4769" w14:textId="77777777" w:rsidR="00431540" w:rsidRPr="002F7B5A" w:rsidRDefault="00431540" w:rsidP="00EC4D18">
      <w:pPr>
        <w:ind w:firstLine="709"/>
        <w:jc w:val="both"/>
        <w:rPr>
          <w:sz w:val="28"/>
          <w:szCs w:val="28"/>
        </w:rPr>
      </w:pPr>
    </w:p>
    <w:p w14:paraId="3E247100" w14:textId="77777777" w:rsidR="0085521B" w:rsidRPr="002F7B5A" w:rsidRDefault="008662A7" w:rsidP="00EC4D18">
      <w:pPr>
        <w:ind w:firstLine="709"/>
        <w:jc w:val="both"/>
        <w:rPr>
          <w:sz w:val="28"/>
          <w:szCs w:val="28"/>
        </w:rPr>
      </w:pPr>
      <w:r w:rsidRPr="002F7B5A">
        <w:rPr>
          <w:sz w:val="28"/>
          <w:szCs w:val="28"/>
        </w:rPr>
        <w:t>С</w:t>
      </w:r>
      <w:r w:rsidR="00D17249" w:rsidRPr="002F7B5A">
        <w:rPr>
          <w:sz w:val="28"/>
          <w:szCs w:val="28"/>
        </w:rPr>
        <w:t>уществует необходимость в проведении следующих мероприятий</w:t>
      </w:r>
      <w:r w:rsidR="0085521B" w:rsidRPr="002F7B5A">
        <w:rPr>
          <w:sz w:val="28"/>
          <w:szCs w:val="28"/>
        </w:rPr>
        <w:t>:</w:t>
      </w:r>
    </w:p>
    <w:p w14:paraId="170FED23" w14:textId="5B9E1372" w:rsidR="0085521B" w:rsidRPr="002F7B5A" w:rsidRDefault="0085521B" w:rsidP="0085521B">
      <w:pPr>
        <w:ind w:firstLine="709"/>
        <w:jc w:val="both"/>
        <w:rPr>
          <w:sz w:val="28"/>
          <w:szCs w:val="28"/>
        </w:rPr>
      </w:pPr>
      <w:r w:rsidRPr="002F7B5A">
        <w:rPr>
          <w:sz w:val="28"/>
          <w:szCs w:val="28"/>
        </w:rPr>
        <w:t xml:space="preserve">подготовка и издание энциклопедии народных художественных промыслов; </w:t>
      </w:r>
    </w:p>
    <w:p w14:paraId="59090CEA" w14:textId="77777777" w:rsidR="0085521B" w:rsidRPr="002F7B5A" w:rsidRDefault="0085521B" w:rsidP="0085521B">
      <w:pPr>
        <w:ind w:firstLine="709"/>
        <w:jc w:val="both"/>
        <w:rPr>
          <w:sz w:val="28"/>
          <w:szCs w:val="28"/>
        </w:rPr>
      </w:pPr>
      <w:r w:rsidRPr="002F7B5A">
        <w:rPr>
          <w:sz w:val="28"/>
          <w:szCs w:val="28"/>
        </w:rPr>
        <w:t>подготовка и издание научно-популярной серии книг «Костюмный комплекс татарского народа в муниципальных музеях Республики Татарстан»;</w:t>
      </w:r>
    </w:p>
    <w:p w14:paraId="4B41457F" w14:textId="77777777" w:rsidR="0085521B" w:rsidRPr="002F7B5A" w:rsidRDefault="0085521B" w:rsidP="0085521B">
      <w:pPr>
        <w:ind w:firstLine="709"/>
        <w:jc w:val="both"/>
        <w:rPr>
          <w:sz w:val="28"/>
          <w:szCs w:val="28"/>
        </w:rPr>
      </w:pPr>
      <w:r w:rsidRPr="002F7B5A">
        <w:rPr>
          <w:sz w:val="28"/>
          <w:szCs w:val="28"/>
        </w:rPr>
        <w:t>реализация историко-этнографического проекта «Костюм волго-уральских татар: региональные особенности»;</w:t>
      </w:r>
    </w:p>
    <w:p w14:paraId="221406D5" w14:textId="670C7815" w:rsidR="008662A7" w:rsidRPr="00310368" w:rsidRDefault="008662A7" w:rsidP="008662A7">
      <w:pPr>
        <w:ind w:firstLine="709"/>
        <w:jc w:val="both"/>
        <w:rPr>
          <w:sz w:val="28"/>
          <w:szCs w:val="28"/>
        </w:rPr>
      </w:pPr>
      <w:r w:rsidRPr="002F7B5A">
        <w:rPr>
          <w:sz w:val="28"/>
          <w:szCs w:val="28"/>
        </w:rPr>
        <w:t xml:space="preserve">публикация научных исследований </w:t>
      </w:r>
      <w:r w:rsidR="00B60CCA">
        <w:rPr>
          <w:sz w:val="28"/>
          <w:szCs w:val="28"/>
        </w:rPr>
        <w:t xml:space="preserve">об </w:t>
      </w:r>
      <w:r w:rsidR="000854B2">
        <w:rPr>
          <w:sz w:val="28"/>
          <w:szCs w:val="28"/>
        </w:rPr>
        <w:t>отрасли</w:t>
      </w:r>
      <w:r w:rsidR="00B60CCA" w:rsidRPr="00310368">
        <w:rPr>
          <w:sz w:val="28"/>
          <w:szCs w:val="28"/>
        </w:rPr>
        <w:t xml:space="preserve"> народных художественных промыслов</w:t>
      </w:r>
      <w:r w:rsidRPr="00310368">
        <w:rPr>
          <w:sz w:val="28"/>
          <w:szCs w:val="28"/>
        </w:rPr>
        <w:t>;</w:t>
      </w:r>
    </w:p>
    <w:p w14:paraId="7556F038" w14:textId="1218CAA8" w:rsidR="004B74B1" w:rsidRPr="00310368" w:rsidRDefault="007A46B7" w:rsidP="004B74B1">
      <w:pPr>
        <w:ind w:firstLine="709"/>
        <w:jc w:val="both"/>
        <w:rPr>
          <w:sz w:val="28"/>
          <w:szCs w:val="28"/>
        </w:rPr>
      </w:pPr>
      <w:r>
        <w:rPr>
          <w:sz w:val="28"/>
          <w:szCs w:val="28"/>
        </w:rPr>
        <w:t xml:space="preserve">проведение </w:t>
      </w:r>
      <w:r w:rsidR="004B74B1" w:rsidRPr="00310368">
        <w:rPr>
          <w:sz w:val="28"/>
          <w:szCs w:val="28"/>
        </w:rPr>
        <w:t>семинаров-практикумов по технологии развития искусства кожаной мозаики;</w:t>
      </w:r>
    </w:p>
    <w:p w14:paraId="234A8231" w14:textId="6C217423" w:rsidR="004B74B1" w:rsidRPr="00310368" w:rsidRDefault="004B74B1" w:rsidP="004B74B1">
      <w:pPr>
        <w:ind w:firstLine="709"/>
        <w:jc w:val="both"/>
        <w:rPr>
          <w:sz w:val="28"/>
          <w:szCs w:val="28"/>
        </w:rPr>
      </w:pPr>
      <w:r w:rsidRPr="00310368">
        <w:rPr>
          <w:sz w:val="28"/>
          <w:szCs w:val="28"/>
        </w:rPr>
        <w:t>выпуск презентационного каталога о народных художественных промыслах</w:t>
      </w:r>
      <w:r w:rsidR="00EB7313">
        <w:rPr>
          <w:sz w:val="28"/>
          <w:szCs w:val="28"/>
        </w:rPr>
        <w:t xml:space="preserve"> </w:t>
      </w:r>
      <w:r w:rsidR="00EB7313" w:rsidRPr="00646FEE">
        <w:rPr>
          <w:sz w:val="28"/>
          <w:szCs w:val="28"/>
        </w:rPr>
        <w:t>в Республике Татарстан</w:t>
      </w:r>
      <w:r w:rsidRPr="00646FEE">
        <w:rPr>
          <w:sz w:val="28"/>
          <w:szCs w:val="28"/>
        </w:rPr>
        <w:t>;</w:t>
      </w:r>
    </w:p>
    <w:p w14:paraId="7C71505D" w14:textId="721E197D" w:rsidR="004B74B1" w:rsidRPr="00310368" w:rsidRDefault="004B74B1" w:rsidP="004B74B1">
      <w:pPr>
        <w:ind w:firstLine="709"/>
        <w:jc w:val="both"/>
        <w:rPr>
          <w:sz w:val="28"/>
          <w:szCs w:val="28"/>
        </w:rPr>
      </w:pPr>
      <w:r w:rsidRPr="00310368">
        <w:rPr>
          <w:sz w:val="28"/>
          <w:szCs w:val="28"/>
        </w:rPr>
        <w:t>определение флагманских муниципальных образовани</w:t>
      </w:r>
      <w:r w:rsidR="00A725A7" w:rsidRPr="00310368">
        <w:rPr>
          <w:sz w:val="28"/>
          <w:szCs w:val="28"/>
        </w:rPr>
        <w:t>й</w:t>
      </w:r>
      <w:r w:rsidRPr="00310368">
        <w:rPr>
          <w:sz w:val="28"/>
          <w:szCs w:val="28"/>
        </w:rPr>
        <w:t xml:space="preserve"> по местам бытования народных художественных промыслов.</w:t>
      </w:r>
    </w:p>
    <w:p w14:paraId="2224F354" w14:textId="29ED03AD" w:rsidR="0012157E" w:rsidRPr="00310368" w:rsidRDefault="0088059C" w:rsidP="00EC4D18">
      <w:pPr>
        <w:ind w:firstLine="709"/>
        <w:jc w:val="both"/>
        <w:rPr>
          <w:sz w:val="28"/>
          <w:szCs w:val="28"/>
        </w:rPr>
      </w:pPr>
      <w:r w:rsidRPr="00310368">
        <w:rPr>
          <w:sz w:val="28"/>
          <w:szCs w:val="28"/>
        </w:rPr>
        <w:t>На основе анализа существующих проблем определены основн</w:t>
      </w:r>
      <w:r w:rsidR="00B60CCA" w:rsidRPr="00310368">
        <w:rPr>
          <w:sz w:val="28"/>
          <w:szCs w:val="28"/>
        </w:rPr>
        <w:t xml:space="preserve">ые направления развития </w:t>
      </w:r>
      <w:r w:rsidR="000854B2">
        <w:rPr>
          <w:sz w:val="28"/>
          <w:szCs w:val="28"/>
        </w:rPr>
        <w:t>отрасли</w:t>
      </w:r>
      <w:r w:rsidRPr="00310368">
        <w:rPr>
          <w:sz w:val="28"/>
          <w:szCs w:val="28"/>
        </w:rPr>
        <w:t xml:space="preserve"> народных художественных промыслов</w:t>
      </w:r>
      <w:r w:rsidR="006F7F71" w:rsidRPr="00310368">
        <w:rPr>
          <w:sz w:val="28"/>
          <w:szCs w:val="28"/>
        </w:rPr>
        <w:t xml:space="preserve"> в Республике Татарстан на 202</w:t>
      </w:r>
      <w:r w:rsidR="00B73D9F">
        <w:rPr>
          <w:sz w:val="28"/>
          <w:szCs w:val="28"/>
        </w:rPr>
        <w:t>6</w:t>
      </w:r>
      <w:r w:rsidR="006F7F71" w:rsidRPr="00310368">
        <w:rPr>
          <w:sz w:val="28"/>
          <w:szCs w:val="28"/>
        </w:rPr>
        <w:t xml:space="preserve"> – 203</w:t>
      </w:r>
      <w:r w:rsidR="00B73D9F">
        <w:rPr>
          <w:sz w:val="28"/>
          <w:szCs w:val="28"/>
        </w:rPr>
        <w:t>1</w:t>
      </w:r>
      <w:r w:rsidRPr="00310368">
        <w:rPr>
          <w:sz w:val="28"/>
          <w:szCs w:val="28"/>
        </w:rPr>
        <w:t xml:space="preserve"> годы и механизмы их реализации.</w:t>
      </w:r>
    </w:p>
    <w:p w14:paraId="7E979496" w14:textId="77777777" w:rsidR="00C31C33" w:rsidRPr="00310368" w:rsidRDefault="00C31C33" w:rsidP="00EC4D18">
      <w:pPr>
        <w:ind w:firstLine="709"/>
        <w:jc w:val="both"/>
        <w:rPr>
          <w:sz w:val="28"/>
          <w:szCs w:val="28"/>
        </w:rPr>
      </w:pPr>
    </w:p>
    <w:p w14:paraId="7196C534" w14:textId="52679C8B" w:rsidR="00CA225B" w:rsidRPr="00310368" w:rsidRDefault="0088059C" w:rsidP="002F7B5A">
      <w:pPr>
        <w:pStyle w:val="a7"/>
        <w:numPr>
          <w:ilvl w:val="0"/>
          <w:numId w:val="34"/>
        </w:numPr>
        <w:tabs>
          <w:tab w:val="left" w:pos="426"/>
        </w:tabs>
        <w:ind w:left="0" w:firstLine="0"/>
        <w:jc w:val="center"/>
        <w:outlineLvl w:val="0"/>
        <w:rPr>
          <w:sz w:val="28"/>
          <w:szCs w:val="28"/>
        </w:rPr>
      </w:pPr>
      <w:r w:rsidRPr="00310368">
        <w:rPr>
          <w:sz w:val="28"/>
          <w:szCs w:val="28"/>
        </w:rPr>
        <w:t xml:space="preserve">Основные направления развития </w:t>
      </w:r>
      <w:r w:rsidR="007A46B7">
        <w:rPr>
          <w:sz w:val="28"/>
          <w:szCs w:val="28"/>
        </w:rPr>
        <w:t>отрасли</w:t>
      </w:r>
      <w:r w:rsidRPr="00310368">
        <w:rPr>
          <w:sz w:val="28"/>
          <w:szCs w:val="28"/>
        </w:rPr>
        <w:t xml:space="preserve"> народных</w:t>
      </w:r>
    </w:p>
    <w:p w14:paraId="7B5935D2" w14:textId="073E0801" w:rsidR="00057C09" w:rsidRPr="00310368" w:rsidRDefault="00057C09" w:rsidP="00E97085">
      <w:pPr>
        <w:jc w:val="center"/>
        <w:outlineLvl w:val="0"/>
        <w:rPr>
          <w:sz w:val="28"/>
          <w:szCs w:val="28"/>
        </w:rPr>
      </w:pPr>
      <w:r w:rsidRPr="00310368">
        <w:rPr>
          <w:sz w:val="28"/>
          <w:szCs w:val="28"/>
        </w:rPr>
        <w:t xml:space="preserve">художественных промыслов </w:t>
      </w:r>
      <w:r w:rsidR="0088059C" w:rsidRPr="00310368">
        <w:rPr>
          <w:sz w:val="28"/>
          <w:szCs w:val="28"/>
        </w:rPr>
        <w:t>в Республике Татарстан на</w:t>
      </w:r>
      <w:r w:rsidR="0088059C" w:rsidRPr="00310368">
        <w:rPr>
          <w:spacing w:val="-3"/>
          <w:sz w:val="28"/>
          <w:szCs w:val="28"/>
        </w:rPr>
        <w:t xml:space="preserve"> </w:t>
      </w:r>
      <w:r w:rsidR="006F7F71" w:rsidRPr="00310368">
        <w:rPr>
          <w:sz w:val="28"/>
          <w:szCs w:val="28"/>
        </w:rPr>
        <w:t>202</w:t>
      </w:r>
      <w:r w:rsidR="00B73D9F">
        <w:rPr>
          <w:sz w:val="28"/>
          <w:szCs w:val="28"/>
        </w:rPr>
        <w:t>6</w:t>
      </w:r>
      <w:r w:rsidR="006F7F71" w:rsidRPr="00310368">
        <w:rPr>
          <w:sz w:val="28"/>
          <w:szCs w:val="28"/>
        </w:rPr>
        <w:t xml:space="preserve"> – </w:t>
      </w:r>
      <w:r w:rsidR="0088059C" w:rsidRPr="00310368">
        <w:rPr>
          <w:sz w:val="28"/>
          <w:szCs w:val="28"/>
        </w:rPr>
        <w:t>20</w:t>
      </w:r>
      <w:r w:rsidR="00DC4738" w:rsidRPr="00310368">
        <w:rPr>
          <w:sz w:val="28"/>
          <w:szCs w:val="28"/>
        </w:rPr>
        <w:t>3</w:t>
      </w:r>
      <w:r w:rsidR="00B73D9F">
        <w:rPr>
          <w:sz w:val="28"/>
          <w:szCs w:val="28"/>
        </w:rPr>
        <w:t>1</w:t>
      </w:r>
      <w:r w:rsidR="0088059C" w:rsidRPr="00310368">
        <w:rPr>
          <w:spacing w:val="-3"/>
          <w:sz w:val="28"/>
          <w:szCs w:val="28"/>
        </w:rPr>
        <w:t xml:space="preserve"> </w:t>
      </w:r>
      <w:r w:rsidR="0088059C" w:rsidRPr="00310368">
        <w:rPr>
          <w:sz w:val="28"/>
          <w:szCs w:val="28"/>
        </w:rPr>
        <w:t xml:space="preserve">годы </w:t>
      </w:r>
    </w:p>
    <w:p w14:paraId="7EDD15B4" w14:textId="6B4619D0" w:rsidR="0088059C" w:rsidRPr="00310368" w:rsidRDefault="0088059C" w:rsidP="00E97085">
      <w:pPr>
        <w:jc w:val="center"/>
        <w:outlineLvl w:val="0"/>
        <w:rPr>
          <w:sz w:val="28"/>
          <w:szCs w:val="28"/>
        </w:rPr>
      </w:pPr>
      <w:r w:rsidRPr="00310368">
        <w:rPr>
          <w:sz w:val="28"/>
          <w:szCs w:val="28"/>
        </w:rPr>
        <w:t>и</w:t>
      </w:r>
      <w:r w:rsidRPr="00310368">
        <w:rPr>
          <w:spacing w:val="-3"/>
          <w:sz w:val="28"/>
          <w:szCs w:val="28"/>
        </w:rPr>
        <w:t xml:space="preserve"> </w:t>
      </w:r>
      <w:r w:rsidRPr="00310368">
        <w:rPr>
          <w:sz w:val="28"/>
          <w:szCs w:val="28"/>
        </w:rPr>
        <w:t>механизмы</w:t>
      </w:r>
      <w:r w:rsidRPr="00310368">
        <w:rPr>
          <w:spacing w:val="-2"/>
          <w:sz w:val="28"/>
          <w:szCs w:val="28"/>
        </w:rPr>
        <w:t xml:space="preserve"> </w:t>
      </w:r>
      <w:r w:rsidRPr="00310368">
        <w:rPr>
          <w:sz w:val="28"/>
          <w:szCs w:val="28"/>
        </w:rPr>
        <w:t>их</w:t>
      </w:r>
      <w:r w:rsidRPr="00310368">
        <w:rPr>
          <w:spacing w:val="-1"/>
          <w:sz w:val="28"/>
          <w:szCs w:val="28"/>
        </w:rPr>
        <w:t xml:space="preserve"> </w:t>
      </w:r>
      <w:r w:rsidRPr="00310368">
        <w:rPr>
          <w:sz w:val="28"/>
          <w:szCs w:val="28"/>
        </w:rPr>
        <w:t>реализации</w:t>
      </w:r>
    </w:p>
    <w:p w14:paraId="0296A3D0" w14:textId="77777777" w:rsidR="0088059C" w:rsidRPr="00310368" w:rsidRDefault="0088059C" w:rsidP="00EC4D18">
      <w:pPr>
        <w:ind w:right="36" w:firstLine="709"/>
        <w:jc w:val="center"/>
        <w:outlineLvl w:val="0"/>
        <w:rPr>
          <w:sz w:val="28"/>
          <w:szCs w:val="28"/>
        </w:rPr>
      </w:pPr>
    </w:p>
    <w:p w14:paraId="68171B22" w14:textId="479F0770" w:rsidR="0088059C" w:rsidRPr="002F7B5A" w:rsidRDefault="0088059C" w:rsidP="002F7B5A">
      <w:pPr>
        <w:ind w:firstLine="709"/>
        <w:jc w:val="both"/>
        <w:rPr>
          <w:sz w:val="28"/>
          <w:szCs w:val="28"/>
        </w:rPr>
      </w:pPr>
      <w:r w:rsidRPr="00310368">
        <w:rPr>
          <w:sz w:val="28"/>
          <w:szCs w:val="28"/>
        </w:rPr>
        <w:t xml:space="preserve">Направления развития </w:t>
      </w:r>
      <w:r w:rsidR="007A46B7">
        <w:rPr>
          <w:sz w:val="28"/>
          <w:szCs w:val="28"/>
        </w:rPr>
        <w:t>отрасли</w:t>
      </w:r>
      <w:r w:rsidRPr="00310368">
        <w:rPr>
          <w:sz w:val="28"/>
          <w:szCs w:val="28"/>
        </w:rPr>
        <w:t xml:space="preserve"> народных художественных</w:t>
      </w:r>
      <w:r w:rsidRPr="002F7B5A">
        <w:rPr>
          <w:sz w:val="28"/>
          <w:szCs w:val="28"/>
        </w:rPr>
        <w:t xml:space="preserve"> промыслов</w:t>
      </w:r>
      <w:r w:rsidR="00DC4738" w:rsidRPr="002F7B5A">
        <w:rPr>
          <w:sz w:val="28"/>
          <w:szCs w:val="28"/>
        </w:rPr>
        <w:t xml:space="preserve"> в Республике Татарстан на 202</w:t>
      </w:r>
      <w:r w:rsidR="00B73D9F">
        <w:rPr>
          <w:sz w:val="28"/>
          <w:szCs w:val="28"/>
        </w:rPr>
        <w:t>6</w:t>
      </w:r>
      <w:r w:rsidR="00DC4738" w:rsidRPr="002F7B5A">
        <w:rPr>
          <w:sz w:val="28"/>
          <w:szCs w:val="28"/>
        </w:rPr>
        <w:t xml:space="preserve"> – </w:t>
      </w:r>
      <w:r w:rsidRPr="002F7B5A">
        <w:rPr>
          <w:sz w:val="28"/>
          <w:szCs w:val="28"/>
        </w:rPr>
        <w:t>20</w:t>
      </w:r>
      <w:r w:rsidR="00DC4738" w:rsidRPr="002F7B5A">
        <w:rPr>
          <w:sz w:val="28"/>
          <w:szCs w:val="28"/>
        </w:rPr>
        <w:t>3</w:t>
      </w:r>
      <w:r w:rsidR="00B73D9F">
        <w:rPr>
          <w:sz w:val="28"/>
          <w:szCs w:val="28"/>
        </w:rPr>
        <w:t>1</w:t>
      </w:r>
      <w:r w:rsidRPr="002F7B5A">
        <w:rPr>
          <w:sz w:val="28"/>
          <w:szCs w:val="28"/>
        </w:rPr>
        <w:t xml:space="preserve"> годы:</w:t>
      </w:r>
    </w:p>
    <w:p w14:paraId="27995FC0" w14:textId="3A6F3170" w:rsidR="0088059C" w:rsidRPr="00310368" w:rsidRDefault="0082525C" w:rsidP="00D5552F">
      <w:pPr>
        <w:spacing w:line="235" w:lineRule="auto"/>
        <w:ind w:firstLine="709"/>
        <w:jc w:val="both"/>
        <w:rPr>
          <w:iCs/>
          <w:sz w:val="28"/>
          <w:szCs w:val="28"/>
        </w:rPr>
      </w:pPr>
      <w:r w:rsidRPr="00646FEE">
        <w:rPr>
          <w:iCs/>
          <w:sz w:val="28"/>
          <w:szCs w:val="28"/>
        </w:rPr>
        <w:lastRenderedPageBreak/>
        <w:t>1.</w:t>
      </w:r>
      <w:r>
        <w:rPr>
          <w:iCs/>
          <w:sz w:val="28"/>
          <w:szCs w:val="28"/>
        </w:rPr>
        <w:t xml:space="preserve"> </w:t>
      </w:r>
      <w:r w:rsidR="0088059C" w:rsidRPr="002F7B5A">
        <w:rPr>
          <w:iCs/>
          <w:sz w:val="28"/>
          <w:szCs w:val="28"/>
        </w:rPr>
        <w:t xml:space="preserve">Сохранение образцов и технологий производства изделий народных художественных промыслов, их позиционирование в качестве изделий, соответствующих высокому эстетическому уровню посредством научной и исследовательской работы </w:t>
      </w:r>
      <w:r w:rsidR="0088059C" w:rsidRPr="00310368">
        <w:rPr>
          <w:iCs/>
          <w:sz w:val="28"/>
          <w:szCs w:val="28"/>
        </w:rPr>
        <w:t xml:space="preserve">в </w:t>
      </w:r>
      <w:r w:rsidR="00144125">
        <w:rPr>
          <w:sz w:val="28"/>
          <w:szCs w:val="28"/>
        </w:rPr>
        <w:t>отрасл</w:t>
      </w:r>
      <w:r w:rsidR="002F3BBA">
        <w:rPr>
          <w:sz w:val="28"/>
          <w:szCs w:val="28"/>
        </w:rPr>
        <w:t>и</w:t>
      </w:r>
      <w:r w:rsidR="00B60CCA" w:rsidRPr="002F7B5A">
        <w:rPr>
          <w:sz w:val="28"/>
          <w:szCs w:val="28"/>
        </w:rPr>
        <w:t xml:space="preserve"> </w:t>
      </w:r>
      <w:r w:rsidR="00B60CCA" w:rsidRPr="00310368">
        <w:rPr>
          <w:sz w:val="28"/>
          <w:szCs w:val="28"/>
        </w:rPr>
        <w:t>народных художественных промыслов</w:t>
      </w:r>
      <w:r w:rsidR="0088059C" w:rsidRPr="00310368">
        <w:rPr>
          <w:iCs/>
          <w:sz w:val="28"/>
          <w:szCs w:val="28"/>
        </w:rPr>
        <w:t>:</w:t>
      </w:r>
    </w:p>
    <w:p w14:paraId="41FB110E" w14:textId="6BA4E79A" w:rsidR="009C0204" w:rsidRPr="00310368" w:rsidRDefault="009C0204" w:rsidP="009C0204">
      <w:pPr>
        <w:spacing w:line="235" w:lineRule="auto"/>
        <w:ind w:firstLine="709"/>
        <w:jc w:val="both"/>
        <w:rPr>
          <w:sz w:val="28"/>
          <w:szCs w:val="28"/>
        </w:rPr>
      </w:pPr>
      <w:r w:rsidRPr="00310368">
        <w:rPr>
          <w:sz w:val="28"/>
          <w:szCs w:val="28"/>
        </w:rPr>
        <w:t xml:space="preserve">проведение </w:t>
      </w:r>
      <w:r w:rsidR="00C52A36" w:rsidRPr="00310368">
        <w:rPr>
          <w:sz w:val="28"/>
          <w:szCs w:val="28"/>
        </w:rPr>
        <w:t xml:space="preserve">комплексного исследования </w:t>
      </w:r>
      <w:r w:rsidR="00012E52">
        <w:rPr>
          <w:sz w:val="28"/>
          <w:szCs w:val="28"/>
        </w:rPr>
        <w:t>современного состояния культуры Республики Татарстан</w:t>
      </w:r>
      <w:r w:rsidRPr="00310368">
        <w:rPr>
          <w:sz w:val="28"/>
          <w:szCs w:val="28"/>
        </w:rPr>
        <w:t>;</w:t>
      </w:r>
    </w:p>
    <w:p w14:paraId="57CA2ACA" w14:textId="08DDB848" w:rsidR="00565689" w:rsidRPr="002F7B5A" w:rsidRDefault="00565689" w:rsidP="009C0204">
      <w:pPr>
        <w:spacing w:line="235" w:lineRule="auto"/>
        <w:ind w:firstLine="709"/>
        <w:jc w:val="both"/>
        <w:rPr>
          <w:sz w:val="28"/>
          <w:szCs w:val="28"/>
        </w:rPr>
      </w:pPr>
      <w:r w:rsidRPr="00936A33">
        <w:rPr>
          <w:sz w:val="28"/>
          <w:szCs w:val="28"/>
        </w:rPr>
        <w:t xml:space="preserve">направление </w:t>
      </w:r>
      <w:r w:rsidR="0086448C">
        <w:rPr>
          <w:sz w:val="28"/>
          <w:szCs w:val="28"/>
        </w:rPr>
        <w:t>Министерством культуры Республики Татарстан</w:t>
      </w:r>
      <w:r w:rsidR="0086448C" w:rsidRPr="00936A33">
        <w:rPr>
          <w:sz w:val="28"/>
          <w:szCs w:val="28"/>
        </w:rPr>
        <w:t xml:space="preserve"> </w:t>
      </w:r>
      <w:r w:rsidRPr="00936A33">
        <w:rPr>
          <w:sz w:val="28"/>
          <w:szCs w:val="28"/>
        </w:rPr>
        <w:t xml:space="preserve">в Министерство промышленности и торговли Российской Федерации </w:t>
      </w:r>
      <w:r w:rsidR="007E745C">
        <w:rPr>
          <w:sz w:val="28"/>
          <w:szCs w:val="28"/>
        </w:rPr>
        <w:t>заявления</w:t>
      </w:r>
      <w:r w:rsidR="007E745C" w:rsidRPr="00936A33">
        <w:rPr>
          <w:sz w:val="28"/>
          <w:szCs w:val="28"/>
        </w:rPr>
        <w:t xml:space="preserve"> </w:t>
      </w:r>
      <w:r w:rsidR="007E745C">
        <w:rPr>
          <w:sz w:val="28"/>
          <w:szCs w:val="28"/>
        </w:rPr>
        <w:t>о</w:t>
      </w:r>
      <w:r w:rsidRPr="00936A33">
        <w:rPr>
          <w:sz w:val="28"/>
          <w:szCs w:val="28"/>
        </w:rPr>
        <w:t xml:space="preserve"> включени</w:t>
      </w:r>
      <w:r w:rsidR="007E745C">
        <w:rPr>
          <w:sz w:val="28"/>
          <w:szCs w:val="28"/>
        </w:rPr>
        <w:t>и</w:t>
      </w:r>
      <w:r w:rsidRPr="00936A33">
        <w:rPr>
          <w:sz w:val="28"/>
          <w:szCs w:val="28"/>
        </w:rPr>
        <w:t xml:space="preserve"> </w:t>
      </w:r>
      <w:r w:rsidR="0086448C">
        <w:rPr>
          <w:sz w:val="28"/>
          <w:szCs w:val="28"/>
        </w:rPr>
        <w:t>организаци</w:t>
      </w:r>
      <w:r w:rsidR="007E745C">
        <w:rPr>
          <w:sz w:val="28"/>
          <w:szCs w:val="28"/>
        </w:rPr>
        <w:t>й</w:t>
      </w:r>
      <w:r w:rsidR="0086448C">
        <w:rPr>
          <w:sz w:val="28"/>
          <w:szCs w:val="28"/>
        </w:rPr>
        <w:t xml:space="preserve"> Республики Татарстан </w:t>
      </w:r>
      <w:r w:rsidRPr="00936A33">
        <w:rPr>
          <w:sz w:val="28"/>
          <w:szCs w:val="28"/>
        </w:rPr>
        <w:t>в перечень организаций народных художественных промыслов, поддержка которы</w:t>
      </w:r>
      <w:r w:rsidR="007E745C">
        <w:rPr>
          <w:sz w:val="28"/>
          <w:szCs w:val="28"/>
        </w:rPr>
        <w:t>м</w:t>
      </w:r>
      <w:r w:rsidRPr="00936A33">
        <w:rPr>
          <w:sz w:val="28"/>
          <w:szCs w:val="28"/>
        </w:rPr>
        <w:t xml:space="preserve"> осуществляется за счет средств федерального бюджета;</w:t>
      </w:r>
    </w:p>
    <w:p w14:paraId="01D86605" w14:textId="08A1C14E" w:rsidR="00565689" w:rsidRDefault="00565689" w:rsidP="00D5552F">
      <w:pPr>
        <w:spacing w:line="235" w:lineRule="auto"/>
        <w:ind w:firstLine="709"/>
        <w:jc w:val="both"/>
        <w:rPr>
          <w:sz w:val="28"/>
          <w:szCs w:val="28"/>
        </w:rPr>
      </w:pPr>
      <w:r w:rsidRPr="00310368">
        <w:rPr>
          <w:sz w:val="28"/>
          <w:szCs w:val="28"/>
        </w:rPr>
        <w:t xml:space="preserve">проведение и публикация научных исследований в </w:t>
      </w:r>
      <w:r w:rsidR="002F3BBA">
        <w:rPr>
          <w:sz w:val="28"/>
          <w:szCs w:val="28"/>
        </w:rPr>
        <w:t>отрасли</w:t>
      </w:r>
      <w:r w:rsidRPr="00310368">
        <w:rPr>
          <w:sz w:val="28"/>
          <w:szCs w:val="28"/>
        </w:rPr>
        <w:t xml:space="preserve"> народных художественных промыслов;</w:t>
      </w:r>
    </w:p>
    <w:p w14:paraId="65CE911A" w14:textId="2668E815" w:rsidR="00565689" w:rsidRPr="00B67DBC" w:rsidRDefault="00565689" w:rsidP="00D5552F">
      <w:pPr>
        <w:spacing w:line="235" w:lineRule="auto"/>
        <w:ind w:firstLine="709"/>
        <w:jc w:val="both"/>
        <w:rPr>
          <w:color w:val="000000" w:themeColor="text1"/>
          <w:sz w:val="28"/>
          <w:szCs w:val="28"/>
        </w:rPr>
      </w:pPr>
      <w:r w:rsidRPr="00B67DBC">
        <w:rPr>
          <w:color w:val="000000" w:themeColor="text1"/>
          <w:sz w:val="28"/>
          <w:szCs w:val="28"/>
        </w:rPr>
        <w:t>подготовка энциклопедических статей о народных художественных промыслах</w:t>
      </w:r>
      <w:r w:rsidR="00D91C6A" w:rsidRPr="00B67DBC">
        <w:rPr>
          <w:color w:val="000000" w:themeColor="text1"/>
          <w:sz w:val="28"/>
          <w:szCs w:val="28"/>
        </w:rPr>
        <w:t xml:space="preserve"> </w:t>
      </w:r>
      <w:r w:rsidR="00012E52" w:rsidRPr="00B67DBC">
        <w:rPr>
          <w:color w:val="000000" w:themeColor="text1"/>
          <w:sz w:val="28"/>
          <w:szCs w:val="28"/>
        </w:rPr>
        <w:t xml:space="preserve">в </w:t>
      </w:r>
      <w:r w:rsidRPr="00B67DBC">
        <w:rPr>
          <w:color w:val="000000" w:themeColor="text1"/>
          <w:sz w:val="28"/>
          <w:szCs w:val="28"/>
        </w:rPr>
        <w:t>Республик</w:t>
      </w:r>
      <w:r w:rsidR="00012E52" w:rsidRPr="00B67DBC">
        <w:rPr>
          <w:color w:val="000000" w:themeColor="text1"/>
          <w:sz w:val="28"/>
          <w:szCs w:val="28"/>
        </w:rPr>
        <w:t>е</w:t>
      </w:r>
      <w:r w:rsidRPr="00B67DBC">
        <w:rPr>
          <w:color w:val="000000" w:themeColor="text1"/>
          <w:sz w:val="28"/>
          <w:szCs w:val="28"/>
        </w:rPr>
        <w:t xml:space="preserve"> Татарстан;</w:t>
      </w:r>
    </w:p>
    <w:p w14:paraId="1326D1D3" w14:textId="04799969" w:rsidR="008448A4" w:rsidRPr="00B67DBC" w:rsidRDefault="008448A4" w:rsidP="00565689">
      <w:pPr>
        <w:spacing w:line="235" w:lineRule="auto"/>
        <w:ind w:firstLine="709"/>
        <w:jc w:val="both"/>
        <w:rPr>
          <w:color w:val="000000" w:themeColor="text1"/>
          <w:sz w:val="28"/>
          <w:szCs w:val="28"/>
        </w:rPr>
      </w:pPr>
      <w:r w:rsidRPr="00B67DBC">
        <w:rPr>
          <w:color w:val="000000" w:themeColor="text1"/>
          <w:sz w:val="28"/>
          <w:szCs w:val="28"/>
        </w:rPr>
        <w:t>издание каталогов традиционных костюмов коренных народов Республики Татарстан;</w:t>
      </w:r>
    </w:p>
    <w:p w14:paraId="7861ED24" w14:textId="77777777" w:rsidR="00565689" w:rsidRPr="00B73D9F" w:rsidRDefault="00565689" w:rsidP="00565689">
      <w:pPr>
        <w:spacing w:line="235" w:lineRule="auto"/>
        <w:ind w:firstLine="709"/>
        <w:jc w:val="both"/>
        <w:rPr>
          <w:sz w:val="28"/>
          <w:szCs w:val="28"/>
        </w:rPr>
      </w:pPr>
      <w:r w:rsidRPr="00B73D9F">
        <w:rPr>
          <w:sz w:val="28"/>
          <w:szCs w:val="28"/>
        </w:rPr>
        <w:t>проведение комплексных экспедиций по исследованию духовного и материального наследия татар;</w:t>
      </w:r>
    </w:p>
    <w:p w14:paraId="5FD38938" w14:textId="60535BB8" w:rsidR="00565689" w:rsidRPr="00310368" w:rsidRDefault="00565689" w:rsidP="00565689">
      <w:pPr>
        <w:spacing w:line="235" w:lineRule="auto"/>
        <w:ind w:firstLine="709"/>
        <w:jc w:val="both"/>
        <w:rPr>
          <w:sz w:val="28"/>
          <w:szCs w:val="28"/>
        </w:rPr>
      </w:pPr>
      <w:r w:rsidRPr="00310368">
        <w:rPr>
          <w:sz w:val="28"/>
          <w:szCs w:val="28"/>
        </w:rPr>
        <w:t xml:space="preserve">пополнение государственной части музейного фонда </w:t>
      </w:r>
      <w:r w:rsidR="00012E52">
        <w:rPr>
          <w:sz w:val="28"/>
          <w:szCs w:val="28"/>
        </w:rPr>
        <w:t>Р</w:t>
      </w:r>
      <w:r w:rsidRPr="00310368">
        <w:rPr>
          <w:sz w:val="28"/>
          <w:szCs w:val="28"/>
        </w:rPr>
        <w:t xml:space="preserve">еспублики </w:t>
      </w:r>
      <w:r w:rsidR="00012E52">
        <w:rPr>
          <w:sz w:val="28"/>
          <w:szCs w:val="28"/>
        </w:rPr>
        <w:t xml:space="preserve">Татарстан </w:t>
      </w:r>
      <w:r w:rsidR="00E758F2">
        <w:rPr>
          <w:sz w:val="28"/>
          <w:szCs w:val="28"/>
        </w:rPr>
        <w:t>изделиями</w:t>
      </w:r>
      <w:r w:rsidRPr="00310368">
        <w:rPr>
          <w:sz w:val="28"/>
          <w:szCs w:val="28"/>
        </w:rPr>
        <w:t xml:space="preserve"> народн</w:t>
      </w:r>
      <w:r w:rsidR="00E758F2">
        <w:rPr>
          <w:sz w:val="28"/>
          <w:szCs w:val="28"/>
        </w:rPr>
        <w:t>ого</w:t>
      </w:r>
      <w:r w:rsidRPr="00310368">
        <w:rPr>
          <w:sz w:val="28"/>
          <w:szCs w:val="28"/>
        </w:rPr>
        <w:t xml:space="preserve"> художественн</w:t>
      </w:r>
      <w:r w:rsidR="00E758F2">
        <w:rPr>
          <w:sz w:val="28"/>
          <w:szCs w:val="28"/>
        </w:rPr>
        <w:t>ого промысла</w:t>
      </w:r>
      <w:r w:rsidRPr="00310368">
        <w:rPr>
          <w:sz w:val="28"/>
          <w:szCs w:val="28"/>
        </w:rPr>
        <w:t xml:space="preserve"> по заявкам государственных музеев ежегодно; </w:t>
      </w:r>
    </w:p>
    <w:p w14:paraId="51440F05" w14:textId="6B8F2A49" w:rsidR="00565689" w:rsidRPr="00310368" w:rsidRDefault="00565689" w:rsidP="00565689">
      <w:pPr>
        <w:spacing w:line="235" w:lineRule="auto"/>
        <w:ind w:firstLine="709"/>
        <w:jc w:val="both"/>
        <w:rPr>
          <w:sz w:val="28"/>
          <w:szCs w:val="28"/>
        </w:rPr>
      </w:pPr>
      <w:r w:rsidRPr="0037179E">
        <w:rPr>
          <w:sz w:val="28"/>
          <w:szCs w:val="28"/>
        </w:rPr>
        <w:t xml:space="preserve">создание </w:t>
      </w:r>
      <w:r w:rsidR="00992BFC" w:rsidRPr="0037179E">
        <w:rPr>
          <w:sz w:val="28"/>
          <w:szCs w:val="28"/>
        </w:rPr>
        <w:t xml:space="preserve">единого </w:t>
      </w:r>
      <w:r w:rsidR="00CC1653">
        <w:rPr>
          <w:sz w:val="28"/>
          <w:szCs w:val="28"/>
        </w:rPr>
        <w:t>р</w:t>
      </w:r>
      <w:r w:rsidRPr="0037179E">
        <w:rPr>
          <w:sz w:val="28"/>
          <w:szCs w:val="28"/>
        </w:rPr>
        <w:t>еестра мастеров народных художественных промыслов</w:t>
      </w:r>
      <w:r w:rsidR="00983CC2" w:rsidRPr="0037179E">
        <w:rPr>
          <w:sz w:val="28"/>
          <w:szCs w:val="28"/>
        </w:rPr>
        <w:t xml:space="preserve"> Республики Татарстан</w:t>
      </w:r>
      <w:r w:rsidRPr="0037179E">
        <w:rPr>
          <w:sz w:val="28"/>
          <w:szCs w:val="28"/>
        </w:rPr>
        <w:t>;</w:t>
      </w:r>
    </w:p>
    <w:p w14:paraId="3B011F50" w14:textId="45FC248F" w:rsidR="00565689" w:rsidRPr="00310368" w:rsidRDefault="00565689" w:rsidP="00565689">
      <w:pPr>
        <w:spacing w:line="235" w:lineRule="auto"/>
        <w:ind w:firstLine="709"/>
        <w:jc w:val="both"/>
        <w:rPr>
          <w:sz w:val="28"/>
          <w:szCs w:val="28"/>
        </w:rPr>
      </w:pPr>
      <w:r w:rsidRPr="00310368">
        <w:rPr>
          <w:sz w:val="28"/>
          <w:szCs w:val="28"/>
        </w:rPr>
        <w:t xml:space="preserve">проведение два раза в год заседания </w:t>
      </w:r>
      <w:r w:rsidR="00012E52">
        <w:rPr>
          <w:sz w:val="28"/>
          <w:szCs w:val="28"/>
        </w:rPr>
        <w:t>Х</w:t>
      </w:r>
      <w:r w:rsidRPr="00310368">
        <w:rPr>
          <w:sz w:val="28"/>
          <w:szCs w:val="28"/>
        </w:rPr>
        <w:t xml:space="preserve">удожественно-экспертного совета </w:t>
      </w:r>
      <w:r w:rsidR="00431540">
        <w:rPr>
          <w:sz w:val="28"/>
          <w:szCs w:val="28"/>
        </w:rPr>
        <w:t xml:space="preserve">Республики Татарстан </w:t>
      </w:r>
      <w:r w:rsidRPr="00310368">
        <w:rPr>
          <w:sz w:val="28"/>
          <w:szCs w:val="28"/>
        </w:rPr>
        <w:t>по народным художественным промыслам;</w:t>
      </w:r>
    </w:p>
    <w:p w14:paraId="351B1A80" w14:textId="4F5D6697" w:rsidR="00565689" w:rsidRPr="00310368" w:rsidRDefault="00565689" w:rsidP="00565689">
      <w:pPr>
        <w:spacing w:line="235" w:lineRule="auto"/>
        <w:ind w:firstLine="709"/>
        <w:jc w:val="both"/>
        <w:rPr>
          <w:sz w:val="28"/>
          <w:szCs w:val="28"/>
        </w:rPr>
      </w:pPr>
      <w:r w:rsidRPr="00310368">
        <w:rPr>
          <w:sz w:val="28"/>
          <w:szCs w:val="28"/>
        </w:rPr>
        <w:t xml:space="preserve">проведение научно-практических конференций, посвященных истории, </w:t>
      </w:r>
      <w:r w:rsidR="00992BFC" w:rsidRPr="00310368">
        <w:rPr>
          <w:sz w:val="28"/>
          <w:szCs w:val="28"/>
        </w:rPr>
        <w:t>возрождению</w:t>
      </w:r>
      <w:r w:rsidR="00992BFC">
        <w:rPr>
          <w:sz w:val="28"/>
          <w:szCs w:val="28"/>
        </w:rPr>
        <w:t xml:space="preserve">, </w:t>
      </w:r>
      <w:r w:rsidR="00992BFC" w:rsidRPr="00310368">
        <w:rPr>
          <w:sz w:val="28"/>
          <w:szCs w:val="28"/>
        </w:rPr>
        <w:t>сохранению</w:t>
      </w:r>
      <w:r w:rsidR="00992BFC">
        <w:rPr>
          <w:sz w:val="28"/>
          <w:szCs w:val="28"/>
        </w:rPr>
        <w:t xml:space="preserve">, </w:t>
      </w:r>
      <w:r w:rsidRPr="00310368">
        <w:rPr>
          <w:sz w:val="28"/>
          <w:szCs w:val="28"/>
        </w:rPr>
        <w:t>развитию</w:t>
      </w:r>
      <w:r w:rsidR="008A59C9">
        <w:rPr>
          <w:sz w:val="28"/>
          <w:szCs w:val="28"/>
        </w:rPr>
        <w:t xml:space="preserve"> </w:t>
      </w:r>
      <w:r w:rsidRPr="00310368">
        <w:rPr>
          <w:sz w:val="28"/>
          <w:szCs w:val="28"/>
        </w:rPr>
        <w:t>народных художественных промыслов;</w:t>
      </w:r>
    </w:p>
    <w:p w14:paraId="6BD4838E" w14:textId="77777777" w:rsidR="00565689" w:rsidRPr="00310368" w:rsidRDefault="00565689" w:rsidP="00565689">
      <w:pPr>
        <w:spacing w:line="235" w:lineRule="auto"/>
        <w:ind w:firstLine="709"/>
        <w:jc w:val="both"/>
        <w:rPr>
          <w:sz w:val="28"/>
          <w:szCs w:val="28"/>
        </w:rPr>
      </w:pPr>
      <w:r w:rsidRPr="00310368">
        <w:rPr>
          <w:sz w:val="28"/>
          <w:szCs w:val="28"/>
        </w:rPr>
        <w:t>проведение семинаров-практикумов по технологии развития искусства кожаной мозаики;</w:t>
      </w:r>
    </w:p>
    <w:p w14:paraId="52C7BD5F" w14:textId="77777777" w:rsidR="00565689" w:rsidRPr="00310368" w:rsidRDefault="00565689" w:rsidP="00565689">
      <w:pPr>
        <w:spacing w:line="235" w:lineRule="auto"/>
        <w:ind w:firstLine="709"/>
        <w:jc w:val="both"/>
        <w:rPr>
          <w:sz w:val="28"/>
          <w:szCs w:val="28"/>
        </w:rPr>
      </w:pPr>
      <w:r w:rsidRPr="00310368">
        <w:rPr>
          <w:sz w:val="28"/>
          <w:szCs w:val="28"/>
        </w:rPr>
        <w:t>подготовка серии каталогов экстерьера;</w:t>
      </w:r>
    </w:p>
    <w:p w14:paraId="53B8B6CF" w14:textId="454B0955" w:rsidR="004B74B1" w:rsidRPr="00310368" w:rsidRDefault="00565689" w:rsidP="00565689">
      <w:pPr>
        <w:spacing w:line="235" w:lineRule="auto"/>
        <w:ind w:firstLine="709"/>
        <w:jc w:val="both"/>
        <w:rPr>
          <w:sz w:val="28"/>
          <w:szCs w:val="28"/>
        </w:rPr>
      </w:pPr>
      <w:r w:rsidRPr="00310368">
        <w:rPr>
          <w:sz w:val="28"/>
          <w:szCs w:val="28"/>
        </w:rPr>
        <w:t xml:space="preserve">создание виртуальных музеев в муниципальных районах </w:t>
      </w:r>
      <w:r w:rsidR="008D73F9" w:rsidRPr="00646FEE">
        <w:rPr>
          <w:sz w:val="28"/>
          <w:szCs w:val="28"/>
        </w:rPr>
        <w:t>Республики Татарстан</w:t>
      </w:r>
      <w:r w:rsidR="008D73F9" w:rsidRPr="008D73F9">
        <w:rPr>
          <w:sz w:val="28"/>
          <w:szCs w:val="28"/>
        </w:rPr>
        <w:t xml:space="preserve"> </w:t>
      </w:r>
      <w:r w:rsidRPr="00310368">
        <w:rPr>
          <w:sz w:val="28"/>
          <w:szCs w:val="28"/>
        </w:rPr>
        <w:t>с целью сохранения образцов изделий народных художественных промыслов, находящихся на хранении.</w:t>
      </w:r>
    </w:p>
    <w:p w14:paraId="704A001C" w14:textId="4E328731" w:rsidR="0088059C" w:rsidRPr="002F7B5A" w:rsidRDefault="0082525C" w:rsidP="00D5552F">
      <w:pPr>
        <w:spacing w:line="235" w:lineRule="auto"/>
        <w:ind w:firstLine="709"/>
        <w:jc w:val="both"/>
        <w:rPr>
          <w:iCs/>
          <w:sz w:val="28"/>
          <w:szCs w:val="28"/>
        </w:rPr>
      </w:pPr>
      <w:r w:rsidRPr="00646FEE">
        <w:rPr>
          <w:iCs/>
          <w:sz w:val="28"/>
          <w:szCs w:val="28"/>
        </w:rPr>
        <w:t>2.</w:t>
      </w:r>
      <w:r>
        <w:rPr>
          <w:iCs/>
          <w:sz w:val="28"/>
          <w:szCs w:val="28"/>
        </w:rPr>
        <w:t xml:space="preserve"> </w:t>
      </w:r>
      <w:r w:rsidR="0088059C" w:rsidRPr="00310368">
        <w:rPr>
          <w:iCs/>
          <w:sz w:val="28"/>
          <w:szCs w:val="28"/>
        </w:rPr>
        <w:t>Привлечение широкой аудитории к знакомству с народным</w:t>
      </w:r>
      <w:r w:rsidR="00AE69B5" w:rsidRPr="00310368">
        <w:rPr>
          <w:iCs/>
          <w:sz w:val="28"/>
          <w:szCs w:val="28"/>
        </w:rPr>
        <w:t>и</w:t>
      </w:r>
      <w:r w:rsidR="0088059C" w:rsidRPr="00310368">
        <w:rPr>
          <w:iCs/>
          <w:sz w:val="28"/>
          <w:szCs w:val="28"/>
        </w:rPr>
        <w:t xml:space="preserve"> художественным</w:t>
      </w:r>
      <w:r w:rsidR="00AE69B5" w:rsidRPr="00310368">
        <w:rPr>
          <w:iCs/>
          <w:sz w:val="28"/>
          <w:szCs w:val="28"/>
        </w:rPr>
        <w:t>и</w:t>
      </w:r>
      <w:r w:rsidR="0088059C" w:rsidRPr="002F7B5A">
        <w:rPr>
          <w:iCs/>
          <w:sz w:val="28"/>
          <w:szCs w:val="28"/>
        </w:rPr>
        <w:t xml:space="preserve"> промысл</w:t>
      </w:r>
      <w:r w:rsidR="00AE69B5" w:rsidRPr="002F7B5A">
        <w:rPr>
          <w:iCs/>
          <w:sz w:val="28"/>
          <w:szCs w:val="28"/>
        </w:rPr>
        <w:t>ами</w:t>
      </w:r>
      <w:r w:rsidR="0088059C" w:rsidRPr="002F7B5A">
        <w:rPr>
          <w:iCs/>
          <w:sz w:val="28"/>
          <w:szCs w:val="28"/>
        </w:rPr>
        <w:t xml:space="preserve"> Республики Татарстан:</w:t>
      </w:r>
    </w:p>
    <w:p w14:paraId="61F31500" w14:textId="2EDAEAE9" w:rsidR="00565689" w:rsidRPr="00565689" w:rsidRDefault="00565689" w:rsidP="00565689">
      <w:pPr>
        <w:ind w:firstLine="709"/>
        <w:jc w:val="both"/>
        <w:rPr>
          <w:iCs/>
          <w:sz w:val="28"/>
          <w:szCs w:val="28"/>
        </w:rPr>
      </w:pPr>
      <w:r>
        <w:rPr>
          <w:iCs/>
          <w:sz w:val="28"/>
          <w:szCs w:val="28"/>
        </w:rPr>
        <w:t>т</w:t>
      </w:r>
      <w:r w:rsidRPr="00565689">
        <w:rPr>
          <w:iCs/>
          <w:sz w:val="28"/>
          <w:szCs w:val="28"/>
        </w:rPr>
        <w:t xml:space="preserve">рансляция в средствах массовой </w:t>
      </w:r>
      <w:r w:rsidR="00166E0F" w:rsidRPr="00646FEE">
        <w:rPr>
          <w:iCs/>
          <w:sz w:val="28"/>
          <w:szCs w:val="28"/>
        </w:rPr>
        <w:t>информации</w:t>
      </w:r>
      <w:r w:rsidR="00166E0F">
        <w:rPr>
          <w:iCs/>
          <w:sz w:val="28"/>
          <w:szCs w:val="28"/>
        </w:rPr>
        <w:t xml:space="preserve"> </w:t>
      </w:r>
      <w:r w:rsidRPr="00565689">
        <w:rPr>
          <w:iCs/>
          <w:sz w:val="28"/>
          <w:szCs w:val="28"/>
        </w:rPr>
        <w:t xml:space="preserve">(12 </w:t>
      </w:r>
      <w:proofErr w:type="spellStart"/>
      <w:r w:rsidRPr="00565689">
        <w:rPr>
          <w:iCs/>
          <w:sz w:val="28"/>
          <w:szCs w:val="28"/>
        </w:rPr>
        <w:t>телерадиопередач</w:t>
      </w:r>
      <w:proofErr w:type="spellEnd"/>
      <w:r w:rsidRPr="00565689">
        <w:rPr>
          <w:iCs/>
          <w:sz w:val="28"/>
          <w:szCs w:val="28"/>
        </w:rPr>
        <w:t xml:space="preserve">, 12 статей в печатных изданиях), в социальных сетях учреждений культуры Республики Татарстан информации о </w:t>
      </w:r>
      <w:r w:rsidR="000E50FA">
        <w:rPr>
          <w:iCs/>
          <w:sz w:val="28"/>
          <w:szCs w:val="28"/>
        </w:rPr>
        <w:t>на</w:t>
      </w:r>
      <w:r w:rsidR="008A59C9">
        <w:rPr>
          <w:iCs/>
          <w:sz w:val="28"/>
          <w:szCs w:val="28"/>
        </w:rPr>
        <w:t>родных художественных промыслах и</w:t>
      </w:r>
      <w:r w:rsidR="000E50FA">
        <w:rPr>
          <w:iCs/>
          <w:sz w:val="28"/>
          <w:szCs w:val="28"/>
        </w:rPr>
        <w:t xml:space="preserve"> </w:t>
      </w:r>
      <w:r w:rsidR="008A59C9" w:rsidRPr="00565689">
        <w:rPr>
          <w:iCs/>
          <w:sz w:val="28"/>
          <w:szCs w:val="28"/>
        </w:rPr>
        <w:t xml:space="preserve">мастерах </w:t>
      </w:r>
      <w:r w:rsidRPr="00565689">
        <w:rPr>
          <w:iCs/>
          <w:sz w:val="28"/>
          <w:szCs w:val="28"/>
        </w:rPr>
        <w:t>народн</w:t>
      </w:r>
      <w:r w:rsidR="008A59C9">
        <w:rPr>
          <w:iCs/>
          <w:sz w:val="28"/>
          <w:szCs w:val="28"/>
        </w:rPr>
        <w:t>ых</w:t>
      </w:r>
      <w:r w:rsidRPr="00565689">
        <w:rPr>
          <w:iCs/>
          <w:sz w:val="28"/>
          <w:szCs w:val="28"/>
        </w:rPr>
        <w:t xml:space="preserve"> художественных промысл</w:t>
      </w:r>
      <w:r w:rsidR="008A59C9">
        <w:rPr>
          <w:iCs/>
          <w:sz w:val="28"/>
          <w:szCs w:val="28"/>
        </w:rPr>
        <w:t>ов</w:t>
      </w:r>
      <w:r>
        <w:rPr>
          <w:iCs/>
          <w:sz w:val="28"/>
          <w:szCs w:val="28"/>
        </w:rPr>
        <w:t>;</w:t>
      </w:r>
    </w:p>
    <w:p w14:paraId="45799151" w14:textId="5FC22FB1" w:rsidR="00565689" w:rsidRPr="00565689" w:rsidRDefault="00565689" w:rsidP="00565689">
      <w:pPr>
        <w:ind w:firstLine="709"/>
        <w:jc w:val="both"/>
        <w:rPr>
          <w:iCs/>
          <w:sz w:val="28"/>
          <w:szCs w:val="28"/>
        </w:rPr>
      </w:pPr>
      <w:r>
        <w:rPr>
          <w:iCs/>
          <w:sz w:val="28"/>
          <w:szCs w:val="28"/>
        </w:rPr>
        <w:t>п</w:t>
      </w:r>
      <w:r w:rsidRPr="00565689">
        <w:rPr>
          <w:iCs/>
          <w:sz w:val="28"/>
          <w:szCs w:val="28"/>
        </w:rPr>
        <w:t xml:space="preserve">роведение ежегодного этнофестиваля </w:t>
      </w:r>
      <w:r w:rsidR="00932443" w:rsidRPr="00932443">
        <w:rPr>
          <w:iCs/>
          <w:sz w:val="28"/>
          <w:szCs w:val="28"/>
        </w:rPr>
        <w:t>народного творчества и декоративно-прикладного искусства «Стиль жизни – культурный код»</w:t>
      </w:r>
      <w:r w:rsidRPr="00932443">
        <w:rPr>
          <w:iCs/>
          <w:sz w:val="28"/>
          <w:szCs w:val="28"/>
        </w:rPr>
        <w:t>;</w:t>
      </w:r>
    </w:p>
    <w:p w14:paraId="63C8B4FA" w14:textId="151D5B04" w:rsidR="00565689" w:rsidRPr="00565689" w:rsidRDefault="00565689" w:rsidP="00565689">
      <w:pPr>
        <w:ind w:firstLine="709"/>
        <w:jc w:val="both"/>
        <w:rPr>
          <w:iCs/>
          <w:sz w:val="28"/>
          <w:szCs w:val="28"/>
        </w:rPr>
      </w:pPr>
      <w:r>
        <w:rPr>
          <w:iCs/>
          <w:sz w:val="28"/>
          <w:szCs w:val="28"/>
        </w:rPr>
        <w:t>п</w:t>
      </w:r>
      <w:r w:rsidRPr="00565689">
        <w:rPr>
          <w:iCs/>
          <w:sz w:val="28"/>
          <w:szCs w:val="28"/>
        </w:rPr>
        <w:t>роведение ежегодного фестиваля современной татарской культуры «</w:t>
      </w:r>
      <w:proofErr w:type="spellStart"/>
      <w:r w:rsidRPr="00565689">
        <w:rPr>
          <w:iCs/>
          <w:sz w:val="28"/>
          <w:szCs w:val="28"/>
        </w:rPr>
        <w:t>Печән</w:t>
      </w:r>
      <w:proofErr w:type="spellEnd"/>
      <w:r w:rsidRPr="00565689">
        <w:rPr>
          <w:iCs/>
          <w:sz w:val="28"/>
          <w:szCs w:val="28"/>
        </w:rPr>
        <w:t xml:space="preserve"> базары» с участием мастеров народных художественных промыслов</w:t>
      </w:r>
      <w:r>
        <w:rPr>
          <w:iCs/>
          <w:sz w:val="28"/>
          <w:szCs w:val="28"/>
        </w:rPr>
        <w:t>;</w:t>
      </w:r>
    </w:p>
    <w:p w14:paraId="25D3D1E2" w14:textId="3EF6F2FB" w:rsidR="00565689" w:rsidRPr="00646FEE" w:rsidRDefault="00565689" w:rsidP="00565689">
      <w:pPr>
        <w:ind w:firstLine="709"/>
        <w:jc w:val="both"/>
        <w:rPr>
          <w:iCs/>
          <w:sz w:val="28"/>
          <w:szCs w:val="28"/>
        </w:rPr>
      </w:pPr>
      <w:r>
        <w:rPr>
          <w:iCs/>
          <w:sz w:val="28"/>
          <w:szCs w:val="28"/>
        </w:rPr>
        <w:t>п</w:t>
      </w:r>
      <w:r w:rsidRPr="00565689">
        <w:rPr>
          <w:iCs/>
          <w:sz w:val="28"/>
          <w:szCs w:val="28"/>
        </w:rPr>
        <w:t xml:space="preserve">опуляризация татарских народных художественных промыслов, в том числе выпуск видеофильмов </w:t>
      </w:r>
      <w:r w:rsidR="009652AD" w:rsidRPr="00646FEE">
        <w:rPr>
          <w:iCs/>
          <w:sz w:val="28"/>
          <w:szCs w:val="28"/>
        </w:rPr>
        <w:t>и проведение</w:t>
      </w:r>
      <w:r w:rsidRPr="00646FEE">
        <w:rPr>
          <w:iCs/>
          <w:sz w:val="28"/>
          <w:szCs w:val="28"/>
        </w:rPr>
        <w:t xml:space="preserve"> мастер-класс</w:t>
      </w:r>
      <w:r w:rsidR="009652AD" w:rsidRPr="00646FEE">
        <w:rPr>
          <w:iCs/>
          <w:sz w:val="28"/>
          <w:szCs w:val="28"/>
        </w:rPr>
        <w:t>ов</w:t>
      </w:r>
      <w:r w:rsidRPr="00646FEE">
        <w:rPr>
          <w:iCs/>
          <w:sz w:val="28"/>
          <w:szCs w:val="28"/>
        </w:rPr>
        <w:t>.</w:t>
      </w:r>
    </w:p>
    <w:p w14:paraId="4A2796A1" w14:textId="08C7892E" w:rsidR="0088059C" w:rsidRPr="00646FEE" w:rsidRDefault="0082525C" w:rsidP="002F7B5A">
      <w:pPr>
        <w:ind w:firstLine="709"/>
        <w:jc w:val="both"/>
        <w:rPr>
          <w:iCs/>
          <w:sz w:val="28"/>
          <w:szCs w:val="28"/>
        </w:rPr>
      </w:pPr>
      <w:r w:rsidRPr="00646FEE">
        <w:rPr>
          <w:iCs/>
          <w:sz w:val="28"/>
          <w:szCs w:val="28"/>
        </w:rPr>
        <w:lastRenderedPageBreak/>
        <w:t xml:space="preserve">3. </w:t>
      </w:r>
      <w:r w:rsidR="0088059C" w:rsidRPr="00646FEE">
        <w:rPr>
          <w:iCs/>
          <w:sz w:val="28"/>
          <w:szCs w:val="28"/>
        </w:rPr>
        <w:t>Внедрение традиционных видов народных художественных промыслов в современное социокультурное пространство</w:t>
      </w:r>
      <w:r w:rsidR="00AE69B5" w:rsidRPr="00646FEE">
        <w:rPr>
          <w:iCs/>
          <w:sz w:val="28"/>
          <w:szCs w:val="28"/>
        </w:rPr>
        <w:t xml:space="preserve"> Республики Татарстан</w:t>
      </w:r>
      <w:r w:rsidR="0088059C" w:rsidRPr="00646FEE">
        <w:rPr>
          <w:iCs/>
          <w:sz w:val="28"/>
          <w:szCs w:val="28"/>
        </w:rPr>
        <w:t>:</w:t>
      </w:r>
    </w:p>
    <w:p w14:paraId="6BCA7BEC" w14:textId="5F8BA14C" w:rsidR="00565689" w:rsidRPr="00565689" w:rsidRDefault="00565689" w:rsidP="00565689">
      <w:pPr>
        <w:ind w:firstLine="709"/>
        <w:jc w:val="both"/>
        <w:rPr>
          <w:sz w:val="28"/>
          <w:szCs w:val="28"/>
        </w:rPr>
      </w:pPr>
      <w:r w:rsidRPr="00646FEE">
        <w:rPr>
          <w:sz w:val="28"/>
          <w:szCs w:val="28"/>
        </w:rPr>
        <w:t xml:space="preserve">открытие центров </w:t>
      </w:r>
      <w:r w:rsidR="00701BFF" w:rsidRPr="00646FEE">
        <w:rPr>
          <w:sz w:val="28"/>
          <w:szCs w:val="28"/>
        </w:rPr>
        <w:t xml:space="preserve">народных художественных промыслов </w:t>
      </w:r>
      <w:r w:rsidRPr="00646FEE">
        <w:rPr>
          <w:sz w:val="28"/>
          <w:szCs w:val="28"/>
        </w:rPr>
        <w:t>на базе сети культурно-досуговых (или иных) учреждений муниципальных образований</w:t>
      </w:r>
      <w:r w:rsidRPr="00565689">
        <w:rPr>
          <w:sz w:val="28"/>
          <w:szCs w:val="28"/>
        </w:rPr>
        <w:t xml:space="preserve"> Республики Татарстан</w:t>
      </w:r>
      <w:r>
        <w:rPr>
          <w:sz w:val="28"/>
          <w:szCs w:val="28"/>
        </w:rPr>
        <w:t>;</w:t>
      </w:r>
    </w:p>
    <w:p w14:paraId="5200F9FB" w14:textId="06F71380" w:rsidR="00565689" w:rsidRDefault="00565689" w:rsidP="00565689">
      <w:pPr>
        <w:ind w:firstLine="709"/>
        <w:jc w:val="both"/>
        <w:rPr>
          <w:sz w:val="28"/>
          <w:szCs w:val="28"/>
        </w:rPr>
      </w:pPr>
      <w:r>
        <w:rPr>
          <w:sz w:val="28"/>
          <w:szCs w:val="28"/>
        </w:rPr>
        <w:t>п</w:t>
      </w:r>
      <w:r w:rsidRPr="00565689">
        <w:rPr>
          <w:sz w:val="28"/>
          <w:szCs w:val="28"/>
        </w:rPr>
        <w:t>роведение ежегодных курсов повышения квалификации (переподготовки) по направлению народных художественных промыслов (местам традиционного бытования) для специалистов клубной системы муниципальных районов Республики Татарстан</w:t>
      </w:r>
      <w:r w:rsidR="00932443">
        <w:rPr>
          <w:sz w:val="28"/>
          <w:szCs w:val="28"/>
        </w:rPr>
        <w:t>.</w:t>
      </w:r>
    </w:p>
    <w:p w14:paraId="0A82E5BB" w14:textId="35963596" w:rsidR="0088059C" w:rsidRDefault="0082525C" w:rsidP="002F7B5A">
      <w:pPr>
        <w:ind w:firstLine="709"/>
        <w:jc w:val="both"/>
        <w:rPr>
          <w:iCs/>
          <w:sz w:val="28"/>
          <w:szCs w:val="28"/>
        </w:rPr>
      </w:pPr>
      <w:r w:rsidRPr="00646FEE">
        <w:rPr>
          <w:iCs/>
          <w:sz w:val="28"/>
          <w:szCs w:val="28"/>
        </w:rPr>
        <w:t>4.</w:t>
      </w:r>
      <w:r>
        <w:rPr>
          <w:iCs/>
          <w:sz w:val="28"/>
          <w:szCs w:val="28"/>
        </w:rPr>
        <w:t xml:space="preserve"> </w:t>
      </w:r>
      <w:r w:rsidR="0088059C" w:rsidRPr="002F7B5A">
        <w:rPr>
          <w:iCs/>
          <w:sz w:val="28"/>
          <w:szCs w:val="28"/>
        </w:rPr>
        <w:t>Усовершенствование системы продвижения изделий народных художественных промыслов, открытие новых точек реализации изделий народных художественных промыслов на территории Республики Татарстан и за ее пределами:</w:t>
      </w:r>
    </w:p>
    <w:p w14:paraId="5AB3FEB7" w14:textId="74FDB44E" w:rsidR="00565689" w:rsidRDefault="00565689" w:rsidP="00565689">
      <w:pPr>
        <w:ind w:firstLine="709"/>
        <w:jc w:val="both"/>
        <w:rPr>
          <w:iCs/>
          <w:sz w:val="28"/>
          <w:szCs w:val="28"/>
        </w:rPr>
      </w:pPr>
      <w:r>
        <w:rPr>
          <w:sz w:val="28"/>
          <w:szCs w:val="28"/>
        </w:rPr>
        <w:t>с</w:t>
      </w:r>
      <w:r w:rsidRPr="00565689">
        <w:rPr>
          <w:sz w:val="28"/>
          <w:szCs w:val="28"/>
        </w:rPr>
        <w:t xml:space="preserve">оздание условий для расширения каналов сбыта готовой продукции, производимой </w:t>
      </w:r>
      <w:r w:rsidRPr="00310368">
        <w:rPr>
          <w:sz w:val="28"/>
          <w:szCs w:val="28"/>
        </w:rPr>
        <w:t xml:space="preserve">организациями в </w:t>
      </w:r>
      <w:r w:rsidR="000854B2">
        <w:rPr>
          <w:sz w:val="28"/>
          <w:szCs w:val="28"/>
        </w:rPr>
        <w:t>отрасли</w:t>
      </w:r>
      <w:r w:rsidRPr="00565689">
        <w:rPr>
          <w:sz w:val="28"/>
          <w:szCs w:val="28"/>
        </w:rPr>
        <w:t xml:space="preserve"> народных художественных промыслов</w:t>
      </w:r>
      <w:r w:rsidR="0027163A">
        <w:rPr>
          <w:sz w:val="28"/>
          <w:szCs w:val="28"/>
        </w:rPr>
        <w:t>.</w:t>
      </w:r>
    </w:p>
    <w:p w14:paraId="463F8CC5" w14:textId="51C008F2" w:rsidR="0088059C" w:rsidRPr="00FA17DD" w:rsidRDefault="0082525C" w:rsidP="00565689">
      <w:pPr>
        <w:ind w:firstLine="709"/>
        <w:jc w:val="both"/>
        <w:rPr>
          <w:iCs/>
          <w:sz w:val="28"/>
          <w:szCs w:val="28"/>
        </w:rPr>
      </w:pPr>
      <w:r w:rsidRPr="00646FEE">
        <w:rPr>
          <w:iCs/>
          <w:sz w:val="28"/>
          <w:szCs w:val="28"/>
        </w:rPr>
        <w:t>5.</w:t>
      </w:r>
      <w:r>
        <w:rPr>
          <w:iCs/>
          <w:sz w:val="28"/>
          <w:szCs w:val="28"/>
        </w:rPr>
        <w:t xml:space="preserve"> </w:t>
      </w:r>
      <w:r w:rsidR="0088059C" w:rsidRPr="00310368">
        <w:rPr>
          <w:iCs/>
          <w:sz w:val="28"/>
          <w:szCs w:val="28"/>
        </w:rPr>
        <w:t>Подготовка кадров для изучения народных</w:t>
      </w:r>
      <w:r w:rsidR="0088059C" w:rsidRPr="002F7B5A">
        <w:rPr>
          <w:iCs/>
          <w:sz w:val="28"/>
          <w:szCs w:val="28"/>
        </w:rPr>
        <w:t xml:space="preserve"> художественных промыслов в </w:t>
      </w:r>
      <w:r w:rsidR="0088059C" w:rsidRPr="00646FEE">
        <w:rPr>
          <w:iCs/>
          <w:sz w:val="28"/>
          <w:szCs w:val="28"/>
        </w:rPr>
        <w:t>систем</w:t>
      </w:r>
      <w:r w:rsidR="00145F07" w:rsidRPr="00646FEE">
        <w:rPr>
          <w:iCs/>
          <w:sz w:val="28"/>
          <w:szCs w:val="28"/>
        </w:rPr>
        <w:t>е</w:t>
      </w:r>
      <w:r w:rsidR="0088059C" w:rsidRPr="00646FEE">
        <w:rPr>
          <w:iCs/>
          <w:sz w:val="28"/>
          <w:szCs w:val="28"/>
        </w:rPr>
        <w:t xml:space="preserve"> </w:t>
      </w:r>
      <w:r w:rsidR="00FA17DD" w:rsidRPr="00646FEE">
        <w:rPr>
          <w:iCs/>
          <w:sz w:val="28"/>
          <w:szCs w:val="28"/>
        </w:rPr>
        <w:t xml:space="preserve">общего, </w:t>
      </w:r>
      <w:r w:rsidR="00855515" w:rsidRPr="00646FEE">
        <w:rPr>
          <w:iCs/>
          <w:sz w:val="28"/>
          <w:szCs w:val="28"/>
        </w:rPr>
        <w:t xml:space="preserve">среднего </w:t>
      </w:r>
      <w:r w:rsidR="00FA17DD" w:rsidRPr="00646FEE">
        <w:rPr>
          <w:iCs/>
          <w:sz w:val="28"/>
          <w:szCs w:val="28"/>
        </w:rPr>
        <w:t>профессионального, дополнительного</w:t>
      </w:r>
      <w:r w:rsidR="00646FEE" w:rsidRPr="00646FEE">
        <w:rPr>
          <w:iCs/>
          <w:sz w:val="28"/>
          <w:szCs w:val="28"/>
        </w:rPr>
        <w:t xml:space="preserve"> образования:</w:t>
      </w:r>
    </w:p>
    <w:p w14:paraId="0F0836B0" w14:textId="58F0A85E" w:rsidR="00565689" w:rsidRPr="00565689" w:rsidRDefault="00565689" w:rsidP="00565689">
      <w:pPr>
        <w:ind w:firstLine="709"/>
        <w:jc w:val="both"/>
        <w:rPr>
          <w:sz w:val="28"/>
          <w:szCs w:val="28"/>
        </w:rPr>
      </w:pPr>
      <w:r>
        <w:rPr>
          <w:sz w:val="28"/>
          <w:szCs w:val="28"/>
        </w:rPr>
        <w:t>п</w:t>
      </w:r>
      <w:r w:rsidRPr="00565689">
        <w:rPr>
          <w:sz w:val="28"/>
          <w:szCs w:val="28"/>
        </w:rPr>
        <w:t>роведение семинаров и мастер-классов по темам декоративно-прикладного искусства и народных художественны</w:t>
      </w:r>
      <w:r w:rsidR="007F4642">
        <w:rPr>
          <w:sz w:val="28"/>
          <w:szCs w:val="28"/>
        </w:rPr>
        <w:t>х</w:t>
      </w:r>
      <w:r w:rsidRPr="00565689">
        <w:rPr>
          <w:sz w:val="28"/>
          <w:szCs w:val="28"/>
        </w:rPr>
        <w:t xml:space="preserve"> промыслов с привлечением преподавателей </w:t>
      </w:r>
      <w:r w:rsidR="006351AB" w:rsidRPr="00646FEE">
        <w:rPr>
          <w:sz w:val="28"/>
          <w:szCs w:val="28"/>
        </w:rPr>
        <w:t>профессиональн</w:t>
      </w:r>
      <w:r w:rsidR="00987AEE" w:rsidRPr="00646FEE">
        <w:rPr>
          <w:sz w:val="28"/>
          <w:szCs w:val="28"/>
        </w:rPr>
        <w:t>ых</w:t>
      </w:r>
      <w:r w:rsidR="006351AB" w:rsidRPr="00646FEE">
        <w:rPr>
          <w:sz w:val="28"/>
          <w:szCs w:val="28"/>
        </w:rPr>
        <w:t xml:space="preserve"> образовательн</w:t>
      </w:r>
      <w:r w:rsidR="00987AEE" w:rsidRPr="00646FEE">
        <w:rPr>
          <w:sz w:val="28"/>
          <w:szCs w:val="28"/>
        </w:rPr>
        <w:t>ых</w:t>
      </w:r>
      <w:r w:rsidR="006351AB" w:rsidRPr="00646FEE">
        <w:rPr>
          <w:sz w:val="28"/>
          <w:szCs w:val="28"/>
        </w:rPr>
        <w:t xml:space="preserve"> организаци</w:t>
      </w:r>
      <w:r w:rsidR="00987AEE" w:rsidRPr="00646FEE">
        <w:rPr>
          <w:sz w:val="28"/>
          <w:szCs w:val="28"/>
        </w:rPr>
        <w:t>й</w:t>
      </w:r>
      <w:r w:rsidR="006351AB">
        <w:rPr>
          <w:sz w:val="28"/>
          <w:szCs w:val="28"/>
        </w:rPr>
        <w:t xml:space="preserve"> </w:t>
      </w:r>
      <w:r w:rsidRPr="00565689">
        <w:rPr>
          <w:sz w:val="28"/>
          <w:szCs w:val="28"/>
        </w:rPr>
        <w:t>по соответствующим технологиям</w:t>
      </w:r>
      <w:r>
        <w:rPr>
          <w:sz w:val="28"/>
          <w:szCs w:val="28"/>
        </w:rPr>
        <w:t>;</w:t>
      </w:r>
    </w:p>
    <w:p w14:paraId="7F6FE228" w14:textId="78EA9819" w:rsidR="007F4642" w:rsidRDefault="00565689" w:rsidP="00B73D9F">
      <w:pPr>
        <w:ind w:firstLine="709"/>
        <w:jc w:val="both"/>
        <w:rPr>
          <w:sz w:val="28"/>
          <w:szCs w:val="28"/>
        </w:rPr>
      </w:pPr>
      <w:r>
        <w:rPr>
          <w:sz w:val="28"/>
          <w:szCs w:val="28"/>
        </w:rPr>
        <w:t>п</w:t>
      </w:r>
      <w:r w:rsidRPr="00565689">
        <w:rPr>
          <w:sz w:val="28"/>
          <w:szCs w:val="28"/>
        </w:rPr>
        <w:t>роведение обучения, повышения квалификации и переподготовк</w:t>
      </w:r>
      <w:r w:rsidR="008F5481">
        <w:rPr>
          <w:sz w:val="28"/>
          <w:szCs w:val="28"/>
        </w:rPr>
        <w:t>и</w:t>
      </w:r>
      <w:r w:rsidRPr="00565689">
        <w:rPr>
          <w:sz w:val="28"/>
          <w:szCs w:val="28"/>
        </w:rPr>
        <w:t xml:space="preserve"> мастеров народных </w:t>
      </w:r>
      <w:r w:rsidR="007F4642">
        <w:rPr>
          <w:sz w:val="28"/>
          <w:szCs w:val="28"/>
        </w:rPr>
        <w:t xml:space="preserve">  </w:t>
      </w:r>
      <w:r w:rsidR="00B73D9F" w:rsidRPr="00565689">
        <w:rPr>
          <w:sz w:val="28"/>
          <w:szCs w:val="28"/>
        </w:rPr>
        <w:t xml:space="preserve">художественных </w:t>
      </w:r>
      <w:r w:rsidR="00B73D9F">
        <w:rPr>
          <w:sz w:val="28"/>
          <w:szCs w:val="28"/>
        </w:rPr>
        <w:t>промыслов</w:t>
      </w:r>
      <w:r w:rsidR="00B73D9F" w:rsidRPr="00565689">
        <w:rPr>
          <w:sz w:val="28"/>
          <w:szCs w:val="28"/>
        </w:rPr>
        <w:t xml:space="preserve">, </w:t>
      </w:r>
      <w:r w:rsidR="00B73D9F">
        <w:rPr>
          <w:sz w:val="28"/>
          <w:szCs w:val="28"/>
        </w:rPr>
        <w:t>преподавателей</w:t>
      </w:r>
      <w:r w:rsidR="00B73D9F" w:rsidRPr="00565689">
        <w:rPr>
          <w:sz w:val="28"/>
          <w:szCs w:val="28"/>
        </w:rPr>
        <w:t xml:space="preserve"> </w:t>
      </w:r>
      <w:r w:rsidR="00B73D9F">
        <w:rPr>
          <w:sz w:val="28"/>
          <w:szCs w:val="28"/>
        </w:rPr>
        <w:t>детских</w:t>
      </w:r>
      <w:r w:rsidR="00B73D9F" w:rsidRPr="00565689">
        <w:rPr>
          <w:sz w:val="28"/>
          <w:szCs w:val="28"/>
        </w:rPr>
        <w:t xml:space="preserve"> </w:t>
      </w:r>
      <w:r w:rsidR="00B73D9F">
        <w:rPr>
          <w:sz w:val="28"/>
          <w:szCs w:val="28"/>
        </w:rPr>
        <w:t>художественных</w:t>
      </w:r>
      <w:r w:rsidRPr="00565689">
        <w:rPr>
          <w:sz w:val="28"/>
          <w:szCs w:val="28"/>
        </w:rPr>
        <w:t xml:space="preserve"> </w:t>
      </w:r>
    </w:p>
    <w:p w14:paraId="4926BE9A" w14:textId="3EB6A1F4" w:rsidR="00565689" w:rsidRPr="00565689" w:rsidRDefault="00565689" w:rsidP="007F4642">
      <w:pPr>
        <w:jc w:val="both"/>
        <w:rPr>
          <w:sz w:val="28"/>
          <w:szCs w:val="28"/>
        </w:rPr>
      </w:pPr>
      <w:r w:rsidRPr="00565689">
        <w:rPr>
          <w:sz w:val="28"/>
          <w:szCs w:val="28"/>
        </w:rPr>
        <w:t>школ, художественных отделений школ искусств, детских художественных студий, отделений, классов на безвозмездной основе</w:t>
      </w:r>
      <w:r>
        <w:rPr>
          <w:sz w:val="28"/>
          <w:szCs w:val="28"/>
        </w:rPr>
        <w:t>;</w:t>
      </w:r>
    </w:p>
    <w:p w14:paraId="6E6AEA6A" w14:textId="76BB9178" w:rsidR="00565689" w:rsidRPr="00565689" w:rsidRDefault="00565689" w:rsidP="00565689">
      <w:pPr>
        <w:ind w:firstLine="709"/>
        <w:jc w:val="both"/>
        <w:rPr>
          <w:sz w:val="28"/>
          <w:szCs w:val="28"/>
        </w:rPr>
      </w:pPr>
      <w:r>
        <w:rPr>
          <w:sz w:val="28"/>
          <w:szCs w:val="28"/>
        </w:rPr>
        <w:t>о</w:t>
      </w:r>
      <w:r w:rsidRPr="00565689">
        <w:rPr>
          <w:sz w:val="28"/>
          <w:szCs w:val="28"/>
        </w:rPr>
        <w:t xml:space="preserve">рганизация проведения тематических смен по программам в </w:t>
      </w:r>
      <w:r w:rsidR="00932D77">
        <w:rPr>
          <w:sz w:val="28"/>
          <w:szCs w:val="28"/>
        </w:rPr>
        <w:t>отрасли</w:t>
      </w:r>
      <w:r w:rsidRPr="00565689">
        <w:rPr>
          <w:sz w:val="28"/>
          <w:szCs w:val="28"/>
        </w:rPr>
        <w:t xml:space="preserve"> народных художественных промыслов в летних оздоровительных лагерях</w:t>
      </w:r>
      <w:r>
        <w:rPr>
          <w:sz w:val="28"/>
          <w:szCs w:val="28"/>
        </w:rPr>
        <w:t>;</w:t>
      </w:r>
    </w:p>
    <w:p w14:paraId="16AFE7DC" w14:textId="1103238F" w:rsidR="00565689" w:rsidRPr="00565689" w:rsidRDefault="00565689" w:rsidP="00565689">
      <w:pPr>
        <w:ind w:firstLine="709"/>
        <w:jc w:val="both"/>
        <w:rPr>
          <w:sz w:val="28"/>
          <w:szCs w:val="28"/>
        </w:rPr>
      </w:pPr>
      <w:r>
        <w:rPr>
          <w:sz w:val="28"/>
          <w:szCs w:val="28"/>
        </w:rPr>
        <w:t>п</w:t>
      </w:r>
      <w:r w:rsidRPr="00565689">
        <w:rPr>
          <w:sz w:val="28"/>
          <w:szCs w:val="28"/>
        </w:rPr>
        <w:t xml:space="preserve">роведение профориентационных мероприятий (мастер-классов) для обучающихся </w:t>
      </w:r>
      <w:r w:rsidR="006351AB" w:rsidRPr="00646FEE">
        <w:rPr>
          <w:sz w:val="28"/>
          <w:szCs w:val="28"/>
        </w:rPr>
        <w:t>общеобразовательных организаций</w:t>
      </w:r>
      <w:r w:rsidRPr="00565689">
        <w:rPr>
          <w:sz w:val="28"/>
          <w:szCs w:val="28"/>
        </w:rPr>
        <w:t>, детских художественных школ, детских школ искусств</w:t>
      </w:r>
      <w:r>
        <w:rPr>
          <w:sz w:val="28"/>
          <w:szCs w:val="28"/>
        </w:rPr>
        <w:t>;</w:t>
      </w:r>
    </w:p>
    <w:p w14:paraId="755EA66E" w14:textId="77777777" w:rsidR="00565689" w:rsidRPr="00565689" w:rsidRDefault="00565689" w:rsidP="00565689">
      <w:pPr>
        <w:ind w:firstLine="709"/>
        <w:jc w:val="both"/>
        <w:rPr>
          <w:sz w:val="28"/>
          <w:szCs w:val="28"/>
        </w:rPr>
      </w:pPr>
      <w:r>
        <w:rPr>
          <w:sz w:val="28"/>
          <w:szCs w:val="28"/>
        </w:rPr>
        <w:t>о</w:t>
      </w:r>
      <w:r w:rsidRPr="00565689">
        <w:rPr>
          <w:sz w:val="28"/>
          <w:szCs w:val="28"/>
        </w:rPr>
        <w:t>ткрытие отделений по направлению подготовки «декоративно-прикладного искусства» в детских школах искусств</w:t>
      </w:r>
      <w:r>
        <w:rPr>
          <w:sz w:val="28"/>
          <w:szCs w:val="28"/>
        </w:rPr>
        <w:t>;</w:t>
      </w:r>
    </w:p>
    <w:p w14:paraId="4B23BD0D" w14:textId="77777777" w:rsidR="00565689" w:rsidRDefault="00565689" w:rsidP="00565689">
      <w:pPr>
        <w:ind w:firstLine="709"/>
        <w:jc w:val="both"/>
        <w:rPr>
          <w:sz w:val="28"/>
          <w:szCs w:val="28"/>
        </w:rPr>
      </w:pPr>
      <w:r>
        <w:rPr>
          <w:sz w:val="28"/>
          <w:szCs w:val="28"/>
        </w:rPr>
        <w:t>с</w:t>
      </w:r>
      <w:r w:rsidRPr="00565689">
        <w:rPr>
          <w:sz w:val="28"/>
          <w:szCs w:val="28"/>
        </w:rPr>
        <w:t>одействие в открытии клубных формирований на базе учреждений культуры и искусства</w:t>
      </w:r>
      <w:r>
        <w:rPr>
          <w:sz w:val="28"/>
          <w:szCs w:val="28"/>
        </w:rPr>
        <w:t>.</w:t>
      </w:r>
    </w:p>
    <w:p w14:paraId="35187590" w14:textId="0C7AA390" w:rsidR="0088059C" w:rsidRPr="00310368" w:rsidRDefault="0082525C" w:rsidP="002F7B5A">
      <w:pPr>
        <w:ind w:firstLine="709"/>
        <w:jc w:val="both"/>
        <w:rPr>
          <w:i/>
          <w:sz w:val="28"/>
          <w:szCs w:val="28"/>
        </w:rPr>
      </w:pPr>
      <w:r w:rsidRPr="00646FEE">
        <w:rPr>
          <w:iCs/>
          <w:sz w:val="28"/>
          <w:szCs w:val="28"/>
        </w:rPr>
        <w:t>6.</w:t>
      </w:r>
      <w:r w:rsidR="007F4642">
        <w:rPr>
          <w:iCs/>
          <w:sz w:val="28"/>
          <w:szCs w:val="28"/>
        </w:rPr>
        <w:t> </w:t>
      </w:r>
      <w:r w:rsidR="00565689" w:rsidRPr="00310368">
        <w:rPr>
          <w:iCs/>
          <w:sz w:val="28"/>
          <w:szCs w:val="28"/>
        </w:rPr>
        <w:t xml:space="preserve">Подготовка кадров в </w:t>
      </w:r>
      <w:r w:rsidR="000854B2">
        <w:rPr>
          <w:sz w:val="28"/>
          <w:szCs w:val="28"/>
        </w:rPr>
        <w:t>отрасли</w:t>
      </w:r>
      <w:r w:rsidR="00C52A36" w:rsidRPr="00310368">
        <w:rPr>
          <w:iCs/>
          <w:sz w:val="28"/>
          <w:szCs w:val="28"/>
        </w:rPr>
        <w:t xml:space="preserve"> народных художественных промыслов</w:t>
      </w:r>
      <w:r w:rsidR="0088059C" w:rsidRPr="00310368">
        <w:rPr>
          <w:iCs/>
          <w:sz w:val="28"/>
          <w:szCs w:val="28"/>
        </w:rPr>
        <w:t xml:space="preserve"> в системе </w:t>
      </w:r>
      <w:r w:rsidR="0088059C" w:rsidRPr="00855515">
        <w:rPr>
          <w:iCs/>
          <w:sz w:val="28"/>
          <w:szCs w:val="28"/>
        </w:rPr>
        <w:t>среднего</w:t>
      </w:r>
      <w:r w:rsidR="0088059C" w:rsidRPr="00310368">
        <w:rPr>
          <w:iCs/>
          <w:sz w:val="28"/>
          <w:szCs w:val="28"/>
        </w:rPr>
        <w:t xml:space="preserve"> </w:t>
      </w:r>
      <w:r w:rsidR="00BB00EF" w:rsidRPr="00310368">
        <w:rPr>
          <w:sz w:val="28"/>
          <w:szCs w:val="28"/>
        </w:rPr>
        <w:t>профессионального и высшего образования</w:t>
      </w:r>
      <w:r w:rsidR="00DC7549" w:rsidRPr="00310368">
        <w:rPr>
          <w:iCs/>
          <w:sz w:val="28"/>
          <w:szCs w:val="28"/>
        </w:rPr>
        <w:t>:</w:t>
      </w:r>
    </w:p>
    <w:p w14:paraId="0662E6FD" w14:textId="488B7878" w:rsidR="00565689" w:rsidRPr="007F4642" w:rsidRDefault="00565689" w:rsidP="00565689">
      <w:pPr>
        <w:ind w:firstLine="709"/>
        <w:jc w:val="both"/>
        <w:rPr>
          <w:sz w:val="28"/>
          <w:szCs w:val="28"/>
        </w:rPr>
      </w:pPr>
      <w:r w:rsidRPr="007F4642">
        <w:rPr>
          <w:sz w:val="28"/>
          <w:szCs w:val="28"/>
        </w:rPr>
        <w:t xml:space="preserve">проведение конкурса на лучшую студенческую исследовательскую работу в </w:t>
      </w:r>
      <w:r w:rsidR="007F4642">
        <w:rPr>
          <w:sz w:val="28"/>
          <w:szCs w:val="28"/>
        </w:rPr>
        <w:br/>
      </w:r>
      <w:r w:rsidR="000854B2" w:rsidRPr="007F4642">
        <w:rPr>
          <w:sz w:val="28"/>
          <w:szCs w:val="28"/>
        </w:rPr>
        <w:t>отрасли</w:t>
      </w:r>
      <w:r w:rsidRPr="007F4642">
        <w:rPr>
          <w:sz w:val="28"/>
          <w:szCs w:val="28"/>
        </w:rPr>
        <w:t xml:space="preserve"> народных художественных промыслов среди студентов </w:t>
      </w:r>
      <w:r w:rsidR="00987AEE" w:rsidRPr="007F4642">
        <w:rPr>
          <w:sz w:val="28"/>
          <w:szCs w:val="28"/>
        </w:rPr>
        <w:t>образовательн</w:t>
      </w:r>
      <w:r w:rsidR="00DA1CE9" w:rsidRPr="007F4642">
        <w:rPr>
          <w:sz w:val="28"/>
          <w:szCs w:val="28"/>
        </w:rPr>
        <w:t>ых</w:t>
      </w:r>
      <w:r w:rsidR="00987AEE" w:rsidRPr="007F4642">
        <w:rPr>
          <w:sz w:val="28"/>
          <w:szCs w:val="28"/>
        </w:rPr>
        <w:t xml:space="preserve"> </w:t>
      </w:r>
      <w:r w:rsidR="007F4642">
        <w:rPr>
          <w:sz w:val="28"/>
          <w:szCs w:val="28"/>
        </w:rPr>
        <w:br/>
      </w:r>
      <w:r w:rsidR="00987AEE" w:rsidRPr="007F4642">
        <w:rPr>
          <w:sz w:val="28"/>
          <w:szCs w:val="28"/>
        </w:rPr>
        <w:t>организаци</w:t>
      </w:r>
      <w:r w:rsidR="00DA1CE9" w:rsidRPr="007F4642">
        <w:rPr>
          <w:sz w:val="28"/>
          <w:szCs w:val="28"/>
        </w:rPr>
        <w:t>й</w:t>
      </w:r>
      <w:r w:rsidR="00987AEE" w:rsidRPr="007F4642">
        <w:rPr>
          <w:sz w:val="28"/>
          <w:szCs w:val="28"/>
        </w:rPr>
        <w:t xml:space="preserve"> высшего образования</w:t>
      </w:r>
      <w:r w:rsidR="00DA1CE9" w:rsidRPr="007F4642">
        <w:rPr>
          <w:sz w:val="28"/>
          <w:szCs w:val="28"/>
        </w:rPr>
        <w:t>;</w:t>
      </w:r>
    </w:p>
    <w:p w14:paraId="1B442AF0" w14:textId="5F6EB7A1" w:rsidR="00565689" w:rsidRPr="00310368" w:rsidRDefault="00565689" w:rsidP="000004B4">
      <w:pPr>
        <w:ind w:firstLine="709"/>
        <w:jc w:val="both"/>
        <w:rPr>
          <w:sz w:val="28"/>
          <w:szCs w:val="28"/>
        </w:rPr>
      </w:pPr>
      <w:r w:rsidRPr="00310368">
        <w:rPr>
          <w:sz w:val="28"/>
          <w:szCs w:val="28"/>
        </w:rPr>
        <w:t xml:space="preserve">организация мероприятий по обмену опытом по местам традиционного бытования </w:t>
      </w:r>
      <w:r w:rsidR="0029034B" w:rsidRPr="00646FEE">
        <w:rPr>
          <w:sz w:val="28"/>
          <w:szCs w:val="28"/>
        </w:rPr>
        <w:t>народных художественных</w:t>
      </w:r>
      <w:r w:rsidR="0029034B" w:rsidRPr="0029034B">
        <w:rPr>
          <w:sz w:val="28"/>
          <w:szCs w:val="28"/>
        </w:rPr>
        <w:t xml:space="preserve"> </w:t>
      </w:r>
      <w:r w:rsidRPr="00310368">
        <w:rPr>
          <w:sz w:val="28"/>
          <w:szCs w:val="28"/>
        </w:rPr>
        <w:t xml:space="preserve">промыслов </w:t>
      </w:r>
      <w:r w:rsidR="007E745C">
        <w:rPr>
          <w:sz w:val="28"/>
          <w:szCs w:val="28"/>
        </w:rPr>
        <w:t>в странах бывшего зарубежья.</w:t>
      </w:r>
    </w:p>
    <w:p w14:paraId="2130076A" w14:textId="6A5B0157" w:rsidR="0088059C" w:rsidRPr="002F7B5A" w:rsidRDefault="0082525C" w:rsidP="002F7B5A">
      <w:pPr>
        <w:ind w:firstLine="709"/>
        <w:jc w:val="both"/>
        <w:rPr>
          <w:iCs/>
          <w:sz w:val="28"/>
          <w:szCs w:val="28"/>
        </w:rPr>
      </w:pPr>
      <w:r w:rsidRPr="00646FEE">
        <w:rPr>
          <w:iCs/>
          <w:sz w:val="28"/>
          <w:szCs w:val="28"/>
        </w:rPr>
        <w:t>7.</w:t>
      </w:r>
      <w:r>
        <w:rPr>
          <w:iCs/>
          <w:sz w:val="28"/>
          <w:szCs w:val="28"/>
        </w:rPr>
        <w:t xml:space="preserve"> </w:t>
      </w:r>
      <w:r w:rsidR="0088059C" w:rsidRPr="00310368">
        <w:rPr>
          <w:iCs/>
          <w:sz w:val="28"/>
          <w:szCs w:val="28"/>
        </w:rPr>
        <w:t xml:space="preserve">Содействие в трудоустройстве мастеров </w:t>
      </w:r>
      <w:r w:rsidR="00950B83">
        <w:rPr>
          <w:iCs/>
          <w:sz w:val="28"/>
          <w:szCs w:val="28"/>
        </w:rPr>
        <w:t xml:space="preserve">народных художественных промыслов </w:t>
      </w:r>
      <w:r w:rsidR="0088059C" w:rsidRPr="00310368">
        <w:rPr>
          <w:iCs/>
          <w:sz w:val="28"/>
          <w:szCs w:val="28"/>
        </w:rPr>
        <w:t>и/или помощь в открытии</w:t>
      </w:r>
      <w:r w:rsidR="0088059C" w:rsidRPr="002F7B5A">
        <w:rPr>
          <w:iCs/>
          <w:sz w:val="28"/>
          <w:szCs w:val="28"/>
        </w:rPr>
        <w:t xml:space="preserve"> бизнес</w:t>
      </w:r>
      <w:r w:rsidR="00950B83">
        <w:rPr>
          <w:iCs/>
          <w:sz w:val="28"/>
          <w:szCs w:val="28"/>
        </w:rPr>
        <w:t>а</w:t>
      </w:r>
      <w:r w:rsidR="0088059C" w:rsidRPr="002F7B5A">
        <w:rPr>
          <w:iCs/>
          <w:sz w:val="28"/>
          <w:szCs w:val="28"/>
        </w:rPr>
        <w:t>:</w:t>
      </w:r>
    </w:p>
    <w:p w14:paraId="4A993943" w14:textId="2697565D" w:rsidR="000004B4" w:rsidRPr="00310368" w:rsidRDefault="000004B4" w:rsidP="000004B4">
      <w:pPr>
        <w:ind w:firstLine="709"/>
        <w:jc w:val="both"/>
        <w:rPr>
          <w:sz w:val="28"/>
          <w:szCs w:val="28"/>
        </w:rPr>
      </w:pPr>
      <w:r w:rsidRPr="00310368">
        <w:rPr>
          <w:sz w:val="28"/>
          <w:szCs w:val="28"/>
        </w:rPr>
        <w:t xml:space="preserve">организация производственной практики для обучающихся </w:t>
      </w:r>
      <w:r w:rsidR="00816E78" w:rsidRPr="00646FEE">
        <w:rPr>
          <w:sz w:val="28"/>
          <w:szCs w:val="28"/>
        </w:rPr>
        <w:t>профессиональных образовательных организаций и образовательных организаций высшего образования</w:t>
      </w:r>
      <w:r w:rsidR="005919FB" w:rsidRPr="00646FEE">
        <w:rPr>
          <w:sz w:val="28"/>
          <w:szCs w:val="28"/>
        </w:rPr>
        <w:t xml:space="preserve"> </w:t>
      </w:r>
      <w:r w:rsidRPr="00646FEE">
        <w:rPr>
          <w:sz w:val="28"/>
          <w:szCs w:val="28"/>
        </w:rPr>
        <w:t>в организациях нар</w:t>
      </w:r>
      <w:r w:rsidR="00646FEE" w:rsidRPr="00646FEE">
        <w:rPr>
          <w:sz w:val="28"/>
          <w:szCs w:val="28"/>
        </w:rPr>
        <w:t xml:space="preserve">одных художественных промыслов </w:t>
      </w:r>
      <w:r w:rsidR="00D22685" w:rsidRPr="00646FEE">
        <w:rPr>
          <w:sz w:val="28"/>
          <w:szCs w:val="28"/>
        </w:rPr>
        <w:t>Республики Татарстан</w:t>
      </w:r>
      <w:r w:rsidR="007E745C">
        <w:rPr>
          <w:sz w:val="28"/>
          <w:szCs w:val="28"/>
        </w:rPr>
        <w:t>;</w:t>
      </w:r>
    </w:p>
    <w:p w14:paraId="73368B50" w14:textId="25736F6B" w:rsidR="000004B4" w:rsidRPr="00D22685" w:rsidRDefault="000004B4" w:rsidP="000004B4">
      <w:pPr>
        <w:ind w:firstLine="709"/>
        <w:jc w:val="both"/>
        <w:rPr>
          <w:strike/>
          <w:sz w:val="28"/>
          <w:szCs w:val="28"/>
        </w:rPr>
      </w:pPr>
      <w:r w:rsidRPr="00310368">
        <w:rPr>
          <w:sz w:val="28"/>
          <w:szCs w:val="28"/>
        </w:rPr>
        <w:t xml:space="preserve">организация работы учебно-производственных площадок профессиональных </w:t>
      </w:r>
      <w:r w:rsidRPr="00310368">
        <w:rPr>
          <w:sz w:val="28"/>
          <w:szCs w:val="28"/>
        </w:rPr>
        <w:lastRenderedPageBreak/>
        <w:t xml:space="preserve">образовательных организаций и предприятий в организациях народных художественных промыслов </w:t>
      </w:r>
      <w:r w:rsidR="007E745C">
        <w:rPr>
          <w:sz w:val="28"/>
          <w:szCs w:val="28"/>
        </w:rPr>
        <w:t>Республики Татарстан.</w:t>
      </w:r>
    </w:p>
    <w:p w14:paraId="0E8B8350" w14:textId="0FFE0B3A" w:rsidR="0088059C" w:rsidRDefault="0082525C" w:rsidP="002F7B5A">
      <w:pPr>
        <w:ind w:firstLine="709"/>
        <w:jc w:val="both"/>
        <w:rPr>
          <w:iCs/>
          <w:sz w:val="28"/>
          <w:szCs w:val="28"/>
        </w:rPr>
      </w:pPr>
      <w:r w:rsidRPr="00646FEE">
        <w:rPr>
          <w:iCs/>
          <w:sz w:val="28"/>
          <w:szCs w:val="28"/>
        </w:rPr>
        <w:t>8.</w:t>
      </w:r>
      <w:r w:rsidR="000949C3">
        <w:rPr>
          <w:iCs/>
          <w:sz w:val="28"/>
          <w:szCs w:val="28"/>
        </w:rPr>
        <w:t xml:space="preserve"> </w:t>
      </w:r>
      <w:r w:rsidR="00385ED4" w:rsidRPr="00646FEE">
        <w:rPr>
          <w:iCs/>
          <w:sz w:val="28"/>
          <w:szCs w:val="28"/>
        </w:rPr>
        <w:t>Организация консульта</w:t>
      </w:r>
      <w:r w:rsidR="00932D77">
        <w:rPr>
          <w:iCs/>
          <w:sz w:val="28"/>
          <w:szCs w:val="28"/>
        </w:rPr>
        <w:t>ционной</w:t>
      </w:r>
      <w:r w:rsidR="00385ED4" w:rsidRPr="00646FEE">
        <w:rPr>
          <w:iCs/>
          <w:sz w:val="28"/>
          <w:szCs w:val="28"/>
        </w:rPr>
        <w:t xml:space="preserve">, методической, </w:t>
      </w:r>
      <w:r w:rsidR="0088059C" w:rsidRPr="00646FEE">
        <w:rPr>
          <w:iCs/>
          <w:sz w:val="28"/>
          <w:szCs w:val="28"/>
        </w:rPr>
        <w:t xml:space="preserve">образовательной деятельности для мастеров, </w:t>
      </w:r>
      <w:r w:rsidR="00F201C8" w:rsidRPr="00646FEE">
        <w:rPr>
          <w:sz w:val="28"/>
          <w:szCs w:val="28"/>
        </w:rPr>
        <w:t>организаций</w:t>
      </w:r>
      <w:r w:rsidR="0088059C" w:rsidRPr="00646FEE">
        <w:rPr>
          <w:iCs/>
          <w:sz w:val="28"/>
          <w:szCs w:val="28"/>
        </w:rPr>
        <w:t xml:space="preserve"> и производителей, занятых в </w:t>
      </w:r>
      <w:r w:rsidR="00932D77">
        <w:rPr>
          <w:sz w:val="28"/>
          <w:szCs w:val="28"/>
        </w:rPr>
        <w:t>отрасли</w:t>
      </w:r>
      <w:r w:rsidR="00B60CCA" w:rsidRPr="00646FEE">
        <w:rPr>
          <w:sz w:val="28"/>
          <w:szCs w:val="28"/>
        </w:rPr>
        <w:t xml:space="preserve"> народных художественных промыслов</w:t>
      </w:r>
      <w:r w:rsidR="0088059C" w:rsidRPr="00646FEE">
        <w:rPr>
          <w:iCs/>
          <w:sz w:val="28"/>
          <w:szCs w:val="28"/>
        </w:rPr>
        <w:t xml:space="preserve">, в том числе направленных на проведение анализа потребительского рынка и актуальных тенденций в развитии </w:t>
      </w:r>
      <w:r w:rsidR="00B46401" w:rsidRPr="00646FEE">
        <w:rPr>
          <w:iCs/>
          <w:sz w:val="28"/>
          <w:szCs w:val="28"/>
        </w:rPr>
        <w:t>народных художественных промыслов</w:t>
      </w:r>
      <w:r w:rsidR="0088059C" w:rsidRPr="00646FEE">
        <w:rPr>
          <w:iCs/>
          <w:sz w:val="28"/>
          <w:szCs w:val="28"/>
        </w:rPr>
        <w:t>, получение экономических и управленческих знаний</w:t>
      </w:r>
      <w:r w:rsidR="00DC7549" w:rsidRPr="00646FEE">
        <w:rPr>
          <w:iCs/>
          <w:sz w:val="28"/>
          <w:szCs w:val="28"/>
        </w:rPr>
        <w:t>:</w:t>
      </w:r>
    </w:p>
    <w:p w14:paraId="5B85B86A" w14:textId="77EE145E" w:rsidR="000710BF" w:rsidRPr="000710BF" w:rsidRDefault="000710BF" w:rsidP="000710BF">
      <w:pPr>
        <w:ind w:firstLine="709"/>
        <w:jc w:val="both"/>
        <w:rPr>
          <w:sz w:val="28"/>
          <w:szCs w:val="28"/>
        </w:rPr>
      </w:pPr>
      <w:r w:rsidRPr="00310368">
        <w:rPr>
          <w:sz w:val="28"/>
          <w:szCs w:val="28"/>
        </w:rPr>
        <w:t>содействие в получении субъектами малого и среднего предпринимательства</w:t>
      </w:r>
      <w:r w:rsidRPr="000710BF">
        <w:rPr>
          <w:sz w:val="28"/>
          <w:szCs w:val="28"/>
        </w:rPr>
        <w:t xml:space="preserve"> и </w:t>
      </w:r>
      <w:r w:rsidR="006D7968">
        <w:rPr>
          <w:sz w:val="28"/>
          <w:szCs w:val="28"/>
        </w:rPr>
        <w:t>физическими лицами</w:t>
      </w:r>
      <w:r w:rsidRPr="00646FEE">
        <w:rPr>
          <w:sz w:val="28"/>
          <w:szCs w:val="28"/>
        </w:rPr>
        <w:t>,</w:t>
      </w:r>
      <w:r w:rsidRPr="000710BF">
        <w:rPr>
          <w:sz w:val="28"/>
          <w:szCs w:val="28"/>
        </w:rPr>
        <w:t xml:space="preserve"> осуществляющими деятельность в </w:t>
      </w:r>
      <w:r w:rsidR="006D7968">
        <w:rPr>
          <w:sz w:val="28"/>
          <w:szCs w:val="28"/>
        </w:rPr>
        <w:t>отрасли</w:t>
      </w:r>
      <w:r w:rsidRPr="000710BF">
        <w:rPr>
          <w:sz w:val="28"/>
          <w:szCs w:val="28"/>
        </w:rPr>
        <w:t xml:space="preserve"> народных художественных промыслов, федеральных и республиканских мер государственной поддержки</w:t>
      </w:r>
      <w:r>
        <w:rPr>
          <w:sz w:val="28"/>
          <w:szCs w:val="28"/>
        </w:rPr>
        <w:t>;</w:t>
      </w:r>
    </w:p>
    <w:p w14:paraId="7C913B54" w14:textId="22F14916" w:rsidR="000710BF" w:rsidRPr="00646FEE" w:rsidRDefault="000710BF" w:rsidP="000710BF">
      <w:pPr>
        <w:ind w:firstLine="709"/>
        <w:jc w:val="both"/>
        <w:rPr>
          <w:sz w:val="28"/>
          <w:szCs w:val="28"/>
        </w:rPr>
      </w:pPr>
      <w:r>
        <w:rPr>
          <w:sz w:val="28"/>
          <w:szCs w:val="28"/>
        </w:rPr>
        <w:t>о</w:t>
      </w:r>
      <w:r w:rsidRPr="000710BF">
        <w:rPr>
          <w:sz w:val="28"/>
          <w:szCs w:val="28"/>
        </w:rPr>
        <w:t xml:space="preserve">казание субъектам малого и среднего предпринимательства </w:t>
      </w:r>
      <w:r w:rsidRPr="00646FEE">
        <w:rPr>
          <w:sz w:val="28"/>
          <w:szCs w:val="28"/>
        </w:rPr>
        <w:t xml:space="preserve">и </w:t>
      </w:r>
      <w:r w:rsidR="00B264CE" w:rsidRPr="00646FEE">
        <w:rPr>
          <w:sz w:val="28"/>
          <w:szCs w:val="28"/>
        </w:rPr>
        <w:t>налогоплательщикам налога на профессиональный доход</w:t>
      </w:r>
      <w:r w:rsidRPr="00646FEE">
        <w:rPr>
          <w:sz w:val="28"/>
          <w:szCs w:val="28"/>
        </w:rPr>
        <w:t xml:space="preserve">, осуществляющим деятельность в </w:t>
      </w:r>
      <w:r w:rsidR="000854B2">
        <w:rPr>
          <w:sz w:val="28"/>
          <w:szCs w:val="28"/>
        </w:rPr>
        <w:t>отрасли</w:t>
      </w:r>
      <w:r w:rsidR="009F3844">
        <w:rPr>
          <w:sz w:val="28"/>
          <w:szCs w:val="28"/>
        </w:rPr>
        <w:t xml:space="preserve"> </w:t>
      </w:r>
      <w:r w:rsidRPr="00646FEE">
        <w:rPr>
          <w:sz w:val="28"/>
          <w:szCs w:val="28"/>
        </w:rPr>
        <w:t>народных художественных промыслов, информационно-консультационной поддержки.</w:t>
      </w:r>
    </w:p>
    <w:p w14:paraId="5853A5E1" w14:textId="17D8BA69" w:rsidR="0088059C" w:rsidRPr="002F7B5A" w:rsidRDefault="0082525C" w:rsidP="002F7B5A">
      <w:pPr>
        <w:ind w:firstLine="709"/>
        <w:jc w:val="both"/>
        <w:rPr>
          <w:iCs/>
          <w:sz w:val="28"/>
          <w:szCs w:val="28"/>
        </w:rPr>
      </w:pPr>
      <w:r w:rsidRPr="00646FEE">
        <w:rPr>
          <w:iCs/>
          <w:sz w:val="28"/>
          <w:szCs w:val="28"/>
        </w:rPr>
        <w:t>9.</w:t>
      </w:r>
      <w:r w:rsidR="00646FEE">
        <w:rPr>
          <w:iCs/>
          <w:sz w:val="28"/>
          <w:szCs w:val="28"/>
        </w:rPr>
        <w:t> </w:t>
      </w:r>
      <w:r w:rsidR="0088059C" w:rsidRPr="00646FEE">
        <w:rPr>
          <w:iCs/>
          <w:sz w:val="28"/>
          <w:szCs w:val="28"/>
        </w:rPr>
        <w:t>Стимулирование взаимодействия и сотрудни</w:t>
      </w:r>
      <w:r w:rsidR="00385ED4" w:rsidRPr="00646FEE">
        <w:rPr>
          <w:iCs/>
          <w:sz w:val="28"/>
          <w:szCs w:val="28"/>
        </w:rPr>
        <w:t>чества между</w:t>
      </w:r>
      <w:r w:rsidR="00385ED4" w:rsidRPr="00310368">
        <w:rPr>
          <w:iCs/>
          <w:sz w:val="28"/>
          <w:szCs w:val="28"/>
        </w:rPr>
        <w:t xml:space="preserve"> </w:t>
      </w:r>
      <w:r w:rsidR="00F201C8" w:rsidRPr="00310368">
        <w:rPr>
          <w:sz w:val="28"/>
          <w:szCs w:val="28"/>
        </w:rPr>
        <w:t>организациями</w:t>
      </w:r>
      <w:r w:rsidR="00385ED4" w:rsidRPr="002F7B5A">
        <w:rPr>
          <w:iCs/>
          <w:sz w:val="28"/>
          <w:szCs w:val="28"/>
        </w:rPr>
        <w:t>,</w:t>
      </w:r>
      <w:r w:rsidR="0088059C" w:rsidRPr="002F7B5A">
        <w:rPr>
          <w:iCs/>
          <w:sz w:val="28"/>
          <w:szCs w:val="28"/>
        </w:rPr>
        <w:t xml:space="preserve"> мастерами</w:t>
      </w:r>
      <w:r w:rsidR="009F3844">
        <w:rPr>
          <w:iCs/>
          <w:sz w:val="28"/>
          <w:szCs w:val="28"/>
        </w:rPr>
        <w:t xml:space="preserve"> народных художественных промыслов</w:t>
      </w:r>
      <w:r w:rsidR="0088059C" w:rsidRPr="002F7B5A">
        <w:rPr>
          <w:iCs/>
          <w:sz w:val="28"/>
          <w:szCs w:val="28"/>
        </w:rPr>
        <w:t>, художниками и дизайнерами</w:t>
      </w:r>
      <w:r w:rsidR="00DC7549" w:rsidRPr="002F7B5A">
        <w:rPr>
          <w:iCs/>
          <w:sz w:val="28"/>
          <w:szCs w:val="28"/>
        </w:rPr>
        <w:t>:</w:t>
      </w:r>
    </w:p>
    <w:p w14:paraId="4289B3DA" w14:textId="7E9E4E3F" w:rsidR="000710BF" w:rsidRPr="000710BF" w:rsidRDefault="000710BF" w:rsidP="000710BF">
      <w:pPr>
        <w:ind w:firstLine="709"/>
        <w:jc w:val="both"/>
        <w:rPr>
          <w:sz w:val="28"/>
          <w:szCs w:val="28"/>
        </w:rPr>
      </w:pPr>
      <w:r>
        <w:rPr>
          <w:sz w:val="28"/>
          <w:szCs w:val="28"/>
        </w:rPr>
        <w:t>о</w:t>
      </w:r>
      <w:r w:rsidRPr="000710BF">
        <w:rPr>
          <w:sz w:val="28"/>
          <w:szCs w:val="28"/>
        </w:rPr>
        <w:t xml:space="preserve">рганизация студенческих </w:t>
      </w:r>
      <w:r w:rsidR="006D7968">
        <w:rPr>
          <w:sz w:val="28"/>
          <w:szCs w:val="28"/>
        </w:rPr>
        <w:t>а</w:t>
      </w:r>
      <w:r w:rsidRPr="000710BF">
        <w:rPr>
          <w:sz w:val="28"/>
          <w:szCs w:val="28"/>
        </w:rPr>
        <w:t>рт-резиденций по созданию новой сувенирной линейки на базе организаций народных художественных промыслов Республики Татарстан</w:t>
      </w:r>
      <w:r>
        <w:rPr>
          <w:sz w:val="28"/>
          <w:szCs w:val="28"/>
        </w:rPr>
        <w:t>;</w:t>
      </w:r>
    </w:p>
    <w:p w14:paraId="37C581F5" w14:textId="66A97710" w:rsidR="000710BF" w:rsidRPr="000710BF" w:rsidRDefault="000710BF" w:rsidP="000710BF">
      <w:pPr>
        <w:ind w:firstLine="709"/>
        <w:jc w:val="both"/>
        <w:rPr>
          <w:sz w:val="28"/>
          <w:szCs w:val="28"/>
        </w:rPr>
      </w:pPr>
      <w:r>
        <w:rPr>
          <w:sz w:val="28"/>
          <w:szCs w:val="28"/>
        </w:rPr>
        <w:t>о</w:t>
      </w:r>
      <w:r w:rsidRPr="000710BF">
        <w:rPr>
          <w:sz w:val="28"/>
          <w:szCs w:val="28"/>
        </w:rPr>
        <w:t>рганизация пошива национальных костюмов для самодеятельных коллективов Республики Татарстан и регионов Российской Федерации</w:t>
      </w:r>
      <w:r>
        <w:rPr>
          <w:sz w:val="28"/>
          <w:szCs w:val="28"/>
        </w:rPr>
        <w:t>;</w:t>
      </w:r>
    </w:p>
    <w:p w14:paraId="68543CBF" w14:textId="4C5C1235" w:rsidR="000710BF" w:rsidRDefault="000710BF" w:rsidP="000710BF">
      <w:pPr>
        <w:ind w:firstLine="709"/>
        <w:jc w:val="both"/>
        <w:rPr>
          <w:sz w:val="28"/>
          <w:szCs w:val="28"/>
        </w:rPr>
      </w:pPr>
      <w:r>
        <w:rPr>
          <w:sz w:val="28"/>
          <w:szCs w:val="28"/>
        </w:rPr>
        <w:t>м</w:t>
      </w:r>
      <w:r w:rsidRPr="000710BF">
        <w:rPr>
          <w:sz w:val="28"/>
          <w:szCs w:val="28"/>
        </w:rPr>
        <w:t>етодическая деятельность по популяризации традиционных костюмных комплексов народов Татарстана</w:t>
      </w:r>
      <w:r w:rsidR="00646FEE" w:rsidRPr="00646FEE">
        <w:rPr>
          <w:sz w:val="28"/>
          <w:szCs w:val="28"/>
        </w:rPr>
        <w:t>.</w:t>
      </w:r>
    </w:p>
    <w:p w14:paraId="25C23C50" w14:textId="7A1764C4" w:rsidR="0088059C" w:rsidRPr="00310368" w:rsidRDefault="0082525C" w:rsidP="002F7B5A">
      <w:pPr>
        <w:ind w:firstLine="709"/>
        <w:jc w:val="both"/>
        <w:rPr>
          <w:iCs/>
          <w:sz w:val="28"/>
          <w:szCs w:val="28"/>
        </w:rPr>
      </w:pPr>
      <w:r w:rsidRPr="00646FEE">
        <w:rPr>
          <w:iCs/>
          <w:sz w:val="28"/>
          <w:szCs w:val="28"/>
        </w:rPr>
        <w:t>10.</w:t>
      </w:r>
      <w:r>
        <w:rPr>
          <w:iCs/>
          <w:sz w:val="28"/>
          <w:szCs w:val="28"/>
        </w:rPr>
        <w:t xml:space="preserve"> </w:t>
      </w:r>
      <w:r w:rsidR="002906C8" w:rsidRPr="00310368">
        <w:rPr>
          <w:iCs/>
          <w:sz w:val="28"/>
          <w:szCs w:val="28"/>
        </w:rPr>
        <w:t>Цифровизация деятельности мастеров</w:t>
      </w:r>
      <w:r w:rsidR="009F3844">
        <w:rPr>
          <w:iCs/>
          <w:sz w:val="28"/>
          <w:szCs w:val="28"/>
        </w:rPr>
        <w:t xml:space="preserve"> народных художественных промыслов</w:t>
      </w:r>
      <w:r w:rsidR="002906C8" w:rsidRPr="00310368">
        <w:rPr>
          <w:iCs/>
          <w:sz w:val="28"/>
          <w:szCs w:val="28"/>
        </w:rPr>
        <w:t xml:space="preserve">, организаций и производителей, занятых в </w:t>
      </w:r>
      <w:r w:rsidR="00BC18F1">
        <w:rPr>
          <w:iCs/>
          <w:sz w:val="28"/>
          <w:szCs w:val="28"/>
        </w:rPr>
        <w:t>отрасли</w:t>
      </w:r>
      <w:r w:rsidR="002906C8" w:rsidRPr="00310368">
        <w:rPr>
          <w:iCs/>
          <w:sz w:val="28"/>
          <w:szCs w:val="28"/>
        </w:rPr>
        <w:t xml:space="preserve"> народных художественных промыслов Республики Татарстан</w:t>
      </w:r>
      <w:r w:rsidR="0088059C" w:rsidRPr="00310368">
        <w:rPr>
          <w:iCs/>
          <w:sz w:val="28"/>
          <w:szCs w:val="28"/>
        </w:rPr>
        <w:t>:</w:t>
      </w:r>
    </w:p>
    <w:p w14:paraId="4B65394F" w14:textId="3F305A0D" w:rsidR="002906C8" w:rsidRPr="00310368" w:rsidRDefault="002906C8" w:rsidP="002906C8">
      <w:pPr>
        <w:ind w:firstLine="709"/>
        <w:jc w:val="both"/>
        <w:rPr>
          <w:sz w:val="28"/>
          <w:szCs w:val="28"/>
        </w:rPr>
      </w:pPr>
      <w:r w:rsidRPr="00310368">
        <w:rPr>
          <w:sz w:val="28"/>
          <w:szCs w:val="28"/>
        </w:rPr>
        <w:t>создание и функционирование единой информационной системы по регистрации мастеров</w:t>
      </w:r>
      <w:r w:rsidR="009F3844">
        <w:rPr>
          <w:sz w:val="28"/>
          <w:szCs w:val="28"/>
        </w:rPr>
        <w:t xml:space="preserve"> народных художественных промыслов</w:t>
      </w:r>
      <w:r w:rsidRPr="00310368">
        <w:rPr>
          <w:sz w:val="28"/>
          <w:szCs w:val="28"/>
        </w:rPr>
        <w:t xml:space="preserve">, организаций и производителей, занятых в </w:t>
      </w:r>
      <w:r w:rsidR="00BC18F1">
        <w:rPr>
          <w:sz w:val="28"/>
          <w:szCs w:val="28"/>
        </w:rPr>
        <w:t>отрасли</w:t>
      </w:r>
      <w:r w:rsidRPr="00310368">
        <w:rPr>
          <w:sz w:val="28"/>
          <w:szCs w:val="28"/>
        </w:rPr>
        <w:t xml:space="preserve"> народных художественных промыслов;</w:t>
      </w:r>
    </w:p>
    <w:p w14:paraId="6DDAB255" w14:textId="492BDF37" w:rsidR="002906C8" w:rsidRPr="00310368" w:rsidRDefault="002906C8" w:rsidP="002906C8">
      <w:pPr>
        <w:ind w:firstLine="709"/>
        <w:jc w:val="both"/>
        <w:rPr>
          <w:sz w:val="28"/>
          <w:szCs w:val="28"/>
        </w:rPr>
      </w:pPr>
      <w:r w:rsidRPr="00310368">
        <w:rPr>
          <w:sz w:val="28"/>
          <w:szCs w:val="28"/>
        </w:rPr>
        <w:t xml:space="preserve">пополнение единой информационной базы информацией о субъектах, осуществляющих деятельность в </w:t>
      </w:r>
      <w:r w:rsidR="00BC18F1">
        <w:rPr>
          <w:sz w:val="28"/>
          <w:szCs w:val="28"/>
        </w:rPr>
        <w:t>отрасли</w:t>
      </w:r>
      <w:r w:rsidRPr="00310368">
        <w:rPr>
          <w:sz w:val="28"/>
          <w:szCs w:val="28"/>
        </w:rPr>
        <w:t xml:space="preserve"> народных художественных промыслов.</w:t>
      </w:r>
    </w:p>
    <w:p w14:paraId="0B005C5E" w14:textId="5EB9ECF1" w:rsidR="0088059C" w:rsidRPr="00310368" w:rsidRDefault="0082525C" w:rsidP="002F7B5A">
      <w:pPr>
        <w:ind w:firstLine="709"/>
        <w:jc w:val="both"/>
        <w:rPr>
          <w:iCs/>
          <w:sz w:val="28"/>
          <w:szCs w:val="28"/>
        </w:rPr>
      </w:pPr>
      <w:r w:rsidRPr="00646FEE">
        <w:rPr>
          <w:iCs/>
          <w:sz w:val="28"/>
          <w:szCs w:val="28"/>
        </w:rPr>
        <w:t>11.</w:t>
      </w:r>
      <w:r>
        <w:rPr>
          <w:iCs/>
          <w:sz w:val="28"/>
          <w:szCs w:val="28"/>
        </w:rPr>
        <w:t xml:space="preserve"> </w:t>
      </w:r>
      <w:r w:rsidR="0088059C" w:rsidRPr="00310368">
        <w:rPr>
          <w:iCs/>
          <w:sz w:val="28"/>
          <w:szCs w:val="28"/>
        </w:rPr>
        <w:t>Интеграция народных художественных промыслов в туризм</w:t>
      </w:r>
      <w:r w:rsidR="00D702FF" w:rsidRPr="00310368">
        <w:rPr>
          <w:iCs/>
          <w:sz w:val="28"/>
          <w:szCs w:val="28"/>
        </w:rPr>
        <w:t xml:space="preserve"> на территории Республики Татарстан</w:t>
      </w:r>
      <w:r w:rsidR="0088059C" w:rsidRPr="00310368">
        <w:rPr>
          <w:iCs/>
          <w:sz w:val="28"/>
          <w:szCs w:val="28"/>
        </w:rPr>
        <w:t>:</w:t>
      </w:r>
    </w:p>
    <w:p w14:paraId="27E449DB" w14:textId="6A4F268D" w:rsidR="0088059C" w:rsidRPr="00597F2B" w:rsidRDefault="0088059C" w:rsidP="002F7B5A">
      <w:pPr>
        <w:ind w:firstLine="709"/>
        <w:jc w:val="both"/>
        <w:rPr>
          <w:iCs/>
          <w:sz w:val="28"/>
          <w:szCs w:val="28"/>
        </w:rPr>
      </w:pPr>
      <w:r w:rsidRPr="00597F2B">
        <w:rPr>
          <w:iCs/>
          <w:sz w:val="28"/>
          <w:szCs w:val="28"/>
        </w:rPr>
        <w:t>повыш</w:t>
      </w:r>
      <w:r w:rsidR="00DC7549" w:rsidRPr="00597F2B">
        <w:rPr>
          <w:iCs/>
          <w:sz w:val="28"/>
          <w:szCs w:val="28"/>
        </w:rPr>
        <w:t>ение</w:t>
      </w:r>
      <w:r w:rsidRPr="00597F2B">
        <w:rPr>
          <w:iCs/>
          <w:sz w:val="28"/>
          <w:szCs w:val="28"/>
        </w:rPr>
        <w:t xml:space="preserve"> туристичес</w:t>
      </w:r>
      <w:r w:rsidR="00DC7549" w:rsidRPr="00597F2B">
        <w:rPr>
          <w:iCs/>
          <w:sz w:val="28"/>
          <w:szCs w:val="28"/>
        </w:rPr>
        <w:t>кой</w:t>
      </w:r>
      <w:r w:rsidRPr="00597F2B">
        <w:rPr>
          <w:iCs/>
          <w:sz w:val="28"/>
          <w:szCs w:val="28"/>
        </w:rPr>
        <w:t xml:space="preserve"> привлекательност</w:t>
      </w:r>
      <w:r w:rsidR="00DC7549" w:rsidRPr="00597F2B">
        <w:rPr>
          <w:iCs/>
          <w:sz w:val="28"/>
          <w:szCs w:val="28"/>
        </w:rPr>
        <w:t>и</w:t>
      </w:r>
      <w:r w:rsidRPr="00597F2B">
        <w:rPr>
          <w:iCs/>
          <w:sz w:val="28"/>
          <w:szCs w:val="28"/>
        </w:rPr>
        <w:t xml:space="preserve"> </w:t>
      </w:r>
      <w:r w:rsidR="007206E2" w:rsidRPr="00597F2B">
        <w:rPr>
          <w:iCs/>
          <w:sz w:val="28"/>
          <w:szCs w:val="28"/>
        </w:rPr>
        <w:t>Республики Татарстан</w:t>
      </w:r>
      <w:r w:rsidRPr="00597F2B">
        <w:rPr>
          <w:iCs/>
          <w:sz w:val="28"/>
          <w:szCs w:val="28"/>
        </w:rPr>
        <w:t xml:space="preserve"> посредством разработки и реализации туристских маршрутов, включающих посещение мест традиционного бытования народных художественных промыслов;</w:t>
      </w:r>
    </w:p>
    <w:p w14:paraId="7BF229E0" w14:textId="5E4ECF52" w:rsidR="0088059C" w:rsidRPr="00310368" w:rsidRDefault="0088059C" w:rsidP="002F7B5A">
      <w:pPr>
        <w:ind w:firstLine="709"/>
        <w:jc w:val="both"/>
        <w:rPr>
          <w:sz w:val="28"/>
          <w:szCs w:val="28"/>
        </w:rPr>
      </w:pPr>
      <w:r w:rsidRPr="00310368">
        <w:rPr>
          <w:sz w:val="28"/>
          <w:szCs w:val="28"/>
        </w:rPr>
        <w:t>организ</w:t>
      </w:r>
      <w:r w:rsidR="00DC7549" w:rsidRPr="00310368">
        <w:rPr>
          <w:sz w:val="28"/>
          <w:szCs w:val="28"/>
        </w:rPr>
        <w:t>ация</w:t>
      </w:r>
      <w:r w:rsidRPr="00310368">
        <w:rPr>
          <w:sz w:val="28"/>
          <w:szCs w:val="28"/>
        </w:rPr>
        <w:t xml:space="preserve"> и прове</w:t>
      </w:r>
      <w:r w:rsidR="00DC7549" w:rsidRPr="00310368">
        <w:rPr>
          <w:sz w:val="28"/>
          <w:szCs w:val="28"/>
        </w:rPr>
        <w:t>дение</w:t>
      </w:r>
      <w:r w:rsidR="0020515A" w:rsidRPr="00310368">
        <w:rPr>
          <w:sz w:val="28"/>
          <w:szCs w:val="28"/>
        </w:rPr>
        <w:t xml:space="preserve"> в муниципальных </w:t>
      </w:r>
      <w:r w:rsidR="007206E2">
        <w:rPr>
          <w:sz w:val="28"/>
          <w:szCs w:val="28"/>
        </w:rPr>
        <w:t>образованиях</w:t>
      </w:r>
      <w:r w:rsidRPr="00310368">
        <w:rPr>
          <w:sz w:val="28"/>
          <w:szCs w:val="28"/>
        </w:rPr>
        <w:t xml:space="preserve"> </w:t>
      </w:r>
      <w:r w:rsidR="00952A5D">
        <w:rPr>
          <w:sz w:val="28"/>
          <w:szCs w:val="28"/>
        </w:rPr>
        <w:t>Р</w:t>
      </w:r>
      <w:r w:rsidR="00DC7549" w:rsidRPr="00310368">
        <w:rPr>
          <w:sz w:val="28"/>
          <w:szCs w:val="28"/>
        </w:rPr>
        <w:t xml:space="preserve">еспублики </w:t>
      </w:r>
      <w:r w:rsidR="00952A5D">
        <w:rPr>
          <w:sz w:val="28"/>
          <w:szCs w:val="28"/>
        </w:rPr>
        <w:t xml:space="preserve">Татарстан </w:t>
      </w:r>
      <w:r w:rsidR="0020515A" w:rsidRPr="00310368">
        <w:rPr>
          <w:sz w:val="28"/>
          <w:szCs w:val="28"/>
        </w:rPr>
        <w:t>фестивалей</w:t>
      </w:r>
      <w:r w:rsidRPr="00310368">
        <w:rPr>
          <w:sz w:val="28"/>
          <w:szCs w:val="28"/>
        </w:rPr>
        <w:t xml:space="preserve"> народных </w:t>
      </w:r>
      <w:r w:rsidR="00DC7549" w:rsidRPr="00310368">
        <w:rPr>
          <w:sz w:val="28"/>
          <w:szCs w:val="28"/>
        </w:rPr>
        <w:t xml:space="preserve">художественных </w:t>
      </w:r>
      <w:r w:rsidR="0020515A" w:rsidRPr="00310368">
        <w:rPr>
          <w:sz w:val="28"/>
          <w:szCs w:val="28"/>
        </w:rPr>
        <w:t>промыслов</w:t>
      </w:r>
      <w:r w:rsidRPr="00310368">
        <w:rPr>
          <w:sz w:val="28"/>
          <w:szCs w:val="28"/>
        </w:rPr>
        <w:t>.</w:t>
      </w:r>
    </w:p>
    <w:p w14:paraId="143D75FB" w14:textId="505F87F5" w:rsidR="0088059C" w:rsidRPr="00310368" w:rsidRDefault="0082525C" w:rsidP="002F7B5A">
      <w:pPr>
        <w:ind w:firstLine="709"/>
        <w:jc w:val="both"/>
        <w:rPr>
          <w:iCs/>
          <w:sz w:val="28"/>
          <w:szCs w:val="28"/>
        </w:rPr>
      </w:pPr>
      <w:r w:rsidRPr="00646FEE">
        <w:rPr>
          <w:iCs/>
          <w:sz w:val="28"/>
          <w:szCs w:val="28"/>
        </w:rPr>
        <w:t>12.</w:t>
      </w:r>
      <w:r>
        <w:rPr>
          <w:iCs/>
          <w:sz w:val="28"/>
          <w:szCs w:val="28"/>
        </w:rPr>
        <w:t xml:space="preserve"> </w:t>
      </w:r>
      <w:r w:rsidR="0088059C" w:rsidRPr="00310368">
        <w:rPr>
          <w:iCs/>
          <w:sz w:val="28"/>
          <w:szCs w:val="28"/>
        </w:rPr>
        <w:t>Позиционирование региональной сувенирной продукции</w:t>
      </w:r>
      <w:r w:rsidR="00DC7549" w:rsidRPr="00310368">
        <w:rPr>
          <w:iCs/>
          <w:sz w:val="28"/>
          <w:szCs w:val="28"/>
        </w:rPr>
        <w:t xml:space="preserve">, </w:t>
      </w:r>
      <w:r w:rsidR="0088059C" w:rsidRPr="00310368">
        <w:rPr>
          <w:iCs/>
          <w:sz w:val="28"/>
          <w:szCs w:val="28"/>
        </w:rPr>
        <w:t>а также изделий народных художественных промыслов в качестве элементов национального достояния Республики Татарстан:</w:t>
      </w:r>
    </w:p>
    <w:p w14:paraId="14E3DE8D" w14:textId="050363FC" w:rsidR="0088059C" w:rsidRPr="002F7B5A" w:rsidRDefault="0088059C" w:rsidP="00D5552F">
      <w:pPr>
        <w:spacing w:line="245" w:lineRule="auto"/>
        <w:ind w:firstLine="709"/>
        <w:jc w:val="both"/>
        <w:rPr>
          <w:sz w:val="28"/>
          <w:szCs w:val="28"/>
        </w:rPr>
      </w:pPr>
      <w:r w:rsidRPr="00EE44BD">
        <w:rPr>
          <w:sz w:val="28"/>
          <w:szCs w:val="28"/>
        </w:rPr>
        <w:t>созда</w:t>
      </w:r>
      <w:r w:rsidR="00DC7549" w:rsidRPr="00EE44BD">
        <w:rPr>
          <w:sz w:val="28"/>
          <w:szCs w:val="28"/>
        </w:rPr>
        <w:t>ние</w:t>
      </w:r>
      <w:r w:rsidRPr="00EE44BD">
        <w:rPr>
          <w:sz w:val="28"/>
          <w:szCs w:val="28"/>
        </w:rPr>
        <w:t xml:space="preserve"> </w:t>
      </w:r>
      <w:r w:rsidR="0017576E" w:rsidRPr="00EE44BD">
        <w:rPr>
          <w:sz w:val="28"/>
          <w:szCs w:val="28"/>
        </w:rPr>
        <w:t xml:space="preserve">республиканского </w:t>
      </w:r>
      <w:r w:rsidR="00D702FF" w:rsidRPr="00EE44BD">
        <w:rPr>
          <w:sz w:val="28"/>
          <w:szCs w:val="28"/>
        </w:rPr>
        <w:t>специального выставочного фонда изделий народных художественных промыслов</w:t>
      </w:r>
      <w:r w:rsidR="00B73D9F">
        <w:rPr>
          <w:sz w:val="28"/>
          <w:szCs w:val="28"/>
        </w:rPr>
        <w:t>,</w:t>
      </w:r>
      <w:r w:rsidR="002906C8" w:rsidRPr="00EE44BD">
        <w:rPr>
          <w:sz w:val="28"/>
          <w:szCs w:val="28"/>
        </w:rPr>
        <w:t xml:space="preserve"> </w:t>
      </w:r>
      <w:r w:rsidRPr="00EE44BD">
        <w:rPr>
          <w:sz w:val="28"/>
          <w:szCs w:val="28"/>
        </w:rPr>
        <w:t>признанн</w:t>
      </w:r>
      <w:r w:rsidR="00527FBE">
        <w:rPr>
          <w:sz w:val="28"/>
          <w:szCs w:val="28"/>
        </w:rPr>
        <w:t>ого</w:t>
      </w:r>
      <w:r w:rsidRPr="00EE44BD">
        <w:rPr>
          <w:sz w:val="28"/>
          <w:szCs w:val="28"/>
        </w:rPr>
        <w:t xml:space="preserve"> </w:t>
      </w:r>
      <w:r w:rsidR="00486E09" w:rsidRPr="00EE44BD">
        <w:rPr>
          <w:sz w:val="28"/>
          <w:szCs w:val="28"/>
        </w:rPr>
        <w:t xml:space="preserve">высокого </w:t>
      </w:r>
      <w:r w:rsidRPr="00EE44BD">
        <w:rPr>
          <w:sz w:val="28"/>
          <w:szCs w:val="28"/>
        </w:rPr>
        <w:t>художественного достоинства для презентаци</w:t>
      </w:r>
      <w:r w:rsidR="007206E2">
        <w:rPr>
          <w:sz w:val="28"/>
          <w:szCs w:val="28"/>
        </w:rPr>
        <w:t>и на</w:t>
      </w:r>
      <w:r w:rsidRPr="00EE44BD">
        <w:rPr>
          <w:sz w:val="28"/>
          <w:szCs w:val="28"/>
        </w:rPr>
        <w:t xml:space="preserve"> республиканских, межрегиональных, международных мероприяти</w:t>
      </w:r>
      <w:r w:rsidR="007206E2">
        <w:rPr>
          <w:sz w:val="28"/>
          <w:szCs w:val="28"/>
        </w:rPr>
        <w:t>ях</w:t>
      </w:r>
      <w:r w:rsidRPr="00EE44BD">
        <w:rPr>
          <w:sz w:val="28"/>
          <w:szCs w:val="28"/>
        </w:rPr>
        <w:t>;</w:t>
      </w:r>
    </w:p>
    <w:p w14:paraId="04DD7BD4" w14:textId="5F267E78" w:rsidR="0088059C" w:rsidRPr="002F7B5A" w:rsidRDefault="0088059C" w:rsidP="00D5552F">
      <w:pPr>
        <w:spacing w:line="245" w:lineRule="auto"/>
        <w:ind w:firstLine="709"/>
        <w:jc w:val="both"/>
        <w:rPr>
          <w:sz w:val="28"/>
          <w:szCs w:val="28"/>
        </w:rPr>
      </w:pPr>
      <w:r w:rsidRPr="002F7B5A">
        <w:rPr>
          <w:sz w:val="28"/>
          <w:szCs w:val="28"/>
        </w:rPr>
        <w:lastRenderedPageBreak/>
        <w:t>разви</w:t>
      </w:r>
      <w:r w:rsidR="00486E09" w:rsidRPr="002F7B5A">
        <w:rPr>
          <w:sz w:val="28"/>
          <w:szCs w:val="28"/>
        </w:rPr>
        <w:t>тие</w:t>
      </w:r>
      <w:r w:rsidRPr="002F7B5A">
        <w:rPr>
          <w:sz w:val="28"/>
          <w:szCs w:val="28"/>
        </w:rPr>
        <w:t xml:space="preserve"> межрегиональн</w:t>
      </w:r>
      <w:r w:rsidR="00486E09" w:rsidRPr="002F7B5A">
        <w:rPr>
          <w:sz w:val="28"/>
          <w:szCs w:val="28"/>
        </w:rPr>
        <w:t>ого</w:t>
      </w:r>
      <w:r w:rsidRPr="002F7B5A">
        <w:rPr>
          <w:sz w:val="28"/>
          <w:szCs w:val="28"/>
        </w:rPr>
        <w:t xml:space="preserve"> и международно</w:t>
      </w:r>
      <w:r w:rsidR="00486E09" w:rsidRPr="002F7B5A">
        <w:rPr>
          <w:sz w:val="28"/>
          <w:szCs w:val="28"/>
        </w:rPr>
        <w:t>го</w:t>
      </w:r>
      <w:r w:rsidRPr="002F7B5A">
        <w:rPr>
          <w:sz w:val="28"/>
          <w:szCs w:val="28"/>
        </w:rPr>
        <w:t xml:space="preserve"> сотрудничеств</w:t>
      </w:r>
      <w:r w:rsidR="00486E09" w:rsidRPr="002F7B5A">
        <w:rPr>
          <w:sz w:val="28"/>
          <w:szCs w:val="28"/>
        </w:rPr>
        <w:t>а</w:t>
      </w:r>
      <w:r w:rsidRPr="002F7B5A">
        <w:rPr>
          <w:sz w:val="28"/>
          <w:szCs w:val="28"/>
        </w:rPr>
        <w:t xml:space="preserve"> в </w:t>
      </w:r>
      <w:r w:rsidR="006B72E6">
        <w:rPr>
          <w:sz w:val="28"/>
          <w:szCs w:val="28"/>
        </w:rPr>
        <w:t>отрасли</w:t>
      </w:r>
      <w:r w:rsidR="00B60CCA" w:rsidRPr="002F7B5A">
        <w:rPr>
          <w:sz w:val="28"/>
          <w:szCs w:val="28"/>
        </w:rPr>
        <w:t xml:space="preserve"> народных художественных промыслов </w:t>
      </w:r>
      <w:r w:rsidRPr="002F7B5A">
        <w:rPr>
          <w:sz w:val="28"/>
          <w:szCs w:val="28"/>
        </w:rPr>
        <w:t>посредством организации участия мастеров</w:t>
      </w:r>
      <w:r w:rsidR="00952A5D">
        <w:rPr>
          <w:sz w:val="28"/>
          <w:szCs w:val="28"/>
        </w:rPr>
        <w:t xml:space="preserve"> народных художественных промыслов</w:t>
      </w:r>
      <w:r w:rsidRPr="002F7B5A">
        <w:rPr>
          <w:sz w:val="28"/>
          <w:szCs w:val="28"/>
        </w:rPr>
        <w:t xml:space="preserve">, художников, </w:t>
      </w:r>
      <w:r w:rsidR="00310368" w:rsidRPr="00310368">
        <w:rPr>
          <w:sz w:val="28"/>
          <w:szCs w:val="28"/>
        </w:rPr>
        <w:t>о</w:t>
      </w:r>
      <w:r w:rsidR="00F201C8" w:rsidRPr="00310368">
        <w:rPr>
          <w:sz w:val="28"/>
          <w:szCs w:val="28"/>
        </w:rPr>
        <w:t>рганизаций</w:t>
      </w:r>
      <w:r w:rsidRPr="002F7B5A">
        <w:rPr>
          <w:sz w:val="28"/>
          <w:szCs w:val="28"/>
        </w:rPr>
        <w:t xml:space="preserve"> и производителей</w:t>
      </w:r>
      <w:r w:rsidR="007206E2">
        <w:rPr>
          <w:sz w:val="28"/>
          <w:szCs w:val="28"/>
        </w:rPr>
        <w:t xml:space="preserve"> народных художественных промыслов</w:t>
      </w:r>
      <w:r w:rsidRPr="002F7B5A">
        <w:rPr>
          <w:sz w:val="28"/>
          <w:szCs w:val="28"/>
        </w:rPr>
        <w:t xml:space="preserve"> в межрегиональных, всероссийских и международных мероприятиях;</w:t>
      </w:r>
    </w:p>
    <w:p w14:paraId="3FE414C2" w14:textId="1D5769EF" w:rsidR="0088059C" w:rsidRPr="002F7B5A" w:rsidRDefault="0088059C" w:rsidP="00D5552F">
      <w:pPr>
        <w:spacing w:line="245" w:lineRule="auto"/>
        <w:ind w:firstLine="709"/>
        <w:jc w:val="both"/>
        <w:rPr>
          <w:sz w:val="28"/>
          <w:szCs w:val="28"/>
        </w:rPr>
      </w:pPr>
      <w:r w:rsidRPr="002F7B5A">
        <w:rPr>
          <w:sz w:val="28"/>
          <w:szCs w:val="28"/>
        </w:rPr>
        <w:t>разработ</w:t>
      </w:r>
      <w:r w:rsidR="00486E09" w:rsidRPr="002F7B5A">
        <w:rPr>
          <w:sz w:val="28"/>
          <w:szCs w:val="28"/>
        </w:rPr>
        <w:t>ка</w:t>
      </w:r>
      <w:r w:rsidRPr="002F7B5A">
        <w:rPr>
          <w:sz w:val="28"/>
          <w:szCs w:val="28"/>
        </w:rPr>
        <w:t xml:space="preserve"> республиканск</w:t>
      </w:r>
      <w:r w:rsidR="00486E09" w:rsidRPr="002F7B5A">
        <w:rPr>
          <w:sz w:val="28"/>
          <w:szCs w:val="28"/>
        </w:rPr>
        <w:t>ого</w:t>
      </w:r>
      <w:r w:rsidRPr="002F7B5A">
        <w:rPr>
          <w:sz w:val="28"/>
          <w:szCs w:val="28"/>
        </w:rPr>
        <w:t xml:space="preserve"> план</w:t>
      </w:r>
      <w:r w:rsidR="00486E09" w:rsidRPr="002F7B5A">
        <w:rPr>
          <w:sz w:val="28"/>
          <w:szCs w:val="28"/>
        </w:rPr>
        <w:t>а</w:t>
      </w:r>
      <w:r w:rsidRPr="002F7B5A">
        <w:rPr>
          <w:sz w:val="28"/>
          <w:szCs w:val="28"/>
        </w:rPr>
        <w:t xml:space="preserve"> выставочно-ярмарочных мероприятий, в рамках которых предусмотрена реализация продукции народных</w:t>
      </w:r>
      <w:r w:rsidR="00486E09" w:rsidRPr="002F7B5A">
        <w:rPr>
          <w:sz w:val="28"/>
          <w:szCs w:val="28"/>
        </w:rPr>
        <w:t xml:space="preserve"> художественных </w:t>
      </w:r>
      <w:r w:rsidRPr="002F7B5A">
        <w:rPr>
          <w:sz w:val="28"/>
          <w:szCs w:val="28"/>
        </w:rPr>
        <w:t>промыслов.</w:t>
      </w:r>
    </w:p>
    <w:p w14:paraId="2BFD3EC7" w14:textId="278E741D" w:rsidR="0088059C" w:rsidRPr="002F7B5A" w:rsidRDefault="0082525C" w:rsidP="00D5552F">
      <w:pPr>
        <w:spacing w:line="245" w:lineRule="auto"/>
        <w:ind w:firstLine="709"/>
        <w:jc w:val="both"/>
        <w:rPr>
          <w:iCs/>
          <w:sz w:val="28"/>
          <w:szCs w:val="28"/>
        </w:rPr>
      </w:pPr>
      <w:r w:rsidRPr="00E26CEF">
        <w:rPr>
          <w:iCs/>
          <w:sz w:val="28"/>
          <w:szCs w:val="28"/>
        </w:rPr>
        <w:t>13.</w:t>
      </w:r>
      <w:r w:rsidR="00E26CEF">
        <w:rPr>
          <w:iCs/>
          <w:sz w:val="28"/>
          <w:szCs w:val="28"/>
        </w:rPr>
        <w:t xml:space="preserve"> </w:t>
      </w:r>
      <w:r w:rsidR="0088059C" w:rsidRPr="00310368">
        <w:rPr>
          <w:iCs/>
          <w:sz w:val="28"/>
          <w:szCs w:val="28"/>
        </w:rPr>
        <w:t xml:space="preserve">Оказание финансовой поддержки юридическим и физическим лицам, осуществляющим деятельность </w:t>
      </w:r>
      <w:r w:rsidR="00310368" w:rsidRPr="00310368">
        <w:rPr>
          <w:iCs/>
          <w:sz w:val="28"/>
          <w:szCs w:val="28"/>
        </w:rPr>
        <w:t xml:space="preserve">в </w:t>
      </w:r>
      <w:r w:rsidR="00044B03">
        <w:rPr>
          <w:sz w:val="28"/>
          <w:szCs w:val="28"/>
        </w:rPr>
        <w:t>отрасли</w:t>
      </w:r>
      <w:r w:rsidR="00B60CCA" w:rsidRPr="00310368">
        <w:rPr>
          <w:sz w:val="28"/>
          <w:szCs w:val="28"/>
        </w:rPr>
        <w:t xml:space="preserve"> народных художественных промыслов </w:t>
      </w:r>
      <w:r w:rsidR="00287BE2" w:rsidRPr="00310368">
        <w:rPr>
          <w:iCs/>
          <w:sz w:val="28"/>
          <w:szCs w:val="28"/>
        </w:rPr>
        <w:t>в Республике Татарстан</w:t>
      </w:r>
      <w:r w:rsidR="002906C8" w:rsidRPr="00310368">
        <w:rPr>
          <w:iCs/>
          <w:sz w:val="28"/>
          <w:szCs w:val="28"/>
        </w:rPr>
        <w:t>:</w:t>
      </w:r>
    </w:p>
    <w:p w14:paraId="53BA0488" w14:textId="45D5AE90" w:rsidR="002906C8" w:rsidRPr="00310368" w:rsidRDefault="002906C8" w:rsidP="002906C8">
      <w:pPr>
        <w:spacing w:line="245" w:lineRule="auto"/>
        <w:ind w:firstLine="709"/>
        <w:jc w:val="both"/>
        <w:rPr>
          <w:sz w:val="28"/>
          <w:szCs w:val="28"/>
        </w:rPr>
      </w:pPr>
      <w:r w:rsidRPr="00310368">
        <w:rPr>
          <w:sz w:val="28"/>
          <w:szCs w:val="28"/>
        </w:rPr>
        <w:t xml:space="preserve">проведение ежегодного конкурса на поддержку субъектов малого и среднего предпринимательства и физических лиц, применяющих специальный налоговый режим «Налог на профессиональный доход», в </w:t>
      </w:r>
      <w:r w:rsidR="00044B03">
        <w:rPr>
          <w:sz w:val="28"/>
          <w:szCs w:val="28"/>
        </w:rPr>
        <w:t>отрасли</w:t>
      </w:r>
      <w:r w:rsidRPr="00310368">
        <w:rPr>
          <w:sz w:val="28"/>
          <w:szCs w:val="28"/>
        </w:rPr>
        <w:t xml:space="preserve"> народных художественных промыслов;</w:t>
      </w:r>
    </w:p>
    <w:p w14:paraId="62CADA9F" w14:textId="6AACB064" w:rsidR="002906C8" w:rsidRDefault="002906C8" w:rsidP="002906C8">
      <w:pPr>
        <w:spacing w:line="245" w:lineRule="auto"/>
        <w:ind w:firstLine="709"/>
        <w:jc w:val="both"/>
        <w:rPr>
          <w:sz w:val="28"/>
          <w:szCs w:val="28"/>
        </w:rPr>
      </w:pPr>
      <w:r w:rsidRPr="00310368">
        <w:rPr>
          <w:sz w:val="28"/>
          <w:szCs w:val="28"/>
        </w:rPr>
        <w:t>оказание финансовой поддержки социальны</w:t>
      </w:r>
      <w:r w:rsidR="007206E2">
        <w:rPr>
          <w:sz w:val="28"/>
          <w:szCs w:val="28"/>
        </w:rPr>
        <w:t>м</w:t>
      </w:r>
      <w:r w:rsidRPr="00310368">
        <w:rPr>
          <w:sz w:val="28"/>
          <w:szCs w:val="28"/>
        </w:rPr>
        <w:t xml:space="preserve"> предпринимател</w:t>
      </w:r>
      <w:r w:rsidR="007206E2">
        <w:rPr>
          <w:sz w:val="28"/>
          <w:szCs w:val="28"/>
        </w:rPr>
        <w:t>ям</w:t>
      </w:r>
      <w:r w:rsidRPr="00310368">
        <w:rPr>
          <w:sz w:val="28"/>
          <w:szCs w:val="28"/>
        </w:rPr>
        <w:t>, осуществляющи</w:t>
      </w:r>
      <w:r w:rsidR="007206E2">
        <w:rPr>
          <w:sz w:val="28"/>
          <w:szCs w:val="28"/>
        </w:rPr>
        <w:t>м</w:t>
      </w:r>
      <w:r w:rsidRPr="00310368">
        <w:rPr>
          <w:sz w:val="28"/>
          <w:szCs w:val="28"/>
        </w:rPr>
        <w:t xml:space="preserve"> деятельность в </w:t>
      </w:r>
      <w:r w:rsidR="000854B2">
        <w:rPr>
          <w:sz w:val="28"/>
          <w:szCs w:val="28"/>
        </w:rPr>
        <w:t>отрасли</w:t>
      </w:r>
      <w:r w:rsidRPr="00310368">
        <w:rPr>
          <w:sz w:val="28"/>
          <w:szCs w:val="28"/>
        </w:rPr>
        <w:t xml:space="preserve"> народных художественных промыслов.</w:t>
      </w:r>
    </w:p>
    <w:p w14:paraId="1B29EC52" w14:textId="1244FDD5" w:rsidR="0088059C" w:rsidRPr="00310368" w:rsidRDefault="0082525C" w:rsidP="00D5552F">
      <w:pPr>
        <w:spacing w:line="245" w:lineRule="auto"/>
        <w:ind w:firstLine="709"/>
        <w:jc w:val="both"/>
        <w:rPr>
          <w:iCs/>
          <w:sz w:val="28"/>
          <w:szCs w:val="28"/>
        </w:rPr>
      </w:pPr>
      <w:r w:rsidRPr="00E26CEF">
        <w:rPr>
          <w:iCs/>
          <w:sz w:val="28"/>
          <w:szCs w:val="28"/>
        </w:rPr>
        <w:t>14.</w:t>
      </w:r>
      <w:r>
        <w:rPr>
          <w:iCs/>
          <w:sz w:val="28"/>
          <w:szCs w:val="28"/>
        </w:rPr>
        <w:t xml:space="preserve"> </w:t>
      </w:r>
      <w:r w:rsidR="0088059C" w:rsidRPr="00310368">
        <w:rPr>
          <w:iCs/>
          <w:sz w:val="28"/>
          <w:szCs w:val="28"/>
        </w:rPr>
        <w:t xml:space="preserve">Оказание мер поддержки по обеспечению </w:t>
      </w:r>
      <w:r w:rsidR="007206E2">
        <w:rPr>
          <w:sz w:val="28"/>
          <w:szCs w:val="28"/>
        </w:rPr>
        <w:t>предприятий</w:t>
      </w:r>
      <w:r w:rsidR="0088059C" w:rsidRPr="00310368">
        <w:rPr>
          <w:iCs/>
          <w:sz w:val="28"/>
          <w:szCs w:val="28"/>
        </w:rPr>
        <w:t xml:space="preserve"> и частных мастерских, субъектов малого и среднего предпринимательства собственным сырьем:</w:t>
      </w:r>
    </w:p>
    <w:p w14:paraId="181490D1" w14:textId="67236307" w:rsidR="002906C8" w:rsidRPr="00310368" w:rsidRDefault="00DE0F8C" w:rsidP="002906C8">
      <w:pPr>
        <w:spacing w:line="245" w:lineRule="auto"/>
        <w:ind w:firstLine="709"/>
        <w:jc w:val="both"/>
        <w:rPr>
          <w:sz w:val="28"/>
          <w:szCs w:val="28"/>
        </w:rPr>
      </w:pPr>
      <w:r>
        <w:rPr>
          <w:sz w:val="28"/>
          <w:szCs w:val="28"/>
        </w:rPr>
        <w:t>создание</w:t>
      </w:r>
      <w:r w:rsidR="002906C8" w:rsidRPr="00310368">
        <w:rPr>
          <w:sz w:val="28"/>
          <w:szCs w:val="28"/>
        </w:rPr>
        <w:t xml:space="preserve"> регионального реестра поставщиков сырья</w:t>
      </w:r>
      <w:r w:rsidR="00B17C96" w:rsidRPr="00310368">
        <w:rPr>
          <w:sz w:val="28"/>
          <w:szCs w:val="28"/>
        </w:rPr>
        <w:t>;</w:t>
      </w:r>
    </w:p>
    <w:p w14:paraId="6804540D" w14:textId="51A6CD0E" w:rsidR="002906C8" w:rsidRPr="00310368" w:rsidRDefault="002906C8" w:rsidP="002906C8">
      <w:pPr>
        <w:spacing w:line="245" w:lineRule="auto"/>
        <w:ind w:firstLine="709"/>
        <w:jc w:val="both"/>
        <w:rPr>
          <w:sz w:val="28"/>
          <w:szCs w:val="28"/>
        </w:rPr>
      </w:pPr>
      <w:r w:rsidRPr="00310368">
        <w:rPr>
          <w:sz w:val="28"/>
          <w:szCs w:val="28"/>
        </w:rPr>
        <w:t xml:space="preserve">формирование единой базы поставщиков сырья в целях улучшения условий ведения предпринимательской деятельности в </w:t>
      </w:r>
      <w:r w:rsidR="000854B2">
        <w:rPr>
          <w:sz w:val="28"/>
          <w:szCs w:val="28"/>
        </w:rPr>
        <w:t>отрасли</w:t>
      </w:r>
      <w:r w:rsidRPr="00310368">
        <w:rPr>
          <w:sz w:val="28"/>
          <w:szCs w:val="28"/>
        </w:rPr>
        <w:t xml:space="preserve"> народных художественных промыслов;</w:t>
      </w:r>
    </w:p>
    <w:p w14:paraId="323CBE59" w14:textId="3F4AB546" w:rsidR="0020515A" w:rsidRDefault="002906C8" w:rsidP="002906C8">
      <w:pPr>
        <w:spacing w:line="245" w:lineRule="auto"/>
        <w:ind w:firstLine="709"/>
        <w:jc w:val="both"/>
        <w:rPr>
          <w:sz w:val="28"/>
          <w:szCs w:val="28"/>
        </w:rPr>
      </w:pPr>
      <w:r w:rsidRPr="00310368">
        <w:rPr>
          <w:sz w:val="28"/>
          <w:szCs w:val="28"/>
        </w:rPr>
        <w:t>создание плана проведения научных исследований по изучению проблемы выработки собственного сырья для организаций народных художественных промыслов.</w:t>
      </w:r>
    </w:p>
    <w:p w14:paraId="30191C04" w14:textId="77777777" w:rsidR="0027163A" w:rsidRPr="002F7B5A" w:rsidRDefault="0027163A" w:rsidP="002906C8">
      <w:pPr>
        <w:spacing w:line="245" w:lineRule="auto"/>
        <w:ind w:firstLine="709"/>
        <w:jc w:val="both"/>
        <w:rPr>
          <w:sz w:val="28"/>
          <w:szCs w:val="28"/>
        </w:rPr>
      </w:pPr>
    </w:p>
    <w:p w14:paraId="5F5F2BFB" w14:textId="77777777" w:rsidR="0088059C" w:rsidRPr="002F7B5A" w:rsidRDefault="00D5552F" w:rsidP="00D5552F">
      <w:pPr>
        <w:pStyle w:val="a7"/>
        <w:numPr>
          <w:ilvl w:val="0"/>
          <w:numId w:val="34"/>
        </w:numPr>
        <w:tabs>
          <w:tab w:val="left" w:pos="284"/>
        </w:tabs>
        <w:spacing w:line="245" w:lineRule="auto"/>
        <w:ind w:left="0" w:right="36" w:firstLine="0"/>
        <w:jc w:val="center"/>
        <w:outlineLvl w:val="0"/>
        <w:rPr>
          <w:sz w:val="28"/>
          <w:szCs w:val="28"/>
        </w:rPr>
      </w:pPr>
      <w:r>
        <w:rPr>
          <w:sz w:val="28"/>
          <w:szCs w:val="28"/>
        </w:rPr>
        <w:t xml:space="preserve"> </w:t>
      </w:r>
      <w:r w:rsidR="0088059C" w:rsidRPr="002F7B5A">
        <w:rPr>
          <w:sz w:val="28"/>
          <w:szCs w:val="28"/>
        </w:rPr>
        <w:t>Ожидаемые</w:t>
      </w:r>
      <w:r w:rsidR="0088059C" w:rsidRPr="002F7B5A">
        <w:rPr>
          <w:spacing w:val="-3"/>
          <w:sz w:val="28"/>
          <w:szCs w:val="28"/>
        </w:rPr>
        <w:t xml:space="preserve"> </w:t>
      </w:r>
      <w:r w:rsidR="0088059C" w:rsidRPr="002F7B5A">
        <w:rPr>
          <w:sz w:val="28"/>
          <w:szCs w:val="28"/>
        </w:rPr>
        <w:t>результаты</w:t>
      </w:r>
      <w:r w:rsidR="0088059C" w:rsidRPr="002F7B5A">
        <w:rPr>
          <w:spacing w:val="-4"/>
          <w:sz w:val="28"/>
          <w:szCs w:val="28"/>
        </w:rPr>
        <w:t xml:space="preserve"> </w:t>
      </w:r>
      <w:r w:rsidR="0088059C" w:rsidRPr="002F7B5A">
        <w:rPr>
          <w:sz w:val="28"/>
          <w:szCs w:val="28"/>
        </w:rPr>
        <w:t>реализации</w:t>
      </w:r>
      <w:r w:rsidR="0088059C" w:rsidRPr="002F7B5A">
        <w:rPr>
          <w:spacing w:val="-3"/>
          <w:sz w:val="28"/>
          <w:szCs w:val="28"/>
        </w:rPr>
        <w:t xml:space="preserve"> </w:t>
      </w:r>
      <w:r w:rsidR="0088059C" w:rsidRPr="002F7B5A">
        <w:rPr>
          <w:sz w:val="28"/>
          <w:szCs w:val="28"/>
        </w:rPr>
        <w:t>Концепции</w:t>
      </w:r>
    </w:p>
    <w:p w14:paraId="6127193E" w14:textId="77777777" w:rsidR="0088059C" w:rsidRPr="001C4DB7" w:rsidRDefault="0088059C" w:rsidP="00D5552F">
      <w:pPr>
        <w:spacing w:line="245" w:lineRule="auto"/>
        <w:ind w:right="36" w:firstLine="709"/>
        <w:jc w:val="center"/>
        <w:rPr>
          <w:sz w:val="28"/>
          <w:szCs w:val="28"/>
        </w:rPr>
      </w:pPr>
    </w:p>
    <w:p w14:paraId="3400504B" w14:textId="3825A26E" w:rsidR="0088059C" w:rsidRPr="002F7B5A" w:rsidRDefault="0088059C" w:rsidP="00D5552F">
      <w:pPr>
        <w:spacing w:line="245" w:lineRule="auto"/>
        <w:ind w:firstLine="709"/>
        <w:jc w:val="both"/>
        <w:rPr>
          <w:sz w:val="28"/>
          <w:szCs w:val="28"/>
        </w:rPr>
      </w:pPr>
      <w:r w:rsidRPr="002F7B5A">
        <w:rPr>
          <w:sz w:val="28"/>
          <w:szCs w:val="28"/>
        </w:rPr>
        <w:t>До 20</w:t>
      </w:r>
      <w:r w:rsidR="00DC4738" w:rsidRPr="002F7B5A">
        <w:rPr>
          <w:sz w:val="28"/>
          <w:szCs w:val="28"/>
        </w:rPr>
        <w:t>3</w:t>
      </w:r>
      <w:r w:rsidR="00B73D9F">
        <w:rPr>
          <w:sz w:val="28"/>
          <w:szCs w:val="28"/>
        </w:rPr>
        <w:t>1</w:t>
      </w:r>
      <w:r w:rsidRPr="002F7B5A">
        <w:rPr>
          <w:sz w:val="28"/>
          <w:szCs w:val="28"/>
        </w:rPr>
        <w:t xml:space="preserve"> года в Республике Татарстан от реализации Концепции ожидаются следующие результаты: </w:t>
      </w:r>
    </w:p>
    <w:p w14:paraId="0B150EE3" w14:textId="7BC79183" w:rsidR="0088059C" w:rsidRPr="00B67DBC" w:rsidRDefault="00273846" w:rsidP="00D5552F">
      <w:pPr>
        <w:spacing w:line="245" w:lineRule="auto"/>
        <w:ind w:firstLine="709"/>
        <w:jc w:val="both"/>
        <w:rPr>
          <w:color w:val="000000" w:themeColor="text1"/>
          <w:sz w:val="28"/>
          <w:szCs w:val="28"/>
        </w:rPr>
      </w:pPr>
      <w:r w:rsidRPr="00B67DBC">
        <w:rPr>
          <w:color w:val="000000" w:themeColor="text1"/>
          <w:sz w:val="28"/>
          <w:szCs w:val="28"/>
        </w:rPr>
        <w:t xml:space="preserve">увеличение количества субъектов малого и среднего предпринимательства и налогоплательщиков налога на профессиональный доход в </w:t>
      </w:r>
      <w:r w:rsidR="000854B2" w:rsidRPr="00B67DBC">
        <w:rPr>
          <w:color w:val="000000" w:themeColor="text1"/>
          <w:sz w:val="28"/>
          <w:szCs w:val="28"/>
        </w:rPr>
        <w:t>отрасли</w:t>
      </w:r>
      <w:r w:rsidRPr="00B67DBC">
        <w:rPr>
          <w:color w:val="000000" w:themeColor="text1"/>
          <w:sz w:val="28"/>
          <w:szCs w:val="28"/>
        </w:rPr>
        <w:t xml:space="preserve"> народных художественных промыслов</w:t>
      </w:r>
      <w:r w:rsidR="00D75FD7" w:rsidRPr="00B67DBC">
        <w:rPr>
          <w:color w:val="000000" w:themeColor="text1"/>
          <w:sz w:val="28"/>
          <w:szCs w:val="28"/>
        </w:rPr>
        <w:t xml:space="preserve"> </w:t>
      </w:r>
      <w:r w:rsidR="008448A4" w:rsidRPr="00B67DBC">
        <w:rPr>
          <w:color w:val="000000" w:themeColor="text1"/>
          <w:sz w:val="28"/>
          <w:szCs w:val="28"/>
        </w:rPr>
        <w:t>с 103 человек в 2025</w:t>
      </w:r>
      <w:r w:rsidR="00151166" w:rsidRPr="00B67DBC">
        <w:rPr>
          <w:color w:val="000000" w:themeColor="text1"/>
          <w:sz w:val="28"/>
          <w:szCs w:val="28"/>
        </w:rPr>
        <w:t xml:space="preserve"> году до 160</w:t>
      </w:r>
      <w:r w:rsidR="00D75FD7" w:rsidRPr="00B67DBC">
        <w:rPr>
          <w:color w:val="000000" w:themeColor="text1"/>
          <w:sz w:val="28"/>
          <w:szCs w:val="28"/>
        </w:rPr>
        <w:t xml:space="preserve"> человек к 203</w:t>
      </w:r>
      <w:r w:rsidR="00B73D9F" w:rsidRPr="00B67DBC">
        <w:rPr>
          <w:color w:val="000000" w:themeColor="text1"/>
          <w:sz w:val="28"/>
          <w:szCs w:val="28"/>
        </w:rPr>
        <w:t>1</w:t>
      </w:r>
      <w:r w:rsidR="00D75FD7" w:rsidRPr="00B67DBC">
        <w:rPr>
          <w:color w:val="000000" w:themeColor="text1"/>
          <w:sz w:val="28"/>
          <w:szCs w:val="28"/>
        </w:rPr>
        <w:t xml:space="preserve"> году</w:t>
      </w:r>
      <w:r w:rsidR="0088059C" w:rsidRPr="00B67DBC">
        <w:rPr>
          <w:color w:val="000000" w:themeColor="text1"/>
          <w:sz w:val="28"/>
          <w:szCs w:val="28"/>
        </w:rPr>
        <w:t>;</w:t>
      </w:r>
    </w:p>
    <w:p w14:paraId="41E8D270" w14:textId="71512736" w:rsidR="0088059C" w:rsidRPr="00B67DBC" w:rsidRDefault="00D75FD7" w:rsidP="00D5552F">
      <w:pPr>
        <w:spacing w:line="245" w:lineRule="auto"/>
        <w:ind w:firstLine="709"/>
        <w:jc w:val="both"/>
        <w:rPr>
          <w:color w:val="000000" w:themeColor="text1"/>
          <w:sz w:val="28"/>
          <w:szCs w:val="28"/>
        </w:rPr>
      </w:pPr>
      <w:r w:rsidRPr="00B67DBC">
        <w:rPr>
          <w:color w:val="000000" w:themeColor="text1"/>
          <w:sz w:val="28"/>
          <w:szCs w:val="28"/>
        </w:rPr>
        <w:t xml:space="preserve">увеличение количества изделий народных художественных промыслов признанного художественного достоинства с </w:t>
      </w:r>
      <w:r w:rsidR="008448A4" w:rsidRPr="00B67DBC">
        <w:rPr>
          <w:color w:val="000000" w:themeColor="text1"/>
          <w:sz w:val="28"/>
          <w:szCs w:val="28"/>
        </w:rPr>
        <w:t>259</w:t>
      </w:r>
      <w:r w:rsidR="00151166" w:rsidRPr="00B67DBC">
        <w:rPr>
          <w:color w:val="000000" w:themeColor="text1"/>
          <w:sz w:val="28"/>
          <w:szCs w:val="28"/>
        </w:rPr>
        <w:t xml:space="preserve"> единиц в 2024 году до 31</w:t>
      </w:r>
      <w:r w:rsidR="008448A4" w:rsidRPr="00B67DBC">
        <w:rPr>
          <w:color w:val="000000" w:themeColor="text1"/>
          <w:sz w:val="28"/>
          <w:szCs w:val="28"/>
        </w:rPr>
        <w:t>0</w:t>
      </w:r>
      <w:r w:rsidRPr="00B67DBC">
        <w:rPr>
          <w:color w:val="000000" w:themeColor="text1"/>
          <w:sz w:val="28"/>
          <w:szCs w:val="28"/>
        </w:rPr>
        <w:t xml:space="preserve"> единиц к </w:t>
      </w:r>
      <w:r w:rsidRPr="00B67DBC">
        <w:rPr>
          <w:color w:val="000000" w:themeColor="text1"/>
          <w:sz w:val="28"/>
          <w:szCs w:val="28"/>
        </w:rPr>
        <w:br/>
        <w:t>20</w:t>
      </w:r>
      <w:r w:rsidR="00527FBE" w:rsidRPr="00B67DBC">
        <w:rPr>
          <w:color w:val="000000" w:themeColor="text1"/>
          <w:sz w:val="28"/>
          <w:szCs w:val="28"/>
        </w:rPr>
        <w:t>3</w:t>
      </w:r>
      <w:r w:rsidR="00B73D9F" w:rsidRPr="00B67DBC">
        <w:rPr>
          <w:color w:val="000000" w:themeColor="text1"/>
          <w:sz w:val="28"/>
          <w:szCs w:val="28"/>
        </w:rPr>
        <w:t>1</w:t>
      </w:r>
      <w:r w:rsidRPr="00B67DBC">
        <w:rPr>
          <w:color w:val="000000" w:themeColor="text1"/>
          <w:sz w:val="28"/>
          <w:szCs w:val="28"/>
        </w:rPr>
        <w:t xml:space="preserve"> году</w:t>
      </w:r>
      <w:r w:rsidR="0088059C" w:rsidRPr="00B67DBC">
        <w:rPr>
          <w:color w:val="000000" w:themeColor="text1"/>
          <w:sz w:val="28"/>
          <w:szCs w:val="28"/>
        </w:rPr>
        <w:t>.</w:t>
      </w:r>
    </w:p>
    <w:p w14:paraId="3742CEF0" w14:textId="05FD3914" w:rsidR="00273846" w:rsidRPr="002F7B5A" w:rsidRDefault="00273846" w:rsidP="00D5552F">
      <w:pPr>
        <w:spacing w:line="245" w:lineRule="auto"/>
        <w:ind w:firstLine="709"/>
        <w:jc w:val="both"/>
        <w:rPr>
          <w:sz w:val="28"/>
          <w:szCs w:val="28"/>
        </w:rPr>
      </w:pPr>
      <w:r>
        <w:rPr>
          <w:sz w:val="28"/>
          <w:szCs w:val="28"/>
        </w:rPr>
        <w:t xml:space="preserve">Показатели (индикаторы) Концепции </w:t>
      </w:r>
      <w:r w:rsidR="00D75FD7">
        <w:rPr>
          <w:sz w:val="28"/>
          <w:szCs w:val="28"/>
        </w:rPr>
        <w:t xml:space="preserve">(по годам) </w:t>
      </w:r>
      <w:r>
        <w:rPr>
          <w:sz w:val="28"/>
          <w:szCs w:val="28"/>
        </w:rPr>
        <w:t>приведены в приложении № 2 к Концепции.</w:t>
      </w:r>
    </w:p>
    <w:p w14:paraId="1BDDE077" w14:textId="77777777" w:rsidR="0088059C" w:rsidRPr="002F7B5A" w:rsidRDefault="0088059C" w:rsidP="00EC4D18">
      <w:pPr>
        <w:ind w:right="36" w:firstLine="709"/>
        <w:rPr>
          <w:bCs/>
          <w:sz w:val="28"/>
          <w:szCs w:val="28"/>
        </w:rPr>
      </w:pPr>
    </w:p>
    <w:p w14:paraId="29F8FD8A" w14:textId="77777777" w:rsidR="0088059C" w:rsidRPr="002F7B5A" w:rsidRDefault="0088059C" w:rsidP="00D5552F">
      <w:pPr>
        <w:pStyle w:val="a7"/>
        <w:numPr>
          <w:ilvl w:val="0"/>
          <w:numId w:val="34"/>
        </w:numPr>
        <w:tabs>
          <w:tab w:val="left" w:pos="426"/>
        </w:tabs>
        <w:ind w:left="0" w:right="36" w:firstLine="0"/>
        <w:jc w:val="center"/>
        <w:rPr>
          <w:bCs/>
          <w:sz w:val="28"/>
          <w:szCs w:val="28"/>
        </w:rPr>
      </w:pPr>
      <w:r w:rsidRPr="002F7B5A">
        <w:rPr>
          <w:bCs/>
          <w:sz w:val="28"/>
          <w:szCs w:val="28"/>
        </w:rPr>
        <w:t>Контроль</w:t>
      </w:r>
      <w:r w:rsidRPr="002F7B5A">
        <w:rPr>
          <w:bCs/>
          <w:spacing w:val="-5"/>
          <w:sz w:val="28"/>
          <w:szCs w:val="28"/>
        </w:rPr>
        <w:t xml:space="preserve"> за </w:t>
      </w:r>
      <w:r w:rsidRPr="002F7B5A">
        <w:rPr>
          <w:bCs/>
          <w:sz w:val="28"/>
          <w:szCs w:val="28"/>
        </w:rPr>
        <w:t>реализацией Концепции</w:t>
      </w:r>
    </w:p>
    <w:p w14:paraId="50235579" w14:textId="77777777" w:rsidR="0088059C" w:rsidRPr="001C4DB7" w:rsidRDefault="0088059C" w:rsidP="00EC4D18">
      <w:pPr>
        <w:widowControl/>
        <w:shd w:val="clear" w:color="auto" w:fill="FFFFFF"/>
        <w:autoSpaceDE/>
        <w:autoSpaceDN/>
        <w:ind w:firstLine="709"/>
        <w:rPr>
          <w:rFonts w:asciiTheme="minorHAnsi" w:hAnsiTheme="minorHAnsi"/>
          <w:sz w:val="28"/>
          <w:szCs w:val="28"/>
          <w:lang w:eastAsia="ru-RU"/>
        </w:rPr>
      </w:pPr>
    </w:p>
    <w:p w14:paraId="7692E197" w14:textId="3638BFFC" w:rsidR="0088059C" w:rsidRPr="002F7B5A" w:rsidRDefault="0088059C" w:rsidP="00EC4D18">
      <w:pPr>
        <w:ind w:firstLine="709"/>
        <w:jc w:val="both"/>
        <w:rPr>
          <w:sz w:val="28"/>
          <w:szCs w:val="28"/>
        </w:rPr>
      </w:pPr>
      <w:r w:rsidRPr="002F7B5A">
        <w:rPr>
          <w:sz w:val="28"/>
          <w:szCs w:val="28"/>
        </w:rPr>
        <w:t>Исполнителями (субъектами</w:t>
      </w:r>
      <w:r w:rsidR="00470627">
        <w:rPr>
          <w:sz w:val="28"/>
          <w:szCs w:val="28"/>
        </w:rPr>
        <w:t>) реализации Концепции являются</w:t>
      </w:r>
      <w:r w:rsidRPr="002F7B5A">
        <w:rPr>
          <w:sz w:val="28"/>
          <w:szCs w:val="28"/>
        </w:rPr>
        <w:t xml:space="preserve"> Министерство культуры Республики Татарстан, государственные и муниципальные учреждения культуры, </w:t>
      </w:r>
      <w:r w:rsidR="00273846">
        <w:rPr>
          <w:sz w:val="28"/>
          <w:szCs w:val="28"/>
        </w:rPr>
        <w:t>основные исполнители, указанные в приложении № 3 к Концепции</w:t>
      </w:r>
      <w:r w:rsidRPr="002F7B5A">
        <w:rPr>
          <w:sz w:val="28"/>
          <w:szCs w:val="28"/>
        </w:rPr>
        <w:t>.</w:t>
      </w:r>
    </w:p>
    <w:p w14:paraId="7BE54780" w14:textId="64DB6173" w:rsidR="0088059C" w:rsidRPr="002F7B5A" w:rsidRDefault="0088059C" w:rsidP="00EC4D18">
      <w:pPr>
        <w:ind w:firstLine="709"/>
        <w:jc w:val="both"/>
        <w:rPr>
          <w:sz w:val="28"/>
          <w:szCs w:val="28"/>
        </w:rPr>
      </w:pPr>
      <w:r w:rsidRPr="002F7B5A">
        <w:rPr>
          <w:sz w:val="28"/>
          <w:szCs w:val="28"/>
        </w:rPr>
        <w:t xml:space="preserve">Для реализации Концепции разрабатывается план мероприятий («дорожная </w:t>
      </w:r>
      <w:r w:rsidRPr="002F7B5A">
        <w:rPr>
          <w:sz w:val="28"/>
          <w:szCs w:val="28"/>
        </w:rPr>
        <w:lastRenderedPageBreak/>
        <w:t>карта»)</w:t>
      </w:r>
      <w:r w:rsidR="00487BD2">
        <w:rPr>
          <w:sz w:val="28"/>
          <w:szCs w:val="28"/>
        </w:rPr>
        <w:t>,</w:t>
      </w:r>
      <w:r w:rsidRPr="002F7B5A">
        <w:rPr>
          <w:sz w:val="28"/>
          <w:szCs w:val="28"/>
        </w:rPr>
        <w:t xml:space="preserve"> предусматривающий межведомственное взаимодействие органов власти Республики Татарстан, органов местного самоуправления, учреждений культуры и образования, </w:t>
      </w:r>
      <w:r w:rsidR="00F201C8" w:rsidRPr="00310368">
        <w:rPr>
          <w:sz w:val="28"/>
          <w:szCs w:val="28"/>
        </w:rPr>
        <w:t>организаций</w:t>
      </w:r>
      <w:r w:rsidR="00D702FF">
        <w:rPr>
          <w:sz w:val="28"/>
          <w:szCs w:val="28"/>
        </w:rPr>
        <w:t xml:space="preserve"> и мастеров</w:t>
      </w:r>
      <w:r w:rsidRPr="002F7B5A">
        <w:rPr>
          <w:sz w:val="28"/>
          <w:szCs w:val="28"/>
        </w:rPr>
        <w:t xml:space="preserve"> н</w:t>
      </w:r>
      <w:r w:rsidR="00D702FF">
        <w:rPr>
          <w:sz w:val="28"/>
          <w:szCs w:val="28"/>
        </w:rPr>
        <w:t>ародных художественных промыслов</w:t>
      </w:r>
      <w:r w:rsidRPr="002F7B5A">
        <w:rPr>
          <w:sz w:val="28"/>
          <w:szCs w:val="28"/>
        </w:rPr>
        <w:t xml:space="preserve">. В данном плане предусмотрены основные направления возрождения, сохранения и развития народных художественных промыслов </w:t>
      </w:r>
      <w:r w:rsidR="00DC4738" w:rsidRPr="002F7B5A">
        <w:rPr>
          <w:sz w:val="28"/>
          <w:szCs w:val="28"/>
        </w:rPr>
        <w:t xml:space="preserve">в Республике Татарстан на 2024 – </w:t>
      </w:r>
      <w:r w:rsidRPr="002F7B5A">
        <w:rPr>
          <w:sz w:val="28"/>
          <w:szCs w:val="28"/>
        </w:rPr>
        <w:t>20</w:t>
      </w:r>
      <w:r w:rsidR="00DC4738" w:rsidRPr="002F7B5A">
        <w:rPr>
          <w:sz w:val="28"/>
          <w:szCs w:val="28"/>
        </w:rPr>
        <w:t>30</w:t>
      </w:r>
      <w:r w:rsidRPr="002F7B5A">
        <w:rPr>
          <w:sz w:val="28"/>
          <w:szCs w:val="28"/>
        </w:rPr>
        <w:t xml:space="preserve"> годы.</w:t>
      </w:r>
    </w:p>
    <w:p w14:paraId="25F4FE33" w14:textId="650E7C0D" w:rsidR="0017576E" w:rsidRDefault="0088059C" w:rsidP="00EC4D18">
      <w:pPr>
        <w:ind w:firstLine="709"/>
        <w:jc w:val="both"/>
        <w:rPr>
          <w:sz w:val="28"/>
          <w:szCs w:val="28"/>
        </w:rPr>
      </w:pPr>
      <w:r w:rsidRPr="002F7B5A">
        <w:rPr>
          <w:sz w:val="28"/>
          <w:szCs w:val="28"/>
        </w:rPr>
        <w:t>Контроль за реализацией Концепции осуществляется Правительством Республики Татарстан посредством проверки отчета об исполнении плана мероприятий по реализации Концепции, который предоставляется Министерством культуры Республики Татарстан ежегодно</w:t>
      </w:r>
      <w:r w:rsidR="00470627">
        <w:rPr>
          <w:sz w:val="28"/>
          <w:szCs w:val="28"/>
        </w:rPr>
        <w:t>,</w:t>
      </w:r>
      <w:r w:rsidRPr="002F7B5A">
        <w:rPr>
          <w:sz w:val="28"/>
          <w:szCs w:val="28"/>
        </w:rPr>
        <w:t xml:space="preserve"> до 1 ноября года, следующего за отчетным периодом</w:t>
      </w:r>
      <w:r w:rsidR="00776EA7" w:rsidRPr="002F7B5A">
        <w:rPr>
          <w:sz w:val="28"/>
          <w:szCs w:val="28"/>
        </w:rPr>
        <w:t>.</w:t>
      </w:r>
    </w:p>
    <w:p w14:paraId="42C8B861" w14:textId="77777777" w:rsidR="00D5552F" w:rsidRDefault="00D5552F" w:rsidP="00EC4D18">
      <w:pPr>
        <w:ind w:firstLine="709"/>
        <w:jc w:val="both"/>
        <w:rPr>
          <w:sz w:val="28"/>
          <w:szCs w:val="28"/>
        </w:rPr>
      </w:pPr>
    </w:p>
    <w:p w14:paraId="5377D666" w14:textId="77777777" w:rsidR="008143E1" w:rsidRPr="002F7B5A" w:rsidRDefault="0017576E">
      <w:pPr>
        <w:widowControl/>
        <w:autoSpaceDE/>
        <w:autoSpaceDN/>
        <w:spacing w:after="200" w:line="276" w:lineRule="auto"/>
        <w:rPr>
          <w:sz w:val="28"/>
          <w:szCs w:val="28"/>
        </w:rPr>
        <w:sectPr w:rsidR="008143E1" w:rsidRPr="002F7B5A" w:rsidSect="00586B87">
          <w:headerReference w:type="default" r:id="rId8"/>
          <w:headerReference w:type="first" r:id="rId9"/>
          <w:footerReference w:type="first" r:id="rId10"/>
          <w:type w:val="continuous"/>
          <w:pgSz w:w="11910" w:h="16840"/>
          <w:pgMar w:top="1134" w:right="567" w:bottom="851" w:left="1134" w:header="454" w:footer="227" w:gutter="0"/>
          <w:pgNumType w:start="1"/>
          <w:cols w:space="720"/>
          <w:titlePg/>
          <w:docGrid w:linePitch="299"/>
        </w:sectPr>
      </w:pPr>
      <w:r w:rsidRPr="002F7B5A">
        <w:rPr>
          <w:sz w:val="28"/>
          <w:szCs w:val="28"/>
        </w:rPr>
        <w:br w:type="page"/>
      </w:r>
    </w:p>
    <w:p w14:paraId="3768F700" w14:textId="1EAC4253" w:rsidR="00D5552F" w:rsidRPr="00C31C33" w:rsidRDefault="00D5552F" w:rsidP="00C31C33">
      <w:pPr>
        <w:ind w:left="6663" w:firstLine="8"/>
        <w:rPr>
          <w:sz w:val="28"/>
          <w:szCs w:val="28"/>
        </w:rPr>
      </w:pPr>
      <w:r w:rsidRPr="00C31C33">
        <w:rPr>
          <w:sz w:val="28"/>
          <w:szCs w:val="28"/>
        </w:rPr>
        <w:lastRenderedPageBreak/>
        <w:t xml:space="preserve">Приложение </w:t>
      </w:r>
      <w:r w:rsidR="00273846">
        <w:rPr>
          <w:sz w:val="28"/>
          <w:szCs w:val="28"/>
        </w:rPr>
        <w:t xml:space="preserve">№ </w:t>
      </w:r>
      <w:r w:rsidRPr="00C31C33">
        <w:rPr>
          <w:sz w:val="28"/>
          <w:szCs w:val="28"/>
        </w:rPr>
        <w:t>1</w:t>
      </w:r>
    </w:p>
    <w:p w14:paraId="50D87CB6" w14:textId="77777777" w:rsidR="004E69A5" w:rsidRPr="00C31C33" w:rsidRDefault="004E69A5" w:rsidP="00C31C33">
      <w:pPr>
        <w:ind w:left="6663" w:firstLine="8"/>
        <w:jc w:val="both"/>
        <w:rPr>
          <w:sz w:val="28"/>
          <w:szCs w:val="28"/>
        </w:rPr>
      </w:pPr>
      <w:r w:rsidRPr="00C31C33">
        <w:rPr>
          <w:sz w:val="28"/>
          <w:szCs w:val="28"/>
        </w:rPr>
        <w:t>к Концепции</w:t>
      </w:r>
    </w:p>
    <w:p w14:paraId="1C35376C" w14:textId="77777777" w:rsidR="004E69A5" w:rsidRPr="00C31C33" w:rsidRDefault="004E69A5" w:rsidP="00C31C33">
      <w:pPr>
        <w:ind w:left="6663" w:firstLine="8"/>
        <w:jc w:val="both"/>
        <w:rPr>
          <w:sz w:val="28"/>
          <w:szCs w:val="28"/>
        </w:rPr>
      </w:pPr>
      <w:r w:rsidRPr="00C31C33">
        <w:rPr>
          <w:sz w:val="28"/>
          <w:szCs w:val="28"/>
        </w:rPr>
        <w:t>возрождения, сохранения</w:t>
      </w:r>
    </w:p>
    <w:p w14:paraId="409BF3E4" w14:textId="77777777" w:rsidR="004E69A5" w:rsidRPr="00C31C33" w:rsidRDefault="004E69A5" w:rsidP="00C31C33">
      <w:pPr>
        <w:ind w:left="6663" w:firstLine="8"/>
        <w:jc w:val="both"/>
        <w:rPr>
          <w:sz w:val="28"/>
          <w:szCs w:val="28"/>
        </w:rPr>
      </w:pPr>
      <w:r w:rsidRPr="00C31C33">
        <w:rPr>
          <w:sz w:val="28"/>
          <w:szCs w:val="28"/>
        </w:rPr>
        <w:t xml:space="preserve">и развития народных </w:t>
      </w:r>
    </w:p>
    <w:p w14:paraId="73AD7C2C" w14:textId="7219911F" w:rsidR="004E69A5" w:rsidRPr="00C31C33" w:rsidRDefault="004E69A5" w:rsidP="0027163A">
      <w:pPr>
        <w:ind w:left="6663" w:firstLine="8"/>
        <w:jc w:val="both"/>
        <w:rPr>
          <w:sz w:val="28"/>
          <w:szCs w:val="28"/>
        </w:rPr>
      </w:pPr>
      <w:r w:rsidRPr="00C31C33">
        <w:rPr>
          <w:sz w:val="28"/>
          <w:szCs w:val="28"/>
        </w:rPr>
        <w:t xml:space="preserve">художественных промыслов </w:t>
      </w:r>
    </w:p>
    <w:p w14:paraId="61818F81" w14:textId="77777777" w:rsidR="004E69A5" w:rsidRPr="00C31C33" w:rsidRDefault="004E69A5" w:rsidP="00C31C33">
      <w:pPr>
        <w:ind w:left="6663" w:firstLine="8"/>
        <w:jc w:val="both"/>
        <w:rPr>
          <w:sz w:val="28"/>
          <w:szCs w:val="28"/>
        </w:rPr>
      </w:pPr>
      <w:r w:rsidRPr="00C31C33">
        <w:rPr>
          <w:sz w:val="28"/>
          <w:szCs w:val="28"/>
        </w:rPr>
        <w:t xml:space="preserve">в Республике Татарстан </w:t>
      </w:r>
    </w:p>
    <w:p w14:paraId="426B3AE1" w14:textId="50B7826D" w:rsidR="00D5552F" w:rsidRPr="00C31C33" w:rsidRDefault="004E69A5" w:rsidP="00C31C33">
      <w:pPr>
        <w:ind w:left="6663" w:firstLine="8"/>
        <w:jc w:val="both"/>
        <w:rPr>
          <w:sz w:val="28"/>
          <w:szCs w:val="28"/>
        </w:rPr>
      </w:pPr>
      <w:r w:rsidRPr="00C31C33">
        <w:rPr>
          <w:sz w:val="28"/>
          <w:szCs w:val="28"/>
        </w:rPr>
        <w:t>на 202</w:t>
      </w:r>
      <w:r w:rsidR="00B73D9F">
        <w:rPr>
          <w:sz w:val="28"/>
          <w:szCs w:val="28"/>
        </w:rPr>
        <w:t>6</w:t>
      </w:r>
      <w:r w:rsidRPr="00C31C33">
        <w:rPr>
          <w:sz w:val="28"/>
          <w:szCs w:val="28"/>
        </w:rPr>
        <w:t xml:space="preserve"> – 203</w:t>
      </w:r>
      <w:r w:rsidR="00B73D9F">
        <w:rPr>
          <w:sz w:val="28"/>
          <w:szCs w:val="28"/>
        </w:rPr>
        <w:t>1</w:t>
      </w:r>
      <w:r w:rsidRPr="00C31C33">
        <w:rPr>
          <w:sz w:val="28"/>
          <w:szCs w:val="28"/>
        </w:rPr>
        <w:t xml:space="preserve"> годы</w:t>
      </w:r>
    </w:p>
    <w:p w14:paraId="26BE9C9C" w14:textId="77777777" w:rsidR="004E69A5" w:rsidRDefault="004E69A5" w:rsidP="00D5552F">
      <w:pPr>
        <w:pStyle w:val="a3"/>
        <w:ind w:left="0" w:right="36" w:firstLine="709"/>
        <w:jc w:val="center"/>
        <w:rPr>
          <w:iCs/>
        </w:rPr>
      </w:pPr>
    </w:p>
    <w:p w14:paraId="798AE276" w14:textId="77777777" w:rsidR="00C31C33" w:rsidRDefault="00C31C33" w:rsidP="00D5552F">
      <w:pPr>
        <w:pStyle w:val="a3"/>
        <w:ind w:left="0" w:right="36" w:firstLine="709"/>
        <w:jc w:val="center"/>
        <w:rPr>
          <w:iCs/>
        </w:rPr>
      </w:pPr>
    </w:p>
    <w:p w14:paraId="601EC83E" w14:textId="77777777" w:rsidR="00D5552F" w:rsidRDefault="007F1518" w:rsidP="00D5552F">
      <w:pPr>
        <w:pStyle w:val="a3"/>
        <w:ind w:left="0" w:right="36" w:firstLine="709"/>
        <w:jc w:val="center"/>
        <w:rPr>
          <w:iCs/>
        </w:rPr>
      </w:pPr>
      <w:r w:rsidRPr="002F7B5A">
        <w:rPr>
          <w:iCs/>
        </w:rPr>
        <w:t xml:space="preserve">Ретроспективный анализ </w:t>
      </w:r>
    </w:p>
    <w:p w14:paraId="29DA2936" w14:textId="3931A4D6" w:rsidR="007F1518" w:rsidRPr="002F7B5A" w:rsidRDefault="007F1518" w:rsidP="00D5552F">
      <w:pPr>
        <w:pStyle w:val="a3"/>
        <w:ind w:left="0" w:right="36" w:firstLine="709"/>
        <w:jc w:val="center"/>
        <w:rPr>
          <w:iCs/>
        </w:rPr>
      </w:pPr>
      <w:r w:rsidRPr="002F7B5A">
        <w:rPr>
          <w:iCs/>
        </w:rPr>
        <w:t>народных художественных промыслов в Республике Татарстан</w:t>
      </w:r>
    </w:p>
    <w:p w14:paraId="316BC6B9" w14:textId="77777777" w:rsidR="007F1518" w:rsidRPr="002F7B5A" w:rsidRDefault="007F1518" w:rsidP="00D5552F">
      <w:pPr>
        <w:pStyle w:val="a3"/>
        <w:ind w:left="0" w:right="36" w:firstLine="709"/>
        <w:rPr>
          <w:strike/>
        </w:rPr>
      </w:pPr>
    </w:p>
    <w:p w14:paraId="0EB37356" w14:textId="77777777" w:rsidR="007F1518" w:rsidRPr="002F7B5A" w:rsidRDefault="00D5552F" w:rsidP="00D5552F">
      <w:pPr>
        <w:pStyle w:val="a3"/>
        <w:numPr>
          <w:ilvl w:val="1"/>
          <w:numId w:val="22"/>
        </w:numPr>
        <w:tabs>
          <w:tab w:val="left" w:pos="426"/>
        </w:tabs>
        <w:ind w:left="0" w:right="36" w:firstLine="0"/>
        <w:jc w:val="center"/>
        <w:rPr>
          <w:iCs/>
        </w:rPr>
      </w:pPr>
      <w:r>
        <w:rPr>
          <w:iCs/>
        </w:rPr>
        <w:t xml:space="preserve"> </w:t>
      </w:r>
      <w:r w:rsidR="007F1518" w:rsidRPr="002F7B5A">
        <w:rPr>
          <w:iCs/>
        </w:rPr>
        <w:t>Художественная обработка кожи</w:t>
      </w:r>
    </w:p>
    <w:p w14:paraId="155C72B3" w14:textId="77777777" w:rsidR="007F1518" w:rsidRPr="002F7B5A" w:rsidRDefault="007F1518" w:rsidP="00D5552F">
      <w:pPr>
        <w:pStyle w:val="a3"/>
        <w:ind w:left="0" w:right="36" w:firstLine="709"/>
        <w:jc w:val="center"/>
        <w:rPr>
          <w:i/>
          <w:sz w:val="24"/>
          <w:szCs w:val="24"/>
        </w:rPr>
      </w:pPr>
    </w:p>
    <w:p w14:paraId="16A9094F" w14:textId="75CD45CE" w:rsidR="007F1518" w:rsidRPr="002F7B5A" w:rsidRDefault="007F1518" w:rsidP="00D5552F">
      <w:pPr>
        <w:pStyle w:val="a3"/>
        <w:ind w:left="0" w:firstLine="709"/>
      </w:pPr>
      <w:r w:rsidRPr="002F7B5A">
        <w:t xml:space="preserve">Искусство кожаной мозаики </w:t>
      </w:r>
      <w:r w:rsidR="00AA60AE" w:rsidRPr="002F7B5A">
        <w:t>(</w:t>
      </w:r>
      <w:proofErr w:type="spellStart"/>
      <w:r w:rsidR="00AA60AE" w:rsidRPr="002F7B5A">
        <w:t>каюлы</w:t>
      </w:r>
      <w:proofErr w:type="spellEnd"/>
      <w:r w:rsidR="00AA60AE" w:rsidRPr="002F7B5A">
        <w:t xml:space="preserve"> к</w:t>
      </w:r>
      <w:r w:rsidR="00AA60AE">
        <w:rPr>
          <w:lang w:val="tt-RU"/>
        </w:rPr>
        <w:t>ү</w:t>
      </w:r>
      <w:r w:rsidR="00AA60AE" w:rsidRPr="002F7B5A">
        <w:t>н)</w:t>
      </w:r>
      <w:r w:rsidR="00AA60AE">
        <w:t xml:space="preserve"> </w:t>
      </w:r>
      <w:r w:rsidRPr="002F7B5A">
        <w:t>– оригинальный способ изготовления художественных изде</w:t>
      </w:r>
      <w:r w:rsidR="00AA60AE">
        <w:t>лий из кусков разноцветной кожи</w:t>
      </w:r>
      <w:r w:rsidRPr="002F7B5A">
        <w:t xml:space="preserve"> (сафьян</w:t>
      </w:r>
      <w:r w:rsidR="00AA60AE">
        <w:t>а</w:t>
      </w:r>
      <w:r w:rsidRPr="002F7B5A">
        <w:t>, юфт</w:t>
      </w:r>
      <w:r w:rsidR="00AA60AE">
        <w:t>и</w:t>
      </w:r>
      <w:r w:rsidRPr="002F7B5A">
        <w:t xml:space="preserve">), сшитых встык с применением уникальной техники ручного шва. </w:t>
      </w:r>
    </w:p>
    <w:p w14:paraId="6DD6CBBA" w14:textId="0D3D14C1" w:rsidR="007F1518" w:rsidRPr="002F7B5A" w:rsidRDefault="003A6B84" w:rsidP="00D5552F">
      <w:pPr>
        <w:pStyle w:val="a3"/>
        <w:ind w:left="0" w:firstLine="709"/>
      </w:pPr>
      <w:r>
        <w:t>Вышивальный шов,</w:t>
      </w:r>
      <w:r w:rsidR="007F1518" w:rsidRPr="002F7B5A">
        <w:t xml:space="preserve"> так называемый «казанский (татарский) шов», соединя</w:t>
      </w:r>
      <w:r w:rsidR="00C93062">
        <w:t>-</w:t>
      </w:r>
      <w:r w:rsidR="00C93062">
        <w:br/>
      </w:r>
      <w:proofErr w:type="spellStart"/>
      <w:r w:rsidR="007F1518" w:rsidRPr="002F7B5A">
        <w:t>ет</w:t>
      </w:r>
      <w:proofErr w:type="spellEnd"/>
      <w:r w:rsidR="007F1518" w:rsidRPr="002F7B5A">
        <w:t xml:space="preserve"> и одновр</w:t>
      </w:r>
      <w:r w:rsidR="009356FB">
        <w:t>еменно окаймляет мозаичный узор. Он</w:t>
      </w:r>
      <w:r w:rsidR="007F1518" w:rsidRPr="002F7B5A">
        <w:t xml:space="preserve"> может быть многоцветным </w:t>
      </w:r>
      <w:r w:rsidR="00610FCB" w:rsidRPr="002F7B5A">
        <w:br/>
      </w:r>
      <w:r w:rsidR="007F1518" w:rsidRPr="002F7B5A">
        <w:t>(2</w:t>
      </w:r>
      <w:r w:rsidR="00D5552F">
        <w:t xml:space="preserve"> – </w:t>
      </w:r>
      <w:r w:rsidR="007F1518" w:rsidRPr="002F7B5A">
        <w:t>3 расцветки) и одноцветным. Подобные швы не зафиксированы в традиц</w:t>
      </w:r>
      <w:r>
        <w:t>ионном искусстве других народов. Сама техника кожаной мозаики</w:t>
      </w:r>
      <w:r w:rsidR="007F1518" w:rsidRPr="002F7B5A">
        <w:t xml:space="preserve"> является уникальной и своим происхождением связана с искусством казанских татар. Она получи</w:t>
      </w:r>
      <w:r w:rsidR="003240BA">
        <w:t>ла мировую известность</w:t>
      </w:r>
      <w:r w:rsidR="007F1518" w:rsidRPr="002F7B5A">
        <w:t xml:space="preserve"> благодаря узорным сапожкам – ичигам, декор которых отличается технической изобретательностью в расположении мозаичных узоров, скрывающих швы обуви. На основе технологии кожаной мозаики сложился один из видов народных художественных промыслов татар – массовое изготовление узорной обуви – сапог (</w:t>
      </w:r>
      <w:proofErr w:type="spellStart"/>
      <w:r w:rsidR="007F1518" w:rsidRPr="002F7B5A">
        <w:t>читек</w:t>
      </w:r>
      <w:proofErr w:type="spellEnd"/>
      <w:r w:rsidR="007F1518" w:rsidRPr="002F7B5A">
        <w:t xml:space="preserve">, ичиги), туфель (башмак, </w:t>
      </w:r>
      <w:proofErr w:type="spellStart"/>
      <w:r w:rsidR="007F1518" w:rsidRPr="002F7B5A">
        <w:t>чүәк</w:t>
      </w:r>
      <w:proofErr w:type="spellEnd"/>
      <w:r w:rsidR="007F1518" w:rsidRPr="002F7B5A">
        <w:t xml:space="preserve">), диванных подушек и ковриков. До конца XVIII в. шитьем ичигов занимались преимущественно на дому. </w:t>
      </w:r>
    </w:p>
    <w:p w14:paraId="645288F7" w14:textId="1CF031BA" w:rsidR="007F1518" w:rsidRPr="002F7B5A" w:rsidRDefault="007F1518" w:rsidP="00D5552F">
      <w:pPr>
        <w:pStyle w:val="a3"/>
        <w:ind w:left="0" w:firstLine="709"/>
      </w:pPr>
      <w:r w:rsidRPr="002F7B5A">
        <w:t xml:space="preserve">В 1840-е годы наряду с мелкими мастерскими ремесленников появляются крупные мануфактуры, использовавшие надомный труд. Производство было сосредоточено в </w:t>
      </w:r>
      <w:r w:rsidR="003240BA">
        <w:rPr>
          <w:lang w:val="tt-RU"/>
        </w:rPr>
        <w:t>г.</w:t>
      </w:r>
      <w:r w:rsidRPr="002F7B5A">
        <w:t xml:space="preserve">Казани и </w:t>
      </w:r>
      <w:proofErr w:type="spellStart"/>
      <w:r w:rsidRPr="002F7B5A">
        <w:t>Заказань</w:t>
      </w:r>
      <w:proofErr w:type="spellEnd"/>
      <w:r w:rsidR="003240BA">
        <w:rPr>
          <w:lang w:val="tt-RU"/>
        </w:rPr>
        <w:t>е</w:t>
      </w:r>
      <w:r w:rsidRPr="002F7B5A">
        <w:t xml:space="preserve"> </w:t>
      </w:r>
      <w:r w:rsidR="003240BA">
        <w:rPr>
          <w:lang w:val="tt-RU"/>
        </w:rPr>
        <w:t>(</w:t>
      </w:r>
      <w:r w:rsidR="003240BA">
        <w:t>Арск</w:t>
      </w:r>
      <w:r w:rsidRPr="002F7B5A">
        <w:t xml:space="preserve">, </w:t>
      </w:r>
      <w:proofErr w:type="spellStart"/>
      <w:r w:rsidR="003240BA">
        <w:t>Дуб</w:t>
      </w:r>
      <w:r w:rsidR="003A6B84">
        <w:t>ъ</w:t>
      </w:r>
      <w:r w:rsidR="003240BA">
        <w:t>язы</w:t>
      </w:r>
      <w:proofErr w:type="spellEnd"/>
      <w:r w:rsidRPr="002F7B5A">
        <w:t xml:space="preserve">, </w:t>
      </w:r>
      <w:r w:rsidR="003240BA">
        <w:t>Большие</w:t>
      </w:r>
      <w:r w:rsidRPr="002F7B5A">
        <w:t xml:space="preserve"> и Малы</w:t>
      </w:r>
      <w:r w:rsidR="003240BA">
        <w:rPr>
          <w:lang w:val="tt-RU"/>
        </w:rPr>
        <w:t>е</w:t>
      </w:r>
      <w:r w:rsidRPr="002F7B5A">
        <w:t xml:space="preserve"> Ковал</w:t>
      </w:r>
      <w:r w:rsidR="003240BA">
        <w:rPr>
          <w:lang w:val="tt-RU"/>
        </w:rPr>
        <w:t>и</w:t>
      </w:r>
      <w:r w:rsidRPr="002F7B5A">
        <w:t>, Мемдел</w:t>
      </w:r>
      <w:r w:rsidR="003240BA">
        <w:t>ь</w:t>
      </w:r>
      <w:r w:rsidRPr="002F7B5A">
        <w:t xml:space="preserve">, </w:t>
      </w:r>
      <w:proofErr w:type="spellStart"/>
      <w:r w:rsidRPr="002F7B5A">
        <w:t>Клач</w:t>
      </w:r>
      <w:r w:rsidR="003240BA">
        <w:t>и</w:t>
      </w:r>
      <w:proofErr w:type="spellEnd"/>
      <w:r w:rsidR="003240BA">
        <w:t xml:space="preserve">, </w:t>
      </w:r>
      <w:proofErr w:type="spellStart"/>
      <w:r w:rsidR="003240BA">
        <w:t>Мульма</w:t>
      </w:r>
      <w:proofErr w:type="spellEnd"/>
      <w:r w:rsidRPr="002F7B5A">
        <w:t xml:space="preserve">, </w:t>
      </w:r>
      <w:proofErr w:type="spellStart"/>
      <w:r w:rsidRPr="002F7B5A">
        <w:t>Ямашурм</w:t>
      </w:r>
      <w:r w:rsidR="003240BA">
        <w:t>а</w:t>
      </w:r>
      <w:proofErr w:type="spellEnd"/>
      <w:r w:rsidRPr="002F7B5A">
        <w:t>, Атн</w:t>
      </w:r>
      <w:r w:rsidR="003240BA">
        <w:t>я</w:t>
      </w:r>
      <w:r w:rsidRPr="002F7B5A">
        <w:t xml:space="preserve"> и други</w:t>
      </w:r>
      <w:r w:rsidR="003240BA">
        <w:t>е населенные пункты)</w:t>
      </w:r>
      <w:r w:rsidRPr="002F7B5A">
        <w:t xml:space="preserve">, а также в некоторых аулах Чистопольского, Тетюшского, Мамадышского, Спасского уездов бывшей Казанской губернии. В 1910 году в </w:t>
      </w:r>
      <w:r w:rsidR="003240BA">
        <w:t>г.</w:t>
      </w:r>
      <w:r w:rsidRPr="002F7B5A">
        <w:t xml:space="preserve">Казани было 43 торгующих лавки, куда поставлялся </w:t>
      </w:r>
      <w:proofErr w:type="spellStart"/>
      <w:r w:rsidRPr="002F7B5A">
        <w:t>ичижный</w:t>
      </w:r>
      <w:proofErr w:type="spellEnd"/>
      <w:r w:rsidRPr="002F7B5A">
        <w:t xml:space="preserve"> товар от 34 фирм-производителей. Наиболее крупным производителем и торговцем был купец </w:t>
      </w:r>
      <w:proofErr w:type="spellStart"/>
      <w:r w:rsidRPr="002F7B5A">
        <w:t>Мухаммад</w:t>
      </w:r>
      <w:r w:rsidR="009D39FE">
        <w:t>зян</w:t>
      </w:r>
      <w:proofErr w:type="spellEnd"/>
      <w:r w:rsidR="009D39FE">
        <w:t xml:space="preserve"> Галеев. Изделия его фирмы (</w:t>
      </w:r>
      <w:r w:rsidRPr="002F7B5A">
        <w:t>обувь, производи</w:t>
      </w:r>
      <w:r w:rsidR="009D39FE">
        <w:t>-мая более чем в 90 модификациях)</w:t>
      </w:r>
      <w:r w:rsidRPr="002F7B5A">
        <w:t xml:space="preserve"> были удостоены российских наград, а также </w:t>
      </w:r>
      <w:r w:rsidR="00E01005">
        <w:t>б</w:t>
      </w:r>
      <w:r w:rsidRPr="002F7B5A">
        <w:t xml:space="preserve">ольшой </w:t>
      </w:r>
      <w:r w:rsidR="00E01005">
        <w:t>з</w:t>
      </w:r>
      <w:r w:rsidRPr="002F7B5A">
        <w:t xml:space="preserve">олотой (1883 год) и </w:t>
      </w:r>
      <w:r w:rsidR="006540C3">
        <w:t>б</w:t>
      </w:r>
      <w:r w:rsidRPr="002F7B5A">
        <w:t xml:space="preserve">ронзовой (1886 год) медалей от Европейского общества наук в Париже, </w:t>
      </w:r>
      <w:r w:rsidR="009356FB">
        <w:t>с</w:t>
      </w:r>
      <w:r w:rsidRPr="002F7B5A">
        <w:t>еребряной медали Всемирной выставки</w:t>
      </w:r>
      <w:r w:rsidR="009356FB">
        <w:t xml:space="preserve"> в Париже</w:t>
      </w:r>
      <w:r w:rsidRPr="002F7B5A">
        <w:t xml:space="preserve"> (1889 год). Изделия отправлялись на крупные ярмарки в Западную Европу, города Поволжья, Урала и Сибири и особенно в Среднюю Азию, отчего этот вид обуви называли «азиатским». </w:t>
      </w:r>
    </w:p>
    <w:p w14:paraId="4D5D693C" w14:textId="5CA392BC" w:rsidR="007F1518" w:rsidRPr="002F7B5A" w:rsidRDefault="007F1518" w:rsidP="00D5552F">
      <w:pPr>
        <w:pStyle w:val="a3"/>
        <w:ind w:left="0" w:firstLine="709"/>
      </w:pPr>
      <w:r w:rsidRPr="002F7B5A">
        <w:t xml:space="preserve">В 1920-е годы кожаная мозаика развивалась в кооперативных артелях сел </w:t>
      </w:r>
      <w:proofErr w:type="spellStart"/>
      <w:r w:rsidRPr="002F7B5A">
        <w:t>Зак</w:t>
      </w:r>
      <w:r w:rsidR="002F42D2" w:rsidRPr="002F7B5A">
        <w:t>азанья</w:t>
      </w:r>
      <w:proofErr w:type="spellEnd"/>
      <w:r w:rsidR="002F42D2" w:rsidRPr="002F7B5A">
        <w:t xml:space="preserve">. В 1932 году из 300 </w:t>
      </w:r>
      <w:proofErr w:type="spellStart"/>
      <w:proofErr w:type="gramStart"/>
      <w:r w:rsidR="002F42D2" w:rsidRPr="002F7B5A">
        <w:t>тыс.</w:t>
      </w:r>
      <w:r w:rsidRPr="002F7B5A">
        <w:t>пар</w:t>
      </w:r>
      <w:proofErr w:type="spellEnd"/>
      <w:proofErr w:type="gramEnd"/>
      <w:r w:rsidRPr="002F7B5A">
        <w:t xml:space="preserve"> изготовленной обуви половина ушла на экспорт. Продукция экспортировалась во Францию, Бельгию, Германию, Англию, </w:t>
      </w:r>
      <w:r w:rsidR="00887116" w:rsidRPr="002F7B5A">
        <w:t xml:space="preserve">Италию. </w:t>
      </w:r>
      <w:r w:rsidR="00D5552F">
        <w:br/>
      </w:r>
      <w:r w:rsidR="00887116" w:rsidRPr="002F7B5A">
        <w:lastRenderedPageBreak/>
        <w:t>В 1940 – </w:t>
      </w:r>
      <w:r w:rsidR="002F42D2" w:rsidRPr="002F7B5A">
        <w:t>1950</w:t>
      </w:r>
      <w:r w:rsidRPr="002F7B5A">
        <w:t xml:space="preserve"> годы производство ичигов резко сокращается, артели в 1961 году преобразовываются в Арскую и </w:t>
      </w:r>
      <w:proofErr w:type="spellStart"/>
      <w:r w:rsidRPr="002F7B5A">
        <w:t>Дубъязскую</w:t>
      </w:r>
      <w:proofErr w:type="spellEnd"/>
      <w:r w:rsidRPr="002F7B5A">
        <w:t xml:space="preserve"> фабрики. В 1972 году они были объединены в Арскую фабрику национальной обуви (закрыта в 2006 год</w:t>
      </w:r>
      <w:r w:rsidR="006540C3">
        <w:t>у</w:t>
      </w:r>
      <w:r w:rsidRPr="002F7B5A">
        <w:t>). На фабрике работали художники Софья Кузьминых, Ильдус Гайнутдин</w:t>
      </w:r>
      <w:r w:rsidR="002F42D2" w:rsidRPr="002F7B5A">
        <w:t xml:space="preserve">ов, среди ведущих мастеров – </w:t>
      </w:r>
      <w:proofErr w:type="spellStart"/>
      <w:r w:rsidR="002F42D2" w:rsidRPr="002F7B5A">
        <w:t>Ф.Кадыров</w:t>
      </w:r>
      <w:proofErr w:type="spellEnd"/>
      <w:r w:rsidR="002F42D2" w:rsidRPr="002F7B5A">
        <w:t xml:space="preserve">, </w:t>
      </w:r>
      <w:proofErr w:type="spellStart"/>
      <w:r w:rsidR="002F42D2" w:rsidRPr="002F7B5A">
        <w:t>Р.Сафаров</w:t>
      </w:r>
      <w:proofErr w:type="spellEnd"/>
      <w:r w:rsidR="002F42D2" w:rsidRPr="002F7B5A">
        <w:t xml:space="preserve">, </w:t>
      </w:r>
      <w:proofErr w:type="spellStart"/>
      <w:r w:rsidR="002F42D2" w:rsidRPr="002F7B5A">
        <w:t>З.Сабиров</w:t>
      </w:r>
      <w:proofErr w:type="spellEnd"/>
      <w:r w:rsidR="002F42D2" w:rsidRPr="002F7B5A">
        <w:t xml:space="preserve">, </w:t>
      </w:r>
      <w:proofErr w:type="spellStart"/>
      <w:r w:rsidR="002F42D2" w:rsidRPr="002F7B5A">
        <w:t>Р.Мухаметзянова</w:t>
      </w:r>
      <w:proofErr w:type="spellEnd"/>
      <w:r w:rsidR="002F42D2" w:rsidRPr="002F7B5A">
        <w:t xml:space="preserve">, </w:t>
      </w:r>
      <w:proofErr w:type="spellStart"/>
      <w:r w:rsidR="002F42D2" w:rsidRPr="002F7B5A">
        <w:t>З.Надфуллина</w:t>
      </w:r>
      <w:proofErr w:type="spellEnd"/>
      <w:r w:rsidR="002F42D2" w:rsidRPr="002F7B5A">
        <w:t xml:space="preserve"> и другие</w:t>
      </w:r>
      <w:r w:rsidRPr="002F7B5A">
        <w:t>, массово производилась современная обувь, том числе украшенные мозаикой тапочки, ружейные чехлы, тюбетейки и др</w:t>
      </w:r>
      <w:r w:rsidR="00776EA7" w:rsidRPr="002F7B5A">
        <w:t>угие изделия</w:t>
      </w:r>
      <w:r w:rsidRPr="002F7B5A">
        <w:t xml:space="preserve">. В 1980 году предприятие было удостоено </w:t>
      </w:r>
      <w:r w:rsidR="006540C3">
        <w:t>з</w:t>
      </w:r>
      <w:r w:rsidRPr="002F7B5A">
        <w:t>олотой медали Лейпцигской ярмарки.</w:t>
      </w:r>
    </w:p>
    <w:p w14:paraId="139B0628" w14:textId="7CED9EF2" w:rsidR="007F1518" w:rsidRPr="002F7B5A" w:rsidRDefault="007F1518" w:rsidP="00D5552F">
      <w:pPr>
        <w:pStyle w:val="a3"/>
        <w:ind w:left="0" w:firstLine="709"/>
      </w:pPr>
      <w:r w:rsidRPr="002F7B5A">
        <w:t xml:space="preserve">Традиции кожаной мозаики со второй половины XX века развиваются в изделиях </w:t>
      </w:r>
      <w:r w:rsidR="00F201C8" w:rsidRPr="00310368">
        <w:t>организаций</w:t>
      </w:r>
      <w:r w:rsidRPr="002F7B5A">
        <w:t xml:space="preserve"> народных промыслов, в уникальных выставочных произведениях, дизайнерских изделиях серийного и массового тиражирования. Одним из первых профессиональных художников, освоивших технику кожаной мозаики, стала Софья Кузьминых. На Арской фабрике она внедрила новые модели узорной обуви, аксес</w:t>
      </w:r>
      <w:r w:rsidR="009D39FE">
        <w:t>суаров</w:t>
      </w:r>
      <w:r w:rsidRPr="002F7B5A">
        <w:t xml:space="preserve">. Кузьминых часто сочетает кожу с деталями из меха, велюра, замши. Многие из предметов составляются в комплекты, являющиеся модным дополнением к нередко разработанным ею же ансамблям женской одежды. </w:t>
      </w:r>
    </w:p>
    <w:p w14:paraId="3D47DA76" w14:textId="4BEB02DC" w:rsidR="007F1518" w:rsidRPr="002F7B5A" w:rsidRDefault="007F1518" w:rsidP="00D5552F">
      <w:pPr>
        <w:pStyle w:val="a3"/>
        <w:ind w:left="0" w:firstLine="709"/>
      </w:pPr>
      <w:r w:rsidRPr="002F7B5A">
        <w:t xml:space="preserve">Наиля </w:t>
      </w:r>
      <w:proofErr w:type="spellStart"/>
      <w:r w:rsidRPr="002F7B5A">
        <w:t>Кумысникова</w:t>
      </w:r>
      <w:proofErr w:type="spellEnd"/>
      <w:r w:rsidRPr="002F7B5A">
        <w:t xml:space="preserve"> создает произведения из </w:t>
      </w:r>
      <w:r w:rsidR="002F42D2" w:rsidRPr="002F7B5A">
        <w:t>кожаной мозаики, начиная с 1995 </w:t>
      </w:r>
      <w:r w:rsidRPr="002F7B5A">
        <w:t>года. Она возрождает старинную технологию изготовления бесшовных сапог, мужских «вытяж</w:t>
      </w:r>
      <w:r w:rsidR="00253EE2">
        <w:t>ных» ичигов, многоцветного шва</w:t>
      </w:r>
      <w:r w:rsidRPr="002F7B5A">
        <w:t xml:space="preserve"> «рябиновка», который в е</w:t>
      </w:r>
      <w:r w:rsidR="00253EE2">
        <w:t>е</w:t>
      </w:r>
      <w:r w:rsidRPr="002F7B5A">
        <w:t xml:space="preserve"> изделиях играет роль самостоятельного декора. </w:t>
      </w:r>
    </w:p>
    <w:p w14:paraId="0894C7F9" w14:textId="77777777" w:rsidR="007F1518" w:rsidRPr="002F7B5A" w:rsidRDefault="007F1518" w:rsidP="00D5552F">
      <w:pPr>
        <w:pStyle w:val="a3"/>
        <w:ind w:left="0" w:firstLine="709"/>
      </w:pPr>
      <w:r w:rsidRPr="002F7B5A">
        <w:t xml:space="preserve">Автором оригинальных настенных панно в кожаной мозаике с 1996 года является Альфия </w:t>
      </w:r>
      <w:proofErr w:type="spellStart"/>
      <w:r w:rsidRPr="002F7B5A">
        <w:t>Замилова</w:t>
      </w:r>
      <w:proofErr w:type="spellEnd"/>
      <w:r w:rsidRPr="002F7B5A">
        <w:t xml:space="preserve">. По ее инициативе в 2002 году в </w:t>
      </w:r>
      <w:r w:rsidR="00C737C4" w:rsidRPr="002F7B5A">
        <w:t xml:space="preserve">государственном автономном профессиональном образовательном учреждении «Казанское художественное училище (техникум) имени </w:t>
      </w:r>
      <w:proofErr w:type="spellStart"/>
      <w:r w:rsidR="00C737C4" w:rsidRPr="002F7B5A">
        <w:t>Н.И.Фешина</w:t>
      </w:r>
      <w:proofErr w:type="spellEnd"/>
      <w:r w:rsidR="00C737C4" w:rsidRPr="002F7B5A">
        <w:t>»</w:t>
      </w:r>
      <w:r w:rsidRPr="002F7B5A">
        <w:t xml:space="preserve"> было открыто отделение «художественная обработка кожи», в котором она воспитала талантливых мастеров. </w:t>
      </w:r>
    </w:p>
    <w:p w14:paraId="4EC84C89" w14:textId="6B94EE2D" w:rsidR="007F1518" w:rsidRPr="002F7B5A" w:rsidRDefault="007F1518" w:rsidP="00D5552F">
      <w:pPr>
        <w:pStyle w:val="a3"/>
        <w:ind w:left="0" w:firstLine="709"/>
      </w:pPr>
      <w:r w:rsidRPr="002F7B5A">
        <w:t>Тиражируемые малыми сериями изделия из кожаной мозаик</w:t>
      </w:r>
      <w:r w:rsidR="00BA71B2">
        <w:t>и</w:t>
      </w:r>
      <w:r w:rsidRPr="002F7B5A">
        <w:t xml:space="preserve"> производятся с 1990-х годов в мастерских </w:t>
      </w:r>
      <w:r w:rsidR="00775447" w:rsidRPr="002F7B5A">
        <w:t xml:space="preserve">открытого акционерного общества </w:t>
      </w:r>
      <w:r w:rsidRPr="002F7B5A">
        <w:t>фонда «Туран Арт». Е</w:t>
      </w:r>
      <w:r w:rsidR="00BA71B2">
        <w:t>го</w:t>
      </w:r>
      <w:r w:rsidRPr="002F7B5A">
        <w:t xml:space="preserve"> основатель и руководитель Суфия </w:t>
      </w:r>
      <w:proofErr w:type="spellStart"/>
      <w:r w:rsidRPr="002F7B5A">
        <w:t>Хайбрахманова</w:t>
      </w:r>
      <w:proofErr w:type="spellEnd"/>
      <w:r w:rsidRPr="002F7B5A">
        <w:t xml:space="preserve"> пошла по пути татарских предпринимателей начала прошлого века, создав мастерские на базе локального очага </w:t>
      </w:r>
      <w:proofErr w:type="spellStart"/>
      <w:r w:rsidRPr="002F7B5A">
        <w:t>ичижного</w:t>
      </w:r>
      <w:proofErr w:type="spellEnd"/>
      <w:r w:rsidRPr="002F7B5A">
        <w:t xml:space="preserve"> промысла. Фактически она возродила существовавшую до революции систему организации производства, открыв мастерские в селах </w:t>
      </w:r>
      <w:proofErr w:type="spellStart"/>
      <w:r w:rsidRPr="002F7B5A">
        <w:t>Мульм</w:t>
      </w:r>
      <w:r w:rsidR="00BA71B2">
        <w:t>а</w:t>
      </w:r>
      <w:proofErr w:type="spellEnd"/>
      <w:r w:rsidRPr="002F7B5A">
        <w:t xml:space="preserve"> и </w:t>
      </w:r>
      <w:proofErr w:type="spellStart"/>
      <w:r w:rsidRPr="002F7B5A">
        <w:t>Ямашурм</w:t>
      </w:r>
      <w:r w:rsidR="00BA71B2">
        <w:t>а</w:t>
      </w:r>
      <w:proofErr w:type="spellEnd"/>
      <w:r w:rsidRPr="002F7B5A">
        <w:t xml:space="preserve"> Высокогорского района республики. </w:t>
      </w:r>
    </w:p>
    <w:p w14:paraId="752CFCA2" w14:textId="77777777" w:rsidR="007F1518" w:rsidRPr="002F7B5A" w:rsidRDefault="007F1518" w:rsidP="00D5552F">
      <w:pPr>
        <w:pStyle w:val="a3"/>
        <w:ind w:left="0" w:firstLine="709"/>
      </w:pPr>
      <w:r w:rsidRPr="002F7B5A">
        <w:t xml:space="preserve">Народный промысел возвращен на его исконную почву, однако в новой концепции: к созданию эскизов изделий привлекаются профессиональные художники, в то время как сами изделия выполняются вручную народными мастерами. </w:t>
      </w:r>
    </w:p>
    <w:p w14:paraId="59E4BD06" w14:textId="335752CE" w:rsidR="007F1518" w:rsidRPr="002F7B5A" w:rsidRDefault="007F1518" w:rsidP="00D5552F">
      <w:pPr>
        <w:pStyle w:val="a3"/>
        <w:ind w:left="0" w:firstLine="709"/>
      </w:pPr>
      <w:r w:rsidRPr="002F7B5A">
        <w:t xml:space="preserve">В 2010 году создано </w:t>
      </w:r>
      <w:r w:rsidR="00BF3E6D" w:rsidRPr="002F7B5A">
        <w:t>общество с ограниченной ответственностью</w:t>
      </w:r>
      <w:r w:rsidRPr="002F7B5A">
        <w:t xml:space="preserve"> «</w:t>
      </w:r>
      <w:proofErr w:type="spellStart"/>
      <w:r w:rsidRPr="002F7B5A">
        <w:t>Сахтиан</w:t>
      </w:r>
      <w:proofErr w:type="spellEnd"/>
      <w:r w:rsidRPr="002F7B5A">
        <w:t xml:space="preserve">» – одно из наиболее крупных производств по массовому тиражированию изделий кожаной мозаики. Предприятие возникло на базе бывшего </w:t>
      </w:r>
      <w:r w:rsidR="00BF3E6D" w:rsidRPr="002F7B5A">
        <w:t>обществ</w:t>
      </w:r>
      <w:r w:rsidR="00BA71B2">
        <w:t>а</w:t>
      </w:r>
      <w:r w:rsidR="00BF3E6D" w:rsidRPr="002F7B5A">
        <w:t xml:space="preserve"> с ограниченной ответственностью</w:t>
      </w:r>
      <w:r w:rsidRPr="002F7B5A">
        <w:t xml:space="preserve"> «</w:t>
      </w:r>
      <w:proofErr w:type="spellStart"/>
      <w:r w:rsidRPr="002F7B5A">
        <w:t>Экоск</w:t>
      </w:r>
      <w:r w:rsidR="00BA71B2">
        <w:t>ин</w:t>
      </w:r>
      <w:proofErr w:type="spellEnd"/>
      <w:r w:rsidR="00BA71B2">
        <w:t xml:space="preserve">», открытого в 1999 году в </w:t>
      </w:r>
      <w:proofErr w:type="spellStart"/>
      <w:r w:rsidR="00BA71B2">
        <w:t>с.</w:t>
      </w:r>
      <w:r w:rsidRPr="002F7B5A">
        <w:t>Дуб</w:t>
      </w:r>
      <w:r w:rsidR="00BA71B2">
        <w:t>ъ</w:t>
      </w:r>
      <w:r w:rsidRPr="002F7B5A">
        <w:t>язы</w:t>
      </w:r>
      <w:proofErr w:type="spellEnd"/>
      <w:r w:rsidRPr="002F7B5A">
        <w:t xml:space="preserve"> Высокогорского района Республики Татарстан. Его основателем является Ильдус Гайнутдинов, бывший главный художник Арской фабрики национальной обуви. Будучи одним из первых мастеров в области конструирования и производства обуви, он усовершенствовал технологию казанского (татарского) шва пут</w:t>
      </w:r>
      <w:r w:rsidR="00E5492D" w:rsidRPr="002F7B5A">
        <w:t>е</w:t>
      </w:r>
      <w:r w:rsidR="00BA71B2">
        <w:t>м замены</w:t>
      </w:r>
      <w:r w:rsidRPr="002F7B5A">
        <w:t xml:space="preserve"> использовавшихся народными мастер</w:t>
      </w:r>
      <w:r w:rsidR="00BA71B2">
        <w:t>ами щетин для прокалывания кожи</w:t>
      </w:r>
      <w:r w:rsidRPr="002F7B5A">
        <w:t xml:space="preserve"> на машинную иглу. Им были разработаны образцы уникальных и серийных изделий из кожаной мозаики, многие из которых </w:t>
      </w:r>
      <w:r w:rsidRPr="002F7B5A">
        <w:lastRenderedPageBreak/>
        <w:t xml:space="preserve">выполнены в соавторстве с директором </w:t>
      </w:r>
      <w:r w:rsidR="00B924D6" w:rsidRPr="002F7B5A">
        <w:t>общества с ограниченной ответственностью</w:t>
      </w:r>
      <w:r w:rsidRPr="002F7B5A">
        <w:t xml:space="preserve"> «</w:t>
      </w:r>
      <w:proofErr w:type="spellStart"/>
      <w:r w:rsidRPr="002F7B5A">
        <w:t>Сахтиан</w:t>
      </w:r>
      <w:proofErr w:type="spellEnd"/>
      <w:r w:rsidRPr="002F7B5A">
        <w:t xml:space="preserve">» – Альфией Артемьевой. </w:t>
      </w:r>
    </w:p>
    <w:p w14:paraId="373477DB" w14:textId="15C68E9E" w:rsidR="007F1518" w:rsidRPr="002F7B5A" w:rsidRDefault="007F1518" w:rsidP="00D5552F">
      <w:pPr>
        <w:pStyle w:val="a3"/>
        <w:ind w:left="0" w:firstLine="709"/>
      </w:pPr>
      <w:r w:rsidRPr="002F7B5A">
        <w:t xml:space="preserve">Изделия из кожаной мозаики (ичиги, туфли, сумки, пояса, подушки, коврики и другие) </w:t>
      </w:r>
      <w:r w:rsidR="00BF3E6D" w:rsidRPr="002F7B5A">
        <w:t>общества с ограниченной ответственностью</w:t>
      </w:r>
      <w:r w:rsidRPr="002F7B5A">
        <w:t xml:space="preserve"> «Рекламно-сувенирная мастерская «Булгари» (</w:t>
      </w:r>
      <w:r w:rsidR="00BA71B2">
        <w:t xml:space="preserve">основатель </w:t>
      </w:r>
      <w:r w:rsidRPr="002F7B5A">
        <w:t xml:space="preserve">Айгуль Садриева) отличаются функциональной направленностью изделий, создаваемых в большинстве для свободного практичного применения. </w:t>
      </w:r>
    </w:p>
    <w:p w14:paraId="72E6DCE1" w14:textId="12144D8B" w:rsidR="007F1518" w:rsidRPr="002F7B5A" w:rsidRDefault="007F1518" w:rsidP="00D5552F">
      <w:pPr>
        <w:pStyle w:val="a3"/>
        <w:ind w:left="0" w:firstLine="709"/>
      </w:pPr>
      <w:r w:rsidRPr="002F7B5A">
        <w:t>В подобной стилистике создаются и изделия мастерской ООО «ПКФ «Презент» (</w:t>
      </w:r>
      <w:r w:rsidR="00560819">
        <w:t xml:space="preserve">основатель </w:t>
      </w:r>
      <w:r w:rsidRPr="002F7B5A">
        <w:t>А</w:t>
      </w:r>
      <w:r w:rsidR="00164AB2" w:rsidRPr="002F7B5A">
        <w:t xml:space="preserve">лсу </w:t>
      </w:r>
      <w:r w:rsidRPr="002F7B5A">
        <w:t xml:space="preserve">Зубкова). </w:t>
      </w:r>
    </w:p>
    <w:p w14:paraId="1DB49927" w14:textId="328470A2" w:rsidR="007F1518" w:rsidRPr="002F7B5A" w:rsidRDefault="00560819" w:rsidP="00D5552F">
      <w:pPr>
        <w:pStyle w:val="a3"/>
        <w:ind w:left="0" w:firstLine="709"/>
      </w:pPr>
      <w:r>
        <w:t>Кожаная мозаика как вид высокого искусства</w:t>
      </w:r>
      <w:r w:rsidR="007F1518" w:rsidRPr="002F7B5A">
        <w:t xml:space="preserve"> развивается в творчестве профессиональных художников, модельеров и дизайнеров – Наили </w:t>
      </w:r>
      <w:proofErr w:type="spellStart"/>
      <w:r w:rsidR="007F1518" w:rsidRPr="002F7B5A">
        <w:t>Кумысниковой</w:t>
      </w:r>
      <w:proofErr w:type="spellEnd"/>
      <w:r w:rsidR="007F1518" w:rsidRPr="002F7B5A">
        <w:t xml:space="preserve">, Светланы Гарбузовой, Альфии </w:t>
      </w:r>
      <w:proofErr w:type="spellStart"/>
      <w:r w:rsidR="007F1518" w:rsidRPr="002F7B5A">
        <w:t>Замиловой</w:t>
      </w:r>
      <w:proofErr w:type="spellEnd"/>
      <w:r w:rsidR="007F1518" w:rsidRPr="002F7B5A">
        <w:t xml:space="preserve">, Ларисы Чубуковой, Алсу </w:t>
      </w:r>
      <w:proofErr w:type="spellStart"/>
      <w:r w:rsidR="007F1518" w:rsidRPr="002F7B5A">
        <w:t>Мусавировой</w:t>
      </w:r>
      <w:proofErr w:type="spellEnd"/>
      <w:r w:rsidR="007F1518" w:rsidRPr="002F7B5A">
        <w:t xml:space="preserve">, Айгуль Садриевой, Ланы Сайфуллиной и других, работающих самостоятельно или в рамках творческих производственных мастерских (Айрат Султанов, Гульнара </w:t>
      </w:r>
      <w:proofErr w:type="spellStart"/>
      <w:r w:rsidR="007F1518" w:rsidRPr="002F7B5A">
        <w:t>Бариева</w:t>
      </w:r>
      <w:proofErr w:type="spellEnd"/>
      <w:r w:rsidR="007F1518" w:rsidRPr="002F7B5A">
        <w:t xml:space="preserve">, Резеда Хабриева и другие). Если мастера народных промыслов работают в рамках сложившихся традиций, не внося в них значимых нововведений, то художники привносят индивидуальное видение, оригинальность замысла. </w:t>
      </w:r>
    </w:p>
    <w:p w14:paraId="346438EC" w14:textId="3B9ACDA4" w:rsidR="007F1518" w:rsidRPr="002F7B5A" w:rsidRDefault="007F1518" w:rsidP="00D5552F">
      <w:pPr>
        <w:pStyle w:val="a3"/>
        <w:ind w:left="0" w:firstLine="709"/>
      </w:pPr>
      <w:r w:rsidRPr="002F7B5A">
        <w:t xml:space="preserve">Творчество большинства из них объединяет поиск нового и эксперименты в создании авторского стиля с </w:t>
      </w:r>
      <w:r w:rsidR="00560819">
        <w:t>использованием</w:t>
      </w:r>
      <w:r w:rsidRPr="002F7B5A">
        <w:t xml:space="preserve"> модных тенденций. Обучение искусству кожаной мозаики осуществляется в </w:t>
      </w:r>
      <w:r w:rsidR="006628D2" w:rsidRPr="002F7B5A">
        <w:t xml:space="preserve">государственном автономном профессиональном образовательном учреждении «Казанское художественное училище (техникум) имени </w:t>
      </w:r>
      <w:proofErr w:type="spellStart"/>
      <w:r w:rsidR="006628D2" w:rsidRPr="002F7B5A">
        <w:t>Н.И.Фешина</w:t>
      </w:r>
      <w:proofErr w:type="spellEnd"/>
      <w:r w:rsidR="006628D2" w:rsidRPr="002F7B5A">
        <w:t>»</w:t>
      </w:r>
      <w:r w:rsidRPr="002F7B5A">
        <w:t xml:space="preserve"> и в </w:t>
      </w:r>
      <w:r w:rsidR="00E5492D" w:rsidRPr="002F7B5A">
        <w:t>государственном автономном профессиональном образовательном учреждении «Казанский техникум народных художественных промыслов»</w:t>
      </w:r>
      <w:r w:rsidRPr="002F7B5A">
        <w:t xml:space="preserve">. </w:t>
      </w:r>
    </w:p>
    <w:p w14:paraId="03E881B7" w14:textId="77777777" w:rsidR="00164AB2" w:rsidRPr="002F7B5A" w:rsidRDefault="00164AB2" w:rsidP="00D5552F">
      <w:pPr>
        <w:pStyle w:val="a3"/>
        <w:ind w:left="0" w:right="34" w:firstLine="709"/>
      </w:pPr>
    </w:p>
    <w:p w14:paraId="09C50401" w14:textId="77777777" w:rsidR="007F1518" w:rsidRPr="002F7B5A" w:rsidRDefault="00D5552F" w:rsidP="00D5552F">
      <w:pPr>
        <w:pStyle w:val="a3"/>
        <w:numPr>
          <w:ilvl w:val="1"/>
          <w:numId w:val="22"/>
        </w:numPr>
        <w:tabs>
          <w:tab w:val="left" w:pos="426"/>
        </w:tabs>
        <w:ind w:left="0" w:right="36" w:firstLine="0"/>
        <w:jc w:val="center"/>
        <w:rPr>
          <w:iCs/>
        </w:rPr>
      </w:pPr>
      <w:r>
        <w:rPr>
          <w:iCs/>
        </w:rPr>
        <w:t xml:space="preserve"> </w:t>
      </w:r>
      <w:r w:rsidR="007F1518" w:rsidRPr="002F7B5A">
        <w:rPr>
          <w:iCs/>
        </w:rPr>
        <w:t>Ювелирный промысел</w:t>
      </w:r>
    </w:p>
    <w:p w14:paraId="66374884" w14:textId="77777777" w:rsidR="007F1518" w:rsidRPr="002F7B5A" w:rsidRDefault="007F1518" w:rsidP="00D5552F">
      <w:pPr>
        <w:pStyle w:val="a3"/>
        <w:ind w:left="0" w:right="36" w:firstLine="709"/>
      </w:pPr>
    </w:p>
    <w:p w14:paraId="71E5EBF5" w14:textId="77777777" w:rsidR="007F1518" w:rsidRPr="002F7B5A" w:rsidRDefault="007F1518" w:rsidP="00D5552F">
      <w:pPr>
        <w:pStyle w:val="a3"/>
        <w:ind w:left="0" w:firstLine="709"/>
      </w:pPr>
      <w:r w:rsidRPr="002F7B5A">
        <w:t>Высокое техническое совершенство исполнения, самобытная форма украшений, особый набор драгоценных камней и самоцветов снискали татарскому ювелирному искусству мировую известность. Художественные традиции складывались веками. Их развитие можно проследить от украшений булгарских мастеров VIII</w:t>
      </w:r>
      <w:r w:rsidR="00D5552F">
        <w:t xml:space="preserve"> – </w:t>
      </w:r>
      <w:r w:rsidR="00D5552F">
        <w:br/>
      </w:r>
      <w:r w:rsidRPr="002F7B5A">
        <w:t xml:space="preserve">XII веков до классических изделий середины XVIII – начала XX веков и произведений современных ювелиров. </w:t>
      </w:r>
    </w:p>
    <w:p w14:paraId="1C9A0773" w14:textId="47801043" w:rsidR="007F1518" w:rsidRPr="002F7B5A" w:rsidRDefault="007F1518" w:rsidP="00D5552F">
      <w:pPr>
        <w:pStyle w:val="a3"/>
        <w:ind w:left="0" w:firstLine="709"/>
      </w:pPr>
      <w:r w:rsidRPr="002F7B5A">
        <w:t>С начала XX века происходят процессы, способствовавшие угасанию традиционного ювелирного ремесла, исчезновению старинных видов украшений и распространению изделий фабричного прои</w:t>
      </w:r>
      <w:r w:rsidR="00B021A9" w:rsidRPr="002F7B5A">
        <w:t>зводства. Лишь в середине 1960</w:t>
      </w:r>
      <w:r w:rsidRPr="002F7B5A">
        <w:t xml:space="preserve"> годов начинается процесс возрождения национального ювелирного искусства. В то время, хотя и изредка, можно было встретить народных мастеров, сохранивших навыки татарского ювелирного мастерства. По инициативе ученого, искусствоведа </w:t>
      </w:r>
      <w:proofErr w:type="spellStart"/>
      <w:r w:rsidRPr="002F7B5A">
        <w:t>Ф.Х.Валеева</w:t>
      </w:r>
      <w:proofErr w:type="spellEnd"/>
      <w:r w:rsidRPr="002F7B5A">
        <w:t xml:space="preserve"> были созданы ювелирные мастерские при Казанском комбинате надомников, а также в поселке Шемордан Сабинского района. Было налажено производство украшений и сувенирных изделий из филиграни (браслеты, перстни, кулоны, шкатулки), а также в технике чернения по серебру (при участии народного мастера из Сабинского района </w:t>
      </w:r>
      <w:proofErr w:type="spellStart"/>
      <w:r w:rsidRPr="002F7B5A">
        <w:t>Хабибрахмана</w:t>
      </w:r>
      <w:proofErr w:type="spellEnd"/>
      <w:r w:rsidRPr="002F7B5A">
        <w:t xml:space="preserve"> Ганиева). В </w:t>
      </w:r>
      <w:r w:rsidR="00560819">
        <w:t>г.</w:t>
      </w:r>
      <w:r w:rsidRPr="002F7B5A">
        <w:t xml:space="preserve">Казани работал коллектив художников (Рустем </w:t>
      </w:r>
      <w:proofErr w:type="spellStart"/>
      <w:r w:rsidRPr="002F7B5A">
        <w:t>Альменов</w:t>
      </w:r>
      <w:proofErr w:type="spellEnd"/>
      <w:r w:rsidRPr="002F7B5A">
        <w:t xml:space="preserve">, Рустем Нуриев, Лира </w:t>
      </w:r>
      <w:proofErr w:type="spellStart"/>
      <w:r w:rsidRPr="002F7B5A">
        <w:t>Хисамиева</w:t>
      </w:r>
      <w:proofErr w:type="spellEnd"/>
      <w:r w:rsidRPr="002F7B5A">
        <w:t>), обучившихся ювелирному делу в Костромской области. Одними из первых п</w:t>
      </w:r>
      <w:r w:rsidR="002314F1" w:rsidRPr="002F7B5A">
        <w:t xml:space="preserve">рофессиональных ювелиров в 1960 – </w:t>
      </w:r>
      <w:r w:rsidR="00B021A9" w:rsidRPr="002F7B5A">
        <w:t>1990</w:t>
      </w:r>
      <w:r w:rsidRPr="002F7B5A">
        <w:t xml:space="preserve"> годы были </w:t>
      </w:r>
      <w:r w:rsidRPr="002F7B5A">
        <w:lastRenderedPageBreak/>
        <w:t>Софья Ковалевская-Шакурова и Виталий Ковалевский. Они освоили татарскую филигрань с ее технологической спецификой, возродили бугорчатую скань, создали модернизированные формы традиционных татарских украшений (ожерелья, серьги, браслеты и др</w:t>
      </w:r>
      <w:r w:rsidR="005368D7" w:rsidRPr="002F7B5A">
        <w:t>угие изделия</w:t>
      </w:r>
      <w:r w:rsidRPr="002F7B5A">
        <w:t>)</w:t>
      </w:r>
      <w:r w:rsidR="00D9581C" w:rsidRPr="002F7B5A">
        <w:t>.</w:t>
      </w:r>
    </w:p>
    <w:p w14:paraId="5C1C7A8D" w14:textId="2CF97AC5" w:rsidR="007F1518" w:rsidRPr="002F7B5A" w:rsidRDefault="00B021A9" w:rsidP="00D5552F">
      <w:pPr>
        <w:pStyle w:val="a3"/>
        <w:ind w:left="0" w:firstLine="709"/>
      </w:pPr>
      <w:r w:rsidRPr="002F7B5A">
        <w:t>В конце 1990</w:t>
      </w:r>
      <w:r w:rsidR="007F1518" w:rsidRPr="002F7B5A">
        <w:t xml:space="preserve"> годов расцвело творчество </w:t>
      </w:r>
      <w:r w:rsidR="00560819">
        <w:t xml:space="preserve">ювелира </w:t>
      </w:r>
      <w:r w:rsidR="007F1518" w:rsidRPr="002F7B5A">
        <w:t xml:space="preserve">Ильгиза </w:t>
      </w:r>
      <w:proofErr w:type="spellStart"/>
      <w:r w:rsidR="007F1518" w:rsidRPr="002F7B5A">
        <w:t>Фазулзянова</w:t>
      </w:r>
      <w:proofErr w:type="spellEnd"/>
      <w:r w:rsidR="007F1518" w:rsidRPr="002F7B5A">
        <w:t xml:space="preserve">. Оно примечательно с точки зрения сочетания национальных традиций в искусстве филиграни и современной модернистской стилистики европейского дизайна. Первые произведения ювелира были репликами старинных татарских украшений. В 1994 году на Международном конкурсе исламских ремесел в Исламабаде (Пакистан) </w:t>
      </w:r>
      <w:proofErr w:type="spellStart"/>
      <w:r w:rsidR="007F1518" w:rsidRPr="002F7B5A">
        <w:t>И.Фазулзянов</w:t>
      </w:r>
      <w:proofErr w:type="spellEnd"/>
      <w:r w:rsidR="007F1518" w:rsidRPr="002F7B5A">
        <w:t xml:space="preserve"> </w:t>
      </w:r>
      <w:r w:rsidR="00560819">
        <w:t>стал обладателем</w:t>
      </w:r>
      <w:r w:rsidR="007F1518" w:rsidRPr="002F7B5A">
        <w:t xml:space="preserve"> Гран-при за </w:t>
      </w:r>
      <w:r w:rsidR="00560819">
        <w:t>филигранную обложку для Корана, п</w:t>
      </w:r>
      <w:r w:rsidR="007F1518" w:rsidRPr="002F7B5A">
        <w:t>обедител</w:t>
      </w:r>
      <w:r w:rsidR="00560819">
        <w:t>ем</w:t>
      </w:r>
      <w:r w:rsidR="007F1518" w:rsidRPr="002F7B5A">
        <w:t xml:space="preserve"> Международного конкурса ювелирного дизайна (International </w:t>
      </w:r>
      <w:proofErr w:type="spellStart"/>
      <w:r w:rsidR="007F1518" w:rsidRPr="002F7B5A">
        <w:t>Jewellery</w:t>
      </w:r>
      <w:proofErr w:type="spellEnd"/>
      <w:r w:rsidR="007F1518" w:rsidRPr="002F7B5A">
        <w:t xml:space="preserve"> Desig</w:t>
      </w:r>
      <w:r w:rsidR="00560819">
        <w:t xml:space="preserve">n </w:t>
      </w:r>
      <w:proofErr w:type="spellStart"/>
      <w:r w:rsidR="00560819">
        <w:t>Excellence</w:t>
      </w:r>
      <w:proofErr w:type="spellEnd"/>
      <w:r w:rsidR="00560819">
        <w:t xml:space="preserve"> Award) в Гонконге. О</w:t>
      </w:r>
      <w:r w:rsidR="00560819" w:rsidRPr="002F7B5A">
        <w:t xml:space="preserve">н создает эксклюзивные украшения с использованием авторской техники эмали. </w:t>
      </w:r>
      <w:r w:rsidR="007F1518" w:rsidRPr="002F7B5A">
        <w:t xml:space="preserve">Его работы экспонируются в Алмазном фонде Московского Кремля. </w:t>
      </w:r>
    </w:p>
    <w:p w14:paraId="4B9660C4" w14:textId="3D06E806" w:rsidR="007F1518" w:rsidRPr="002F7B5A" w:rsidRDefault="007F1518" w:rsidP="00D5552F">
      <w:pPr>
        <w:pStyle w:val="a3"/>
        <w:ind w:left="0" w:firstLine="709"/>
      </w:pPr>
      <w:r w:rsidRPr="002F7B5A">
        <w:t xml:space="preserve">В современных условиях традиции ювелирного искусства в Татарстане </w:t>
      </w:r>
      <w:r w:rsidR="00560819">
        <w:t>продолжаются</w:t>
      </w:r>
      <w:r w:rsidRPr="002F7B5A">
        <w:t xml:space="preserve"> в творчестве профессиональных художников и мастеров: </w:t>
      </w:r>
      <w:proofErr w:type="spellStart"/>
      <w:r w:rsidRPr="002F7B5A">
        <w:t>Е.Бакакина</w:t>
      </w:r>
      <w:proofErr w:type="spellEnd"/>
      <w:r w:rsidRPr="002F7B5A">
        <w:t xml:space="preserve">, </w:t>
      </w:r>
      <w:proofErr w:type="spellStart"/>
      <w:r w:rsidRPr="002F7B5A">
        <w:t>И.Васильева</w:t>
      </w:r>
      <w:proofErr w:type="spellEnd"/>
      <w:r w:rsidRPr="002F7B5A">
        <w:t xml:space="preserve">, </w:t>
      </w:r>
      <w:proofErr w:type="spellStart"/>
      <w:r w:rsidRPr="002F7B5A">
        <w:t>А.Шамсутдинова</w:t>
      </w:r>
      <w:proofErr w:type="spellEnd"/>
      <w:r w:rsidRPr="002F7B5A">
        <w:t xml:space="preserve">, </w:t>
      </w:r>
      <w:proofErr w:type="spellStart"/>
      <w:r w:rsidRPr="002F7B5A">
        <w:t>Т.Соловьева</w:t>
      </w:r>
      <w:proofErr w:type="spellEnd"/>
      <w:r w:rsidRPr="002F7B5A">
        <w:t xml:space="preserve">, </w:t>
      </w:r>
      <w:proofErr w:type="spellStart"/>
      <w:r w:rsidRPr="002F7B5A">
        <w:t>Р.Мух</w:t>
      </w:r>
      <w:r w:rsidR="00560819">
        <w:t>аметшина</w:t>
      </w:r>
      <w:proofErr w:type="spellEnd"/>
      <w:r w:rsidR="00560819">
        <w:t xml:space="preserve">, </w:t>
      </w:r>
      <w:proofErr w:type="spellStart"/>
      <w:r w:rsidR="00560819">
        <w:t>М.Галеева</w:t>
      </w:r>
      <w:proofErr w:type="spellEnd"/>
      <w:r w:rsidR="00560819">
        <w:t xml:space="preserve">, </w:t>
      </w:r>
      <w:proofErr w:type="spellStart"/>
      <w:r w:rsidR="00560819">
        <w:t>Р.Ахметова</w:t>
      </w:r>
      <w:proofErr w:type="spellEnd"/>
      <w:r w:rsidR="00560819">
        <w:t>,</w:t>
      </w:r>
      <w:r w:rsidRPr="002F7B5A">
        <w:t xml:space="preserve"> </w:t>
      </w:r>
      <w:proofErr w:type="spellStart"/>
      <w:r w:rsidRPr="002F7B5A">
        <w:t>Л.Халикова</w:t>
      </w:r>
      <w:proofErr w:type="spellEnd"/>
      <w:r w:rsidRPr="002F7B5A">
        <w:t xml:space="preserve">, </w:t>
      </w:r>
      <w:proofErr w:type="spellStart"/>
      <w:r w:rsidRPr="002F7B5A">
        <w:t>И.Шарипова</w:t>
      </w:r>
      <w:proofErr w:type="spellEnd"/>
      <w:r w:rsidRPr="002F7B5A">
        <w:t xml:space="preserve"> и других. Определились индивидуальные творческие стили в освоении искусства филиграни, поскольку именно она стала ведущим средством в технологии изготовления украшений. </w:t>
      </w:r>
    </w:p>
    <w:p w14:paraId="630B2E78" w14:textId="209854B8" w:rsidR="007F1518" w:rsidRPr="002F7B5A" w:rsidRDefault="007F1518" w:rsidP="00D5552F">
      <w:pPr>
        <w:pStyle w:val="a3"/>
        <w:ind w:left="0" w:firstLine="709"/>
      </w:pPr>
      <w:r w:rsidRPr="002F7B5A">
        <w:t xml:space="preserve">Новым явлением в ювелирном искусстве Татарстана стало творчество </w:t>
      </w:r>
      <w:proofErr w:type="spellStart"/>
      <w:r w:rsidRPr="002F7B5A">
        <w:t>Равката</w:t>
      </w:r>
      <w:proofErr w:type="spellEnd"/>
      <w:r w:rsidRPr="002F7B5A">
        <w:t xml:space="preserve"> Мухаметшина, обратившегося к возрождению традиций булгарского и татарского ювелирного искусства через музейные реконструкции и авторские реплики. Иногда копии автора бывает сложно отличить от оригинала. </w:t>
      </w:r>
    </w:p>
    <w:p w14:paraId="63E7A23D" w14:textId="282ECA7E" w:rsidR="00C31C33" w:rsidRDefault="007F1518" w:rsidP="00507FBD">
      <w:pPr>
        <w:pStyle w:val="a3"/>
        <w:ind w:left="0" w:firstLine="709"/>
      </w:pPr>
      <w:r w:rsidRPr="002F7B5A">
        <w:t xml:space="preserve">В поисках современных форм национальных ювелирных украшений выявляются две тенденции: первая направлена на стилизацию традиций, вторая </w:t>
      </w:r>
      <w:r w:rsidR="00ED43CF">
        <w:t xml:space="preserve">– </w:t>
      </w:r>
      <w:r w:rsidRPr="002F7B5A">
        <w:t xml:space="preserve">на создание модернистских решений с отсылкой к древним и традиционным образам. Последнее направление наиболее ярко представлено в творчестве художника Рината Ахметова, привнесшего в ювелирное искусство новые инновационные материалы и технологии, композиционные решения, построенные на контрасте гладкого металла и цветной эмали, поделочных камней и стекла. Техническое мастерство исполнения – это необходимая основа для создания ювелирных изделий, однако произведение искусства рождается в условиях творческого вдохновения. Так работали народные мастера, и так сегодня развивается национальная традиция, которая предстала перед нами вне времени и пространства. Обучение по специальности «ювелир» осуществляется в </w:t>
      </w:r>
      <w:r w:rsidR="00ED43CF">
        <w:br/>
      </w:r>
      <w:r w:rsidR="00EB5721" w:rsidRPr="002F7B5A">
        <w:t>государственном автономном профессиональном образовательном учреждении «Казанский техникум народных художественных промыслов»</w:t>
      </w:r>
      <w:r w:rsidR="00507FBD">
        <w:t>.</w:t>
      </w:r>
    </w:p>
    <w:p w14:paraId="61133210" w14:textId="77777777" w:rsidR="00507FBD" w:rsidRDefault="00507FBD" w:rsidP="00507FBD">
      <w:pPr>
        <w:pStyle w:val="a3"/>
        <w:ind w:left="0" w:firstLine="709"/>
      </w:pPr>
    </w:p>
    <w:p w14:paraId="4847EACE" w14:textId="77777777" w:rsidR="007F1518" w:rsidRPr="002F7B5A" w:rsidRDefault="00D5552F" w:rsidP="00D5552F">
      <w:pPr>
        <w:pStyle w:val="a3"/>
        <w:numPr>
          <w:ilvl w:val="1"/>
          <w:numId w:val="22"/>
        </w:numPr>
        <w:tabs>
          <w:tab w:val="left" w:pos="426"/>
        </w:tabs>
        <w:ind w:left="0" w:right="36" w:firstLine="0"/>
        <w:jc w:val="center"/>
        <w:rPr>
          <w:iCs/>
        </w:rPr>
      </w:pPr>
      <w:r>
        <w:rPr>
          <w:iCs/>
        </w:rPr>
        <w:t xml:space="preserve"> </w:t>
      </w:r>
      <w:r w:rsidR="007F1518" w:rsidRPr="002F7B5A">
        <w:rPr>
          <w:iCs/>
        </w:rPr>
        <w:t>Художественная обработка дерева</w:t>
      </w:r>
    </w:p>
    <w:p w14:paraId="0A07C937" w14:textId="77777777" w:rsidR="007F1518" w:rsidRPr="002F7B5A" w:rsidRDefault="007F1518" w:rsidP="00D5552F">
      <w:pPr>
        <w:pStyle w:val="a3"/>
        <w:ind w:left="0" w:right="36" w:firstLine="709"/>
      </w:pPr>
    </w:p>
    <w:p w14:paraId="67BEF76E" w14:textId="5C57C0EE" w:rsidR="007F1518" w:rsidRPr="002F7B5A" w:rsidRDefault="007F1518" w:rsidP="00D5552F">
      <w:pPr>
        <w:pStyle w:val="a3"/>
        <w:ind w:left="0" w:firstLine="709"/>
      </w:pPr>
      <w:r w:rsidRPr="002F7B5A">
        <w:t xml:space="preserve">Художественная резьба и роспись по дереву издавна занимали важное место в творчестве народов, проживающих на территории Татарстана. </w:t>
      </w:r>
      <w:r w:rsidR="001256F5">
        <w:t>Резьба</w:t>
      </w:r>
      <w:r w:rsidRPr="002F7B5A">
        <w:t xml:space="preserve"> разделялась на бытовую (мебель, утварь, посуда, орудия труда и прочее) и домовую (оконные наличники, фронтоны, карнизы, ворота и прочее). Мастера варьировали древнейшую тех</w:t>
      </w:r>
      <w:r w:rsidR="001256F5">
        <w:lastRenderedPageBreak/>
        <w:t>нику тре</w:t>
      </w:r>
      <w:r w:rsidRPr="002F7B5A">
        <w:t>хгранно-выемчатой резьбы с наиболее распростран</w:t>
      </w:r>
      <w:r w:rsidR="00507FBD">
        <w:t>е</w:t>
      </w:r>
      <w:r w:rsidRPr="002F7B5A">
        <w:t>нной</w:t>
      </w:r>
      <w:r w:rsidR="001256F5">
        <w:t xml:space="preserve"> техникой накладной контурной и</w:t>
      </w:r>
      <w:r w:rsidRPr="002F7B5A">
        <w:t xml:space="preserve"> с появивш</w:t>
      </w:r>
      <w:r w:rsidR="001256F5">
        <w:t>ейся в конце XIX века</w:t>
      </w:r>
      <w:r w:rsidRPr="002F7B5A">
        <w:t xml:space="preserve"> </w:t>
      </w:r>
      <w:proofErr w:type="spellStart"/>
      <w:r w:rsidRPr="002F7B5A">
        <w:t>пропильной</w:t>
      </w:r>
      <w:proofErr w:type="spellEnd"/>
      <w:r w:rsidRPr="002F7B5A">
        <w:t xml:space="preserve"> ажурной </w:t>
      </w:r>
      <w:r w:rsidR="009D39FE">
        <w:t>резьбой. На бытовых предметах (</w:t>
      </w:r>
      <w:r w:rsidRPr="002F7B5A">
        <w:t>прялки, детали ткацкого станка, ковши, коромысла, чаши, ложки и другие</w:t>
      </w:r>
      <w:r w:rsidR="009D39FE">
        <w:t>)</w:t>
      </w:r>
      <w:r w:rsidRPr="002F7B5A">
        <w:t xml:space="preserve"> чаще исполнялась трехгранно-выемчатая резьба, популярной также бы</w:t>
      </w:r>
      <w:r w:rsidR="009D39FE">
        <w:t>-</w:t>
      </w:r>
      <w:r w:rsidR="009D39FE">
        <w:br/>
      </w:r>
      <w:r w:rsidRPr="002F7B5A">
        <w:t xml:space="preserve">ла плоскорельефная резьба. В отличие о других </w:t>
      </w:r>
      <w:r w:rsidR="001256F5">
        <w:t>народов края</w:t>
      </w:r>
      <w:r w:rsidRPr="002F7B5A">
        <w:t xml:space="preserve"> татарские мастера </w:t>
      </w:r>
      <w:r w:rsidR="009D39FE">
        <w:br/>
      </w:r>
      <w:r w:rsidRPr="002F7B5A">
        <w:t xml:space="preserve">резьбой и росписью украшали также музыкальные инструменты (кураи, </w:t>
      </w:r>
      <w:proofErr w:type="spellStart"/>
      <w:r w:rsidRPr="002F7B5A">
        <w:t>кыл</w:t>
      </w:r>
      <w:proofErr w:type="spellEnd"/>
      <w:r w:rsidRPr="002F7B5A">
        <w:t>-кубызы, скрипки). Резьбой по дереву занимались потомственные мастера, нередко сочетавшие плотницкое ремесло со столярным. Однако сложные узорные и точ</w:t>
      </w:r>
      <w:r w:rsidR="001256F5">
        <w:t>е</w:t>
      </w:r>
      <w:r w:rsidRPr="002F7B5A">
        <w:t xml:space="preserve">ные изделия создавались мастерами, специализировавшимися в токарном ремесле. У каждого столяра была своя мастерская – </w:t>
      </w:r>
      <w:proofErr w:type="spellStart"/>
      <w:r w:rsidRPr="002F7B5A">
        <w:t>синдек</w:t>
      </w:r>
      <w:proofErr w:type="spellEnd"/>
      <w:r w:rsidR="001256F5">
        <w:t>,</w:t>
      </w:r>
      <w:r w:rsidRPr="002F7B5A">
        <w:t xml:space="preserve"> и обычно они работали на заказ для жителей своего аула и ближайшей округи. Краснодеревщики вытачивали и украшали резьбой фигурные балясины для </w:t>
      </w:r>
      <w:r w:rsidRPr="007D4954">
        <w:t>оград, шкафы, детские колыбельки, арбы, конские дуги, сундуки, ларцы, шкатулки. На токарных станках производились также миски, чаши, блюда, ложки, деревянные «кумганы» с узорами из ногтевидных выемок. Посуда покрывалась льняным маслом и приобретала естеств</w:t>
      </w:r>
      <w:r w:rsidR="001256F5" w:rsidRPr="007D4954">
        <w:t xml:space="preserve">енный блеск. В некоторых селах бывшего Мамадышского уезда </w:t>
      </w:r>
      <w:r w:rsidRPr="007D4954">
        <w:t>производились расписные ложки. Наряду с резьбой по дереву большое значение придавалось цветовому оформлению.</w:t>
      </w:r>
      <w:r w:rsidRPr="002F7B5A">
        <w:t xml:space="preserve"> В татарских домах многоцветная раскраска является основным художественным средством. Резные архитектурные детали окрашиваются в белый, зеленый, голубой, желтый цвета и выделяются на однотонной поверхности фона. С появлением обшивки стен досками распространилась полосатая раскраска стен в сочетаниях белого с голубым, зеленым, ж</w:t>
      </w:r>
      <w:r w:rsidR="001256F5">
        <w:t>е</w:t>
      </w:r>
      <w:r w:rsidRPr="002F7B5A">
        <w:t>лтым, красным и другими цветами. Она оказала влияние на облик жилища соседних народов. Примечательно, что в татарских с</w:t>
      </w:r>
      <w:r w:rsidR="001256F5">
        <w:t>е</w:t>
      </w:r>
      <w:r w:rsidRPr="002F7B5A">
        <w:t>лах и поныне продолжает развиваться традиционная домовая резьба и полихромная раскраска фасадов.</w:t>
      </w:r>
    </w:p>
    <w:p w14:paraId="37823EF1" w14:textId="77777777" w:rsidR="001256F5" w:rsidRDefault="007F1518" w:rsidP="00D5552F">
      <w:pPr>
        <w:pStyle w:val="a3"/>
        <w:ind w:left="0" w:firstLine="709"/>
      </w:pPr>
      <w:r w:rsidRPr="002F7B5A">
        <w:t xml:space="preserve">Начиная с середины 1950-х годов резьба и роспись по дереву развиваются как самостоятельный вид профессионального искусства и массового самодеятельного творчества. Одними из первых художников-резчиков по дереву, начавших творчество с создания произведений мелкой скульптуры и сувениров (настенные блюда, шкатулки, вазы и другое), были </w:t>
      </w:r>
      <w:proofErr w:type="spellStart"/>
      <w:r w:rsidRPr="002F7B5A">
        <w:t>Ф.С</w:t>
      </w:r>
      <w:r w:rsidR="001256F5">
        <w:t>отников</w:t>
      </w:r>
      <w:proofErr w:type="spellEnd"/>
      <w:r w:rsidR="001256F5">
        <w:t xml:space="preserve"> и </w:t>
      </w:r>
      <w:proofErr w:type="spellStart"/>
      <w:r w:rsidR="001256F5">
        <w:t>А.Сысоев</w:t>
      </w:r>
      <w:proofErr w:type="spellEnd"/>
      <w:r w:rsidR="001256F5">
        <w:t>. Современные</w:t>
      </w:r>
      <w:r w:rsidRPr="002F7B5A">
        <w:t xml:space="preserve"> художники </w:t>
      </w:r>
      <w:r w:rsidR="001256F5">
        <w:t>освоили новые направления</w:t>
      </w:r>
      <w:r w:rsidRPr="002F7B5A">
        <w:t xml:space="preserve"> резьбы в оформлении интерьеров –</w:t>
      </w:r>
      <w:r w:rsidR="001256F5">
        <w:t xml:space="preserve"> </w:t>
      </w:r>
      <w:r w:rsidRPr="002F7B5A">
        <w:t>рельефн</w:t>
      </w:r>
      <w:r w:rsidR="001256F5">
        <w:t>о</w:t>
      </w:r>
      <w:r w:rsidRPr="002F7B5A">
        <w:t>е панно, настенные тарелки, межкомн</w:t>
      </w:r>
      <w:r w:rsidR="001256F5">
        <w:t>атные двери, перегородки и други</w:t>
      </w:r>
      <w:r w:rsidRPr="002F7B5A">
        <w:t>е (</w:t>
      </w:r>
      <w:proofErr w:type="spellStart"/>
      <w:r w:rsidRPr="002F7B5A">
        <w:t>Э.Волков</w:t>
      </w:r>
      <w:proofErr w:type="spellEnd"/>
      <w:r w:rsidRPr="002F7B5A">
        <w:t xml:space="preserve">, </w:t>
      </w:r>
      <w:proofErr w:type="spellStart"/>
      <w:r w:rsidRPr="002F7B5A">
        <w:t>Я.Зинатуллин</w:t>
      </w:r>
      <w:proofErr w:type="spellEnd"/>
      <w:r w:rsidRPr="002F7B5A">
        <w:t xml:space="preserve">, </w:t>
      </w:r>
      <w:proofErr w:type="spellStart"/>
      <w:r w:rsidRPr="002F7B5A">
        <w:t>Р.Камалов</w:t>
      </w:r>
      <w:proofErr w:type="spellEnd"/>
      <w:r w:rsidRPr="002F7B5A">
        <w:t xml:space="preserve">, </w:t>
      </w:r>
      <w:proofErr w:type="spellStart"/>
      <w:r w:rsidRPr="002F7B5A">
        <w:t>Р.Круглякова</w:t>
      </w:r>
      <w:proofErr w:type="spellEnd"/>
      <w:r w:rsidRPr="002F7B5A">
        <w:t xml:space="preserve">, </w:t>
      </w:r>
      <w:proofErr w:type="spellStart"/>
      <w:r w:rsidRPr="002F7B5A">
        <w:t>А.Фатхутдинов</w:t>
      </w:r>
      <w:proofErr w:type="spellEnd"/>
      <w:r w:rsidRPr="002F7B5A">
        <w:t xml:space="preserve">, </w:t>
      </w:r>
      <w:proofErr w:type="spellStart"/>
      <w:r w:rsidRPr="002F7B5A">
        <w:t>С.Шакуров</w:t>
      </w:r>
      <w:proofErr w:type="spellEnd"/>
      <w:r w:rsidRPr="002F7B5A">
        <w:t>). Наиболее массовое развитие резьб</w:t>
      </w:r>
      <w:r w:rsidR="001256F5">
        <w:t>ы</w:t>
      </w:r>
      <w:r w:rsidRPr="002F7B5A">
        <w:t xml:space="preserve"> по дереву получила в творчестве самодеятельных художников, украшающих ею предметы мелкой пластики (скульптур</w:t>
      </w:r>
      <w:r w:rsidR="001256F5">
        <w:t>ы</w:t>
      </w:r>
      <w:r w:rsidRPr="002F7B5A">
        <w:t>, игрушк</w:t>
      </w:r>
      <w:r w:rsidR="001256F5">
        <w:t>и</w:t>
      </w:r>
      <w:r w:rsidRPr="002F7B5A">
        <w:t>), сувенирные изделия (шкатулки, вазы, кубки и другое). Нередко резьба сочетается с выжиганием и росписью (</w:t>
      </w:r>
      <w:proofErr w:type="spellStart"/>
      <w:r w:rsidRPr="002F7B5A">
        <w:t>И.Ахмадуллин</w:t>
      </w:r>
      <w:proofErr w:type="spellEnd"/>
      <w:r w:rsidRPr="002F7B5A">
        <w:t xml:space="preserve">, </w:t>
      </w:r>
      <w:proofErr w:type="spellStart"/>
      <w:r w:rsidRPr="002F7B5A">
        <w:t>Е.Евдокимов</w:t>
      </w:r>
      <w:proofErr w:type="spellEnd"/>
      <w:r w:rsidRPr="002F7B5A">
        <w:t xml:space="preserve">, </w:t>
      </w:r>
      <w:proofErr w:type="spellStart"/>
      <w:r w:rsidRPr="002F7B5A">
        <w:t>В.Ибрагимов</w:t>
      </w:r>
      <w:proofErr w:type="spellEnd"/>
      <w:r w:rsidRPr="002F7B5A">
        <w:t xml:space="preserve">, </w:t>
      </w:r>
      <w:proofErr w:type="spellStart"/>
      <w:r w:rsidRPr="002F7B5A">
        <w:t>Н.Мокрецов</w:t>
      </w:r>
      <w:proofErr w:type="spellEnd"/>
      <w:r w:rsidRPr="002F7B5A">
        <w:t xml:space="preserve">, </w:t>
      </w:r>
      <w:proofErr w:type="spellStart"/>
      <w:r w:rsidRPr="002F7B5A">
        <w:t>А.Мокшин</w:t>
      </w:r>
      <w:proofErr w:type="spellEnd"/>
      <w:r w:rsidRPr="002F7B5A">
        <w:t xml:space="preserve">, </w:t>
      </w:r>
      <w:proofErr w:type="spellStart"/>
      <w:r w:rsidRPr="002F7B5A">
        <w:t>Н.Оторбаева</w:t>
      </w:r>
      <w:proofErr w:type="spellEnd"/>
      <w:r w:rsidRPr="002F7B5A">
        <w:t xml:space="preserve">, </w:t>
      </w:r>
      <w:proofErr w:type="spellStart"/>
      <w:r w:rsidRPr="002F7B5A">
        <w:t>Р.Шамсутдинов</w:t>
      </w:r>
      <w:proofErr w:type="spellEnd"/>
      <w:r w:rsidRPr="002F7B5A">
        <w:t xml:space="preserve"> и другие). Резьбой по дереву украшаются рамы для зеркал и картин (</w:t>
      </w:r>
      <w:proofErr w:type="spellStart"/>
      <w:r w:rsidRPr="002F7B5A">
        <w:t>Р.Камалов</w:t>
      </w:r>
      <w:proofErr w:type="spellEnd"/>
      <w:r w:rsidRPr="002F7B5A">
        <w:t xml:space="preserve">, </w:t>
      </w:r>
      <w:proofErr w:type="spellStart"/>
      <w:r w:rsidRPr="002F7B5A">
        <w:t>А.Чебин</w:t>
      </w:r>
      <w:r w:rsidR="00EB7759" w:rsidRPr="002F7B5A">
        <w:t>е</w:t>
      </w:r>
      <w:r w:rsidRPr="002F7B5A">
        <w:t>в</w:t>
      </w:r>
      <w:proofErr w:type="spellEnd"/>
      <w:r w:rsidRPr="002F7B5A">
        <w:t xml:space="preserve">, </w:t>
      </w:r>
      <w:proofErr w:type="spellStart"/>
      <w:r w:rsidRPr="002F7B5A">
        <w:t>А.Шалашов</w:t>
      </w:r>
      <w:proofErr w:type="spellEnd"/>
      <w:r w:rsidRPr="002F7B5A">
        <w:t xml:space="preserve"> и другие), церковные иконостасы (</w:t>
      </w:r>
      <w:proofErr w:type="spellStart"/>
      <w:r w:rsidRPr="002F7B5A">
        <w:t>А.Зайцев</w:t>
      </w:r>
      <w:proofErr w:type="spellEnd"/>
      <w:r w:rsidRPr="002F7B5A">
        <w:t xml:space="preserve"> и другие), музыкальные инструменты (</w:t>
      </w:r>
      <w:proofErr w:type="spellStart"/>
      <w:r w:rsidRPr="002F7B5A">
        <w:t>Т.Багавиев</w:t>
      </w:r>
      <w:proofErr w:type="spellEnd"/>
      <w:r w:rsidRPr="002F7B5A">
        <w:t xml:space="preserve">, </w:t>
      </w:r>
      <w:proofErr w:type="spellStart"/>
      <w:r w:rsidRPr="002F7B5A">
        <w:t>Д.Вильданов</w:t>
      </w:r>
      <w:proofErr w:type="spellEnd"/>
      <w:r w:rsidRPr="002F7B5A">
        <w:t xml:space="preserve">, </w:t>
      </w:r>
      <w:proofErr w:type="spellStart"/>
      <w:r w:rsidRPr="002F7B5A">
        <w:t>Ф.Ханбеков</w:t>
      </w:r>
      <w:proofErr w:type="spellEnd"/>
      <w:r w:rsidRPr="002F7B5A">
        <w:t xml:space="preserve">). </w:t>
      </w:r>
    </w:p>
    <w:p w14:paraId="0A96D052" w14:textId="1EA52185" w:rsidR="007F1518" w:rsidRPr="002F7B5A" w:rsidRDefault="007F1518" w:rsidP="00D5552F">
      <w:pPr>
        <w:pStyle w:val="a3"/>
        <w:ind w:left="0" w:firstLine="709"/>
      </w:pPr>
      <w:r w:rsidRPr="002F7B5A">
        <w:t xml:space="preserve">Своеобразием отличаются резные настенные тарелки, сундуки, резные двери и малая скульптура художника </w:t>
      </w:r>
      <w:proofErr w:type="spellStart"/>
      <w:r w:rsidRPr="002F7B5A">
        <w:t>Х.Латыпова</w:t>
      </w:r>
      <w:proofErr w:type="spellEnd"/>
      <w:r w:rsidRPr="002F7B5A">
        <w:t>.</w:t>
      </w:r>
      <w:r w:rsidR="001256F5">
        <w:t xml:space="preserve"> </w:t>
      </w:r>
      <w:r w:rsidRPr="002F7B5A">
        <w:t xml:space="preserve">В своем творчестве он сочетает традиционную для татар выемчатую и </w:t>
      </w:r>
      <w:proofErr w:type="spellStart"/>
      <w:r w:rsidRPr="002F7B5A">
        <w:t>плоскорельфную</w:t>
      </w:r>
      <w:proofErr w:type="spellEnd"/>
      <w:r w:rsidRPr="002F7B5A">
        <w:t xml:space="preserve"> резьбу (декоративные тарелки, панно, сундуки и другое), использует мотивы татарского орнамента, вводит фигуративные сюжетные композиции из фольклорного наследия. Народный мастер Джалиль </w:t>
      </w:r>
      <w:proofErr w:type="spellStart"/>
      <w:r w:rsidRPr="002F7B5A">
        <w:t>Вильданов</w:t>
      </w:r>
      <w:proofErr w:type="spellEnd"/>
      <w:r w:rsidRPr="002F7B5A">
        <w:t xml:space="preserve"> получил известность виртуозным исполнением резьбы в оформлении татарских </w:t>
      </w:r>
      <w:r w:rsidRPr="002F7B5A">
        <w:lastRenderedPageBreak/>
        <w:t>музыкальных инструментов (</w:t>
      </w:r>
      <w:proofErr w:type="spellStart"/>
      <w:r w:rsidRPr="002F7B5A">
        <w:t>кыл</w:t>
      </w:r>
      <w:proofErr w:type="spellEnd"/>
      <w:r w:rsidRPr="002F7B5A">
        <w:t xml:space="preserve">-кубыз, </w:t>
      </w:r>
      <w:proofErr w:type="spellStart"/>
      <w:r w:rsidRPr="002F7B5A">
        <w:t>кыл-жэя</w:t>
      </w:r>
      <w:proofErr w:type="spellEnd"/>
      <w:r w:rsidRPr="002F7B5A">
        <w:t xml:space="preserve">, </w:t>
      </w:r>
      <w:proofErr w:type="spellStart"/>
      <w:r w:rsidRPr="002F7B5A">
        <w:t>думбра</w:t>
      </w:r>
      <w:proofErr w:type="spellEnd"/>
      <w:r w:rsidRPr="002F7B5A">
        <w:t xml:space="preserve">, народная скрипка и других). Он обращается к узорам татарского орнамента, органично сочетает орнаментальные композиции с воссозданными им формами инструментов. Плоскорельефной орнаментальной резьбой он украшает гладкие плоскости, вырезает грифы, завершая их объемной пластикой в форме головы коня или гуся; сочетает разные породы дерева и их цветовые свойства, фактуру. К инструментам он вырезает оригинальной формы подставки. Изящностью узоров, созданных мастером в накладной контурной резьбе, отличается декор праздничных сундуков, шкатулок, мелкой пластики. </w:t>
      </w:r>
    </w:p>
    <w:p w14:paraId="56C28685" w14:textId="111B8C37" w:rsidR="007F1518" w:rsidRPr="002F7B5A" w:rsidRDefault="007F1518" w:rsidP="006B5CD6">
      <w:pPr>
        <w:pStyle w:val="a3"/>
        <w:spacing w:line="242" w:lineRule="auto"/>
        <w:ind w:left="0" w:firstLine="709"/>
      </w:pPr>
      <w:r w:rsidRPr="002F7B5A">
        <w:t xml:space="preserve">Резьба, выжигание и роспись в декоре музыкальных инструментов (кураи, </w:t>
      </w:r>
      <w:proofErr w:type="spellStart"/>
      <w:r w:rsidRPr="002F7B5A">
        <w:t>кыл</w:t>
      </w:r>
      <w:proofErr w:type="spellEnd"/>
      <w:r w:rsidRPr="002F7B5A">
        <w:t xml:space="preserve">-кубыз, барабан, бубен и другие) </w:t>
      </w:r>
      <w:r w:rsidR="001256F5">
        <w:t xml:space="preserve">– </w:t>
      </w:r>
      <w:r w:rsidRPr="002F7B5A">
        <w:t xml:space="preserve">область приложения творческих сил </w:t>
      </w:r>
      <w:proofErr w:type="spellStart"/>
      <w:r w:rsidRPr="002F7B5A">
        <w:t>Фарата</w:t>
      </w:r>
      <w:proofErr w:type="spellEnd"/>
      <w:r w:rsidRPr="002F7B5A">
        <w:t xml:space="preserve"> </w:t>
      </w:r>
      <w:proofErr w:type="spellStart"/>
      <w:r w:rsidRPr="002F7B5A">
        <w:t>Ханбекова</w:t>
      </w:r>
      <w:proofErr w:type="spellEnd"/>
      <w:r w:rsidRPr="002F7B5A">
        <w:t>. Для оформления создаваемых им инструментов характерны современные дизайнерские решения. Плоскорельефная и выемчатая резьба из репертуара татарского орнамента сочетается в его произведениях с росписью и аппликацией; естественная фактура дерева оригинально оттеняется такими материалами</w:t>
      </w:r>
      <w:r w:rsidR="007D4954">
        <w:t>,</w:t>
      </w:r>
      <w:r w:rsidRPr="002F7B5A">
        <w:t xml:space="preserve"> как кожа, текстолит, вставки алюминия и др</w:t>
      </w:r>
      <w:r w:rsidR="007D4954">
        <w:t>угими</w:t>
      </w:r>
      <w:r w:rsidRPr="002F7B5A">
        <w:t>.</w:t>
      </w:r>
    </w:p>
    <w:p w14:paraId="7FAF8703" w14:textId="414C4AC6" w:rsidR="007F1518" w:rsidRPr="002F7B5A" w:rsidRDefault="007F1518" w:rsidP="006B5CD6">
      <w:pPr>
        <w:pStyle w:val="a3"/>
        <w:spacing w:line="242" w:lineRule="auto"/>
        <w:ind w:left="0" w:firstLine="709"/>
      </w:pPr>
      <w:r w:rsidRPr="002F7B5A">
        <w:t xml:space="preserve">Из опытных мастеров, работающих над созданием многоплановых </w:t>
      </w:r>
      <w:r w:rsidR="001256F5">
        <w:t>сюжетных композиций из дерева (</w:t>
      </w:r>
      <w:r w:rsidRPr="002F7B5A">
        <w:t>панно с видовыми пейзажами, узорные настенные тарелки, объемные вазы, скульптура и другое</w:t>
      </w:r>
      <w:r w:rsidR="001256F5">
        <w:t>),</w:t>
      </w:r>
      <w:r w:rsidRPr="002F7B5A">
        <w:t xml:space="preserve"> </w:t>
      </w:r>
      <w:r w:rsidR="007D4954">
        <w:t>следует</w:t>
      </w:r>
      <w:r w:rsidRPr="002F7B5A">
        <w:t xml:space="preserve"> отметить Сергея Федотова. Он гармонично сочетает в произведениях резьбу по дереву и кост</w:t>
      </w:r>
      <w:r w:rsidR="001256F5">
        <w:t>и, применяя различные техники (</w:t>
      </w:r>
      <w:r w:rsidRPr="002F7B5A">
        <w:t>плоская, высокорельефная, скульптурная и накладная резьба</w:t>
      </w:r>
      <w:r w:rsidR="001256F5">
        <w:t>)</w:t>
      </w:r>
      <w:r w:rsidRPr="002F7B5A">
        <w:t>. При этом тонкие, требующи</w:t>
      </w:r>
      <w:r w:rsidR="001256F5">
        <w:t>е тщательности в мелких деталях композиции</w:t>
      </w:r>
      <w:r w:rsidRPr="002F7B5A">
        <w:t xml:space="preserve"> выполняет в резьбе из кости, эффектно оттеняя фактуру дерева. </w:t>
      </w:r>
    </w:p>
    <w:p w14:paraId="0BDB711C" w14:textId="77777777" w:rsidR="007F1518" w:rsidRPr="002F7B5A" w:rsidRDefault="007F1518" w:rsidP="006B5CD6">
      <w:pPr>
        <w:pStyle w:val="a3"/>
        <w:spacing w:line="242" w:lineRule="auto"/>
        <w:ind w:left="0" w:firstLine="709"/>
      </w:pPr>
      <w:r w:rsidRPr="002F7B5A">
        <w:t xml:space="preserve">Резчик Александр Гаврилов с творческой фантазией применяет барельефную технику резьбы в создании сюжетных настенных тарелок. </w:t>
      </w:r>
    </w:p>
    <w:p w14:paraId="7C8EEBC0" w14:textId="77777777" w:rsidR="007F1518" w:rsidRPr="002F7B5A" w:rsidRDefault="007F1518" w:rsidP="006B5CD6">
      <w:pPr>
        <w:pStyle w:val="a3"/>
        <w:spacing w:line="242" w:lineRule="auto"/>
        <w:ind w:left="0" w:firstLine="709"/>
      </w:pPr>
      <w:r w:rsidRPr="002F7B5A">
        <w:t>Отдельные мастера работают над созданием сувениров – резной игрушки, шкатулок, украшений, бытовых предметов и др</w:t>
      </w:r>
      <w:r w:rsidR="008A2ED3" w:rsidRPr="002F7B5A">
        <w:t>угих</w:t>
      </w:r>
      <w:r w:rsidRPr="002F7B5A">
        <w:t xml:space="preserve"> (</w:t>
      </w:r>
      <w:proofErr w:type="spellStart"/>
      <w:r w:rsidRPr="002F7B5A">
        <w:t>В.Ибрагимов</w:t>
      </w:r>
      <w:proofErr w:type="spellEnd"/>
      <w:r w:rsidRPr="002F7B5A">
        <w:t xml:space="preserve">, </w:t>
      </w:r>
      <w:proofErr w:type="spellStart"/>
      <w:r w:rsidRPr="002F7B5A">
        <w:t>В.Иманбаев</w:t>
      </w:r>
      <w:proofErr w:type="spellEnd"/>
      <w:r w:rsidRPr="002F7B5A">
        <w:t xml:space="preserve">, </w:t>
      </w:r>
      <w:proofErr w:type="spellStart"/>
      <w:r w:rsidRPr="002F7B5A">
        <w:t>Е.Корезин</w:t>
      </w:r>
      <w:proofErr w:type="spellEnd"/>
      <w:r w:rsidRPr="002F7B5A">
        <w:t xml:space="preserve"> и другие). </w:t>
      </w:r>
    </w:p>
    <w:p w14:paraId="11F727E1" w14:textId="77777777" w:rsidR="007F1518" w:rsidRPr="002F7B5A" w:rsidRDefault="007F1518" w:rsidP="006B5CD6">
      <w:pPr>
        <w:pStyle w:val="a3"/>
        <w:spacing w:line="242" w:lineRule="auto"/>
        <w:ind w:left="0" w:firstLine="709"/>
      </w:pPr>
      <w:r w:rsidRPr="002F7B5A">
        <w:t>Как монументально-декоративный вид искусство резьбы по дереву развивается в творчестве профессионального художника Рината Ахметова. Он автор оригинальных по форме и композиции панно, в которых традиции булгарского и татарского орнаментального наследия претворяются в композициях с символико-метафорическими образами. Художник, используя уникальные авторские техники, достигает органичного синтеза декоративных возможностей дерева и металла (медь, латунь, алюминий и другие).</w:t>
      </w:r>
    </w:p>
    <w:p w14:paraId="51C1916B" w14:textId="6402F7D6" w:rsidR="007F1518" w:rsidRDefault="007F1518" w:rsidP="006B5CD6">
      <w:pPr>
        <w:pStyle w:val="a3"/>
        <w:spacing w:line="242" w:lineRule="auto"/>
        <w:ind w:left="0" w:firstLine="709"/>
      </w:pPr>
      <w:r w:rsidRPr="002F7B5A">
        <w:t xml:space="preserve">Роспись по дереву используется в оформлении настенных тарелок, ваз, игрушек, в широком ассортименте сувенирных изделий, производство которых было налажено в 1970-е годы в цехах Васильевского и Сабинского леспромхозов, в комбинате народных промыслов в </w:t>
      </w:r>
      <w:r w:rsidR="001256F5">
        <w:t>г.</w:t>
      </w:r>
      <w:r w:rsidRPr="002F7B5A">
        <w:t xml:space="preserve">Казани. Тогда был освоен массовый выпуск покрытой лаком </w:t>
      </w:r>
      <w:r w:rsidR="007D4954" w:rsidRPr="002F7B5A">
        <w:t xml:space="preserve">расписной </w:t>
      </w:r>
      <w:r w:rsidRPr="002F7B5A">
        <w:t>деревянной посуды (пиалы, ложки, кувшины, наборы для м</w:t>
      </w:r>
      <w:r w:rsidR="001256F5">
        <w:t>е</w:t>
      </w:r>
      <w:r w:rsidRPr="002F7B5A">
        <w:t xml:space="preserve">да и прочее). В настоящее время массовый выпуск изделий осуществляется сувенирным цехом Сабинского деревообрабатывающего комбината. Обучение изготовлению резных изделий из дерева осуществляется </w:t>
      </w:r>
      <w:r w:rsidR="00D3708D" w:rsidRPr="002F7B5A">
        <w:t>государственным автономным профессиональным образовательным учреждением «Казанский техникум народных художественных промыслов»</w:t>
      </w:r>
      <w:r w:rsidRPr="002F7B5A">
        <w:t>.</w:t>
      </w:r>
    </w:p>
    <w:p w14:paraId="0728A00F" w14:textId="77777777" w:rsidR="007F1518" w:rsidRPr="002F7B5A" w:rsidRDefault="006B5CD6" w:rsidP="006B5CD6">
      <w:pPr>
        <w:pStyle w:val="a3"/>
        <w:numPr>
          <w:ilvl w:val="1"/>
          <w:numId w:val="22"/>
        </w:numPr>
        <w:tabs>
          <w:tab w:val="left" w:pos="426"/>
        </w:tabs>
        <w:ind w:left="0" w:right="36" w:firstLine="0"/>
        <w:jc w:val="center"/>
        <w:rPr>
          <w:iCs/>
        </w:rPr>
      </w:pPr>
      <w:r>
        <w:rPr>
          <w:iCs/>
        </w:rPr>
        <w:lastRenderedPageBreak/>
        <w:t xml:space="preserve"> </w:t>
      </w:r>
      <w:r w:rsidR="007F1518" w:rsidRPr="002F7B5A">
        <w:rPr>
          <w:iCs/>
        </w:rPr>
        <w:t>Кружевоплетение</w:t>
      </w:r>
    </w:p>
    <w:p w14:paraId="3C9115B3" w14:textId="77777777" w:rsidR="007F1518" w:rsidRPr="002F7B5A" w:rsidRDefault="007F1518" w:rsidP="00D5552F">
      <w:pPr>
        <w:pStyle w:val="a3"/>
        <w:ind w:left="0" w:right="36" w:firstLine="709"/>
        <w:jc w:val="center"/>
      </w:pPr>
    </w:p>
    <w:p w14:paraId="24FA3AFD" w14:textId="6913FF1C" w:rsidR="007F1518" w:rsidRPr="002F7B5A" w:rsidRDefault="007F1518" w:rsidP="00AA3CEF">
      <w:pPr>
        <w:pStyle w:val="a3"/>
        <w:spacing w:line="233" w:lineRule="auto"/>
        <w:ind w:left="0" w:firstLine="709"/>
      </w:pPr>
      <w:r w:rsidRPr="002F7B5A">
        <w:t>Кружевоплетение как вид художественного творчества получил</w:t>
      </w:r>
      <w:r w:rsidR="00A225DB">
        <w:t>о</w:t>
      </w:r>
      <w:r w:rsidRPr="002F7B5A">
        <w:t xml:space="preserve"> широкое распространение в Татарстане в конце XIX – начале XX века. Мастерицы использовали его в основном для отделки тканевых бытовых изделий и одежды: им украшали концы полотенец, скатертей, подзоры покрывал, края косынок и платков, рукава и подолы платьев, воротники. Кружево различалось в зависимости от способа изготовления: вязание крючком и на спицах, плетение на коклюшках, шитье иглой, машинное производство (с середины XIX века). Вязаным кружевом занимались татары-кряшены, татары-мишари, касимовские татары. Кружевами украшались концы старинных обрядовых полотенец, головных покрывал «</w:t>
      </w:r>
      <w:proofErr w:type="spellStart"/>
      <w:r w:rsidRPr="002F7B5A">
        <w:t>тастар</w:t>
      </w:r>
      <w:proofErr w:type="spellEnd"/>
      <w:r w:rsidRPr="002F7B5A">
        <w:t>», платков «</w:t>
      </w:r>
      <w:proofErr w:type="spellStart"/>
      <w:r w:rsidRPr="002F7B5A">
        <w:t>чубар</w:t>
      </w:r>
      <w:proofErr w:type="spellEnd"/>
      <w:r w:rsidRPr="002F7B5A">
        <w:t xml:space="preserve"> </w:t>
      </w:r>
      <w:proofErr w:type="spellStart"/>
      <w:r w:rsidRPr="002F7B5A">
        <w:t>яулык</w:t>
      </w:r>
      <w:proofErr w:type="spellEnd"/>
      <w:r w:rsidRPr="002F7B5A">
        <w:t xml:space="preserve">» и другое. В Казанской губернии коклюшечное плетение кружева получило распространение в Лаишевском и Мамадышском уездах и было связано с процессом заселения Среднего Поволжья русским населением. В конце XIX века в селениях </w:t>
      </w:r>
      <w:proofErr w:type="spellStart"/>
      <w:r w:rsidRPr="002F7B5A">
        <w:t>Нырты</w:t>
      </w:r>
      <w:proofErr w:type="spellEnd"/>
      <w:r w:rsidRPr="002F7B5A">
        <w:t xml:space="preserve">, Рыбная Слобода, </w:t>
      </w:r>
      <w:proofErr w:type="spellStart"/>
      <w:r w:rsidRPr="002F7B5A">
        <w:t>Каймары</w:t>
      </w:r>
      <w:proofErr w:type="spellEnd"/>
      <w:r w:rsidRPr="002F7B5A">
        <w:t xml:space="preserve">, </w:t>
      </w:r>
      <w:proofErr w:type="spellStart"/>
      <w:r w:rsidRPr="002F7B5A">
        <w:t>Анатыш</w:t>
      </w:r>
      <w:proofErr w:type="spellEnd"/>
      <w:r w:rsidRPr="002F7B5A">
        <w:t>, Полянка, Троицкий Ура</w:t>
      </w:r>
      <w:r w:rsidR="00C55094">
        <w:t>й</w:t>
      </w:r>
      <w:r w:rsidRPr="002F7B5A">
        <w:t xml:space="preserve">, Горица и других оно развивалось в форме народного промысла. Известны кружевницы </w:t>
      </w:r>
      <w:proofErr w:type="spellStart"/>
      <w:r w:rsidRPr="002F7B5A">
        <w:t>с.Бирюли</w:t>
      </w:r>
      <w:proofErr w:type="spellEnd"/>
      <w:r w:rsidRPr="002F7B5A">
        <w:t xml:space="preserve"> (16 мастериц), </w:t>
      </w:r>
      <w:proofErr w:type="spellStart"/>
      <w:r w:rsidRPr="002F7B5A">
        <w:t>с.Бездна</w:t>
      </w:r>
      <w:proofErr w:type="spellEnd"/>
      <w:r w:rsidRPr="002F7B5A">
        <w:t xml:space="preserve"> Сп</w:t>
      </w:r>
      <w:r w:rsidR="00FF49A5" w:rsidRPr="002F7B5A">
        <w:t xml:space="preserve">асского уезда (20 мастериц), </w:t>
      </w:r>
      <w:proofErr w:type="spellStart"/>
      <w:r w:rsidR="00FF49A5" w:rsidRPr="002F7B5A">
        <w:t>с.Пестрецы</w:t>
      </w:r>
      <w:proofErr w:type="spellEnd"/>
      <w:r w:rsidR="00FF49A5" w:rsidRPr="002F7B5A">
        <w:t xml:space="preserve">, </w:t>
      </w:r>
      <w:proofErr w:type="spellStart"/>
      <w:r w:rsidR="00FF49A5" w:rsidRPr="002F7B5A">
        <w:t>г.Арск</w:t>
      </w:r>
      <w:proofErr w:type="spellEnd"/>
      <w:r w:rsidR="00FF49A5" w:rsidRPr="002F7B5A">
        <w:t xml:space="preserve">, </w:t>
      </w:r>
      <w:proofErr w:type="spellStart"/>
      <w:proofErr w:type="gramStart"/>
      <w:r w:rsidR="00FF49A5" w:rsidRPr="002F7B5A">
        <w:t>пгт.</w:t>
      </w:r>
      <w:r w:rsidRPr="002F7B5A">
        <w:t>Кукмор</w:t>
      </w:r>
      <w:proofErr w:type="spellEnd"/>
      <w:proofErr w:type="gramEnd"/>
      <w:r w:rsidRPr="002F7B5A">
        <w:t xml:space="preserve"> (приблизительно 30 мастериц работали в технике вятских традиций), </w:t>
      </w:r>
      <w:proofErr w:type="spellStart"/>
      <w:r w:rsidRPr="002F7B5A">
        <w:t>кряшенских</w:t>
      </w:r>
      <w:proofErr w:type="spellEnd"/>
      <w:r w:rsidRPr="002F7B5A">
        <w:t xml:space="preserve"> сел </w:t>
      </w:r>
      <w:proofErr w:type="spellStart"/>
      <w:r w:rsidRPr="002F7B5A">
        <w:t>Баймурзино</w:t>
      </w:r>
      <w:proofErr w:type="spellEnd"/>
      <w:r w:rsidRPr="002F7B5A">
        <w:t xml:space="preserve"> и </w:t>
      </w:r>
      <w:proofErr w:type="spellStart"/>
      <w:r w:rsidRPr="002F7B5A">
        <w:t>Янусурино</w:t>
      </w:r>
      <w:proofErr w:type="spellEnd"/>
      <w:r w:rsidRPr="002F7B5A">
        <w:t>. В ходе развития ремесла к 1887 году сложилось два кру</w:t>
      </w:r>
      <w:r w:rsidR="000C2AE8">
        <w:t xml:space="preserve">пных центра кружевоплетения: </w:t>
      </w:r>
      <w:proofErr w:type="spellStart"/>
      <w:r w:rsidR="000C2AE8">
        <w:t>с.</w:t>
      </w:r>
      <w:r w:rsidRPr="002F7B5A">
        <w:t>Рыбная</w:t>
      </w:r>
      <w:proofErr w:type="spellEnd"/>
      <w:r w:rsidRPr="002F7B5A">
        <w:t xml:space="preserve"> Слобода и окрестные поселения Лаишевского уезда (более</w:t>
      </w:r>
      <w:r w:rsidR="00FF49A5" w:rsidRPr="002F7B5A">
        <w:t xml:space="preserve"> 400 мастериц, в том числе в </w:t>
      </w:r>
      <w:proofErr w:type="spellStart"/>
      <w:r w:rsidR="00FF49A5" w:rsidRPr="002F7B5A">
        <w:t>c.</w:t>
      </w:r>
      <w:r w:rsidRPr="002F7B5A">
        <w:t>Рыбная</w:t>
      </w:r>
      <w:proofErr w:type="spellEnd"/>
      <w:r w:rsidRPr="002F7B5A">
        <w:t xml:space="preserve"> Слобод</w:t>
      </w:r>
      <w:r w:rsidR="00FF49A5" w:rsidRPr="002F7B5A">
        <w:t xml:space="preserve">а – до 255, </w:t>
      </w:r>
      <w:proofErr w:type="spellStart"/>
      <w:r w:rsidR="00FF49A5" w:rsidRPr="002F7B5A">
        <w:t>с.Анатыш</w:t>
      </w:r>
      <w:proofErr w:type="spellEnd"/>
      <w:r w:rsidR="00FF49A5" w:rsidRPr="002F7B5A">
        <w:t xml:space="preserve"> – 130, </w:t>
      </w:r>
      <w:proofErr w:type="spellStart"/>
      <w:r w:rsidR="00FF49A5" w:rsidRPr="002F7B5A">
        <w:t>с.Полянка</w:t>
      </w:r>
      <w:proofErr w:type="spellEnd"/>
      <w:r w:rsidR="00FF49A5" w:rsidRPr="002F7B5A">
        <w:t xml:space="preserve"> – 10, </w:t>
      </w:r>
      <w:proofErr w:type="spellStart"/>
      <w:r w:rsidR="00FF49A5" w:rsidRPr="002F7B5A">
        <w:t>с.</w:t>
      </w:r>
      <w:r w:rsidRPr="002F7B5A">
        <w:t>Горица</w:t>
      </w:r>
      <w:proofErr w:type="spellEnd"/>
      <w:r w:rsidRPr="002F7B5A">
        <w:t xml:space="preserve"> – 6) и</w:t>
      </w:r>
      <w:r w:rsidR="00FF49A5" w:rsidRPr="002F7B5A">
        <w:t xml:space="preserve"> </w:t>
      </w:r>
      <w:proofErr w:type="spellStart"/>
      <w:r w:rsidR="00FF49A5" w:rsidRPr="002F7B5A">
        <w:t>с.</w:t>
      </w:r>
      <w:r w:rsidRPr="002F7B5A">
        <w:t>Нырты</w:t>
      </w:r>
      <w:proofErr w:type="spellEnd"/>
      <w:r w:rsidRPr="002F7B5A">
        <w:t xml:space="preserve"> Мамадышского уезда (280 мастериц). </w:t>
      </w:r>
    </w:p>
    <w:p w14:paraId="2EB5AFE9" w14:textId="4DB3DFCB" w:rsidR="007F1518" w:rsidRPr="002F7B5A" w:rsidRDefault="007F1518" w:rsidP="00AA3CEF">
      <w:pPr>
        <w:pStyle w:val="a3"/>
        <w:spacing w:line="233" w:lineRule="auto"/>
        <w:ind w:left="0" w:firstLine="709"/>
      </w:pPr>
      <w:r w:rsidRPr="002F7B5A">
        <w:t xml:space="preserve">Изделия кружевниц Казанской губернии находили сбыт в соседних деревнях, иногда вывозились в Москву, Санкт-Петербург и за границу. В начале ХХ века они экспонировались на Международной выставке мелкой промышленности, </w:t>
      </w:r>
      <w:r w:rsidR="00AA3CEF">
        <w:t xml:space="preserve">на Всемирной выставке в </w:t>
      </w:r>
      <w:proofErr w:type="spellStart"/>
      <w:r w:rsidR="00AA3CEF">
        <w:t>г.</w:t>
      </w:r>
      <w:r w:rsidRPr="002F7B5A">
        <w:t>Чикаго</w:t>
      </w:r>
      <w:proofErr w:type="spellEnd"/>
      <w:r w:rsidRPr="002F7B5A">
        <w:t xml:space="preserve"> (США), а так</w:t>
      </w:r>
      <w:r w:rsidR="00A81D9F" w:rsidRPr="002F7B5A">
        <w:t>же в Брюсселе и Париже. В 1930</w:t>
      </w:r>
      <w:r w:rsidR="000C2AE8">
        <w:t>-е</w:t>
      </w:r>
      <w:r w:rsidRPr="002F7B5A">
        <w:t xml:space="preserve"> годы наметился спад кружевного промысла на территории современного Татарстана. Тем не менее кружевные изделия экспонировались на некоторых выставках, например, на Всесоюзной сельскохозяйственной выст</w:t>
      </w:r>
      <w:r w:rsidR="00A81D9F" w:rsidRPr="002F7B5A">
        <w:t xml:space="preserve">авке в Москве 1923 года. В 1927 – </w:t>
      </w:r>
      <w:r w:rsidRPr="002F7B5A">
        <w:t>1940 годах</w:t>
      </w:r>
      <w:r w:rsidR="00AA3CEF">
        <w:t xml:space="preserve"> работала кружевная артель в </w:t>
      </w:r>
      <w:proofErr w:type="spellStart"/>
      <w:r w:rsidR="00AA3CEF">
        <w:t>с.</w:t>
      </w:r>
      <w:r w:rsidRPr="002F7B5A">
        <w:t>Рыбная</w:t>
      </w:r>
      <w:proofErr w:type="spellEnd"/>
      <w:r w:rsidRPr="002F7B5A">
        <w:t xml:space="preserve"> Слобода, в 1930 году откр</w:t>
      </w:r>
      <w:r w:rsidR="00AA3CEF">
        <w:t xml:space="preserve">ылась небольшая мастерская в </w:t>
      </w:r>
      <w:proofErr w:type="spellStart"/>
      <w:r w:rsidR="00AA3CEF">
        <w:t>с.</w:t>
      </w:r>
      <w:r w:rsidRPr="002F7B5A">
        <w:t>Нырты</w:t>
      </w:r>
      <w:proofErr w:type="spellEnd"/>
      <w:r w:rsidRPr="002F7B5A">
        <w:t xml:space="preserve"> при предприятии «Красный завод </w:t>
      </w:r>
      <w:proofErr w:type="spellStart"/>
      <w:r w:rsidRPr="002F7B5A">
        <w:t>Нырты</w:t>
      </w:r>
      <w:proofErr w:type="spellEnd"/>
      <w:r w:rsidRPr="002F7B5A">
        <w:t xml:space="preserve">». Производство кружева этого периода было полностью ориентировано на запросы внутреннего рынка. Кружевные изделия отображали новые социальные приметы времени: советский герб, звезда, портретные изображения </w:t>
      </w:r>
      <w:proofErr w:type="spellStart"/>
      <w:r w:rsidRPr="002F7B5A">
        <w:t>В.И.Ленина</w:t>
      </w:r>
      <w:proofErr w:type="spellEnd"/>
      <w:r w:rsidRPr="002F7B5A">
        <w:t xml:space="preserve"> и другие. В послевоенный период традиционное производство кружева практически исчезает. Подъем промысла кружевоплетения приходится на 1980-е годы. Большой вклад в возрождение </w:t>
      </w:r>
      <w:proofErr w:type="spellStart"/>
      <w:r w:rsidRPr="002F7B5A">
        <w:t>ныртинского</w:t>
      </w:r>
      <w:proofErr w:type="spellEnd"/>
      <w:r w:rsidRPr="002F7B5A">
        <w:t xml:space="preserve"> кружевоплетения внесла Альбина Петровна Обрезкова. Совместно с этнографическим объединением «</w:t>
      </w:r>
      <w:proofErr w:type="spellStart"/>
      <w:r w:rsidRPr="002F7B5A">
        <w:t>Родиноведение</w:t>
      </w:r>
      <w:proofErr w:type="spellEnd"/>
      <w:r w:rsidRPr="002F7B5A">
        <w:t>» она организовала экспедицию в</w:t>
      </w:r>
      <w:r w:rsidR="000C2AE8">
        <w:t xml:space="preserve"> </w:t>
      </w:r>
      <w:proofErr w:type="spellStart"/>
      <w:r w:rsidR="000C2AE8">
        <w:t>с.</w:t>
      </w:r>
      <w:r w:rsidRPr="002F7B5A">
        <w:t>Абди</w:t>
      </w:r>
      <w:proofErr w:type="spellEnd"/>
      <w:r w:rsidRPr="002F7B5A">
        <w:t xml:space="preserve">, где были изучены сохранившиеся образцы кружевных узоров. Собранные данные свидетельствовали об общих традициях и истоках кружевоплетения Татарстана и других кружевных центров России. Подтвердилось и то, что </w:t>
      </w:r>
      <w:proofErr w:type="spellStart"/>
      <w:r w:rsidRPr="002F7B5A">
        <w:t>ныртинское</w:t>
      </w:r>
      <w:proofErr w:type="spellEnd"/>
      <w:r w:rsidRPr="002F7B5A">
        <w:t xml:space="preserve"> кружево стилистически близко вологодскому и вятскому (кировскому), в частности, по характеру </w:t>
      </w:r>
      <w:proofErr w:type="spellStart"/>
      <w:r w:rsidRPr="002F7B5A">
        <w:t>вилюшки</w:t>
      </w:r>
      <w:proofErr w:type="spellEnd"/>
      <w:r w:rsidRPr="002F7B5A">
        <w:t xml:space="preserve"> и способах ее применения. </w:t>
      </w:r>
    </w:p>
    <w:p w14:paraId="0B2A59BC" w14:textId="77777777" w:rsidR="007F1518" w:rsidRPr="002F7B5A" w:rsidRDefault="007F1518" w:rsidP="00AA3CEF">
      <w:pPr>
        <w:pStyle w:val="a3"/>
        <w:spacing w:line="233" w:lineRule="auto"/>
        <w:ind w:left="0" w:firstLine="709"/>
      </w:pPr>
      <w:r w:rsidRPr="002F7B5A">
        <w:t>Образцы искусства кружевоплетения мастеров, проживающих на современной территории Татарстана,</w:t>
      </w:r>
      <w:r w:rsidRPr="002F7B5A">
        <w:rPr>
          <w:i/>
        </w:rPr>
        <w:t xml:space="preserve"> </w:t>
      </w:r>
      <w:r w:rsidRPr="002F7B5A">
        <w:t>хранятся в Русском музее, Российском этнографическом музее в Санкт-Петербурге, Всероссийском музее национального прикладного искусства в Москве, Национальном музее Республики Татарстан, Государственном музее изобразительных искусств Республики Тат</w:t>
      </w:r>
      <w:r w:rsidR="00A81D9F" w:rsidRPr="002F7B5A">
        <w:t xml:space="preserve">арстан, Краеведческом музее </w:t>
      </w:r>
      <w:proofErr w:type="spellStart"/>
      <w:proofErr w:type="gramStart"/>
      <w:r w:rsidR="00A81D9F" w:rsidRPr="002F7B5A">
        <w:t>пгт.</w:t>
      </w:r>
      <w:r w:rsidRPr="002F7B5A">
        <w:t>Рыбная</w:t>
      </w:r>
      <w:proofErr w:type="spellEnd"/>
      <w:proofErr w:type="gramEnd"/>
      <w:r w:rsidRPr="002F7B5A">
        <w:t xml:space="preserve"> Слобода и других. </w:t>
      </w:r>
    </w:p>
    <w:p w14:paraId="72C13DD6" w14:textId="48AC6B6B" w:rsidR="007F1518" w:rsidRPr="002F7B5A" w:rsidRDefault="007F1518" w:rsidP="00AA3CEF">
      <w:pPr>
        <w:pStyle w:val="a3"/>
        <w:spacing w:line="233" w:lineRule="auto"/>
        <w:ind w:left="0" w:firstLine="709"/>
      </w:pPr>
      <w:r w:rsidRPr="002F7B5A">
        <w:t xml:space="preserve">Кружевоплетение активно начали возрождать в Татарстане в начале XXI века. Данному ремеслу обучаются на кафедре национального прикладного искусства в </w:t>
      </w:r>
      <w:r w:rsidR="008174D5" w:rsidRPr="002F7B5A">
        <w:t>ф</w:t>
      </w:r>
      <w:r w:rsidR="00776EA7" w:rsidRPr="002F7B5A">
        <w:t>едерально</w:t>
      </w:r>
      <w:r w:rsidR="000C2AE8">
        <w:t>м</w:t>
      </w:r>
      <w:r w:rsidR="00776EA7" w:rsidRPr="002F7B5A">
        <w:t xml:space="preserve"> государственно</w:t>
      </w:r>
      <w:r w:rsidR="000C2AE8">
        <w:t>м</w:t>
      </w:r>
      <w:r w:rsidR="00776EA7" w:rsidRPr="002F7B5A">
        <w:t xml:space="preserve"> бюджетно</w:t>
      </w:r>
      <w:r w:rsidR="000C2AE8">
        <w:t>м</w:t>
      </w:r>
      <w:r w:rsidR="00776EA7" w:rsidRPr="002F7B5A">
        <w:t xml:space="preserve"> образовательно</w:t>
      </w:r>
      <w:r w:rsidR="000C2AE8">
        <w:t xml:space="preserve">м </w:t>
      </w:r>
      <w:r w:rsidR="00776EA7" w:rsidRPr="002F7B5A">
        <w:t>учреждени</w:t>
      </w:r>
      <w:r w:rsidR="000C2AE8">
        <w:t>и</w:t>
      </w:r>
      <w:r w:rsidR="00776EA7" w:rsidRPr="002F7B5A">
        <w:t xml:space="preserve"> высшего образования </w:t>
      </w:r>
      <w:r w:rsidR="00164AB2" w:rsidRPr="002F7B5A">
        <w:t>«</w:t>
      </w:r>
      <w:r w:rsidRPr="002F7B5A">
        <w:t>К</w:t>
      </w:r>
      <w:r w:rsidR="00164AB2" w:rsidRPr="002F7B5A">
        <w:t>аз</w:t>
      </w:r>
      <w:r w:rsidR="00776EA7" w:rsidRPr="002F7B5A">
        <w:t>анский государственный институт культуры</w:t>
      </w:r>
      <w:r w:rsidR="00164AB2" w:rsidRPr="002F7B5A">
        <w:t>»</w:t>
      </w:r>
      <w:r w:rsidRPr="002F7B5A">
        <w:t xml:space="preserve">. В 2014 году в Институте филологии и межкультурной коммуникации </w:t>
      </w:r>
      <w:r w:rsidR="008174D5" w:rsidRPr="002F7B5A">
        <w:t>ф</w:t>
      </w:r>
      <w:r w:rsidRPr="002F7B5A">
        <w:t>едерального государственного автономного образовательного учреждения высшего образования «Казанский (Приволж</w:t>
      </w:r>
      <w:r w:rsidR="00776EA7" w:rsidRPr="002F7B5A">
        <w:t xml:space="preserve">ский) федеральный университет» </w:t>
      </w:r>
      <w:r w:rsidRPr="002F7B5A">
        <w:t xml:space="preserve">на кафедре изобразительного искусства и дизайна под руководством </w:t>
      </w:r>
      <w:proofErr w:type="spellStart"/>
      <w:r w:rsidRPr="002F7B5A">
        <w:t>А.П.Обрезковой</w:t>
      </w:r>
      <w:proofErr w:type="spellEnd"/>
      <w:r w:rsidRPr="002F7B5A">
        <w:t xml:space="preserve"> была организована мастерская кружевоплетения, где под руководством </w:t>
      </w:r>
      <w:proofErr w:type="spellStart"/>
      <w:r w:rsidRPr="002F7B5A">
        <w:t>Р.И.Салаховой</w:t>
      </w:r>
      <w:proofErr w:type="spellEnd"/>
      <w:r w:rsidRPr="002F7B5A">
        <w:t xml:space="preserve"> и </w:t>
      </w:r>
      <w:proofErr w:type="spellStart"/>
      <w:r w:rsidRPr="002F7B5A">
        <w:t>Г.Р.Ахметшиной</w:t>
      </w:r>
      <w:proofErr w:type="spellEnd"/>
      <w:r w:rsidRPr="002F7B5A">
        <w:t xml:space="preserve"> была начата научно-исследовательская работа. В настоящее время в Институте филологии и межкультурной коммуникации работу в этом направлении продолжает творческая мастерская </w:t>
      </w:r>
      <w:proofErr w:type="spellStart"/>
      <w:r w:rsidRPr="002F7B5A">
        <w:t>Г.Р.Ахметшиной</w:t>
      </w:r>
      <w:proofErr w:type="spellEnd"/>
      <w:r w:rsidRPr="002F7B5A">
        <w:t xml:space="preserve">, которая проводит курсы по </w:t>
      </w:r>
      <w:proofErr w:type="spellStart"/>
      <w:r w:rsidRPr="002F7B5A">
        <w:t>ныртинскому</w:t>
      </w:r>
      <w:proofErr w:type="spellEnd"/>
      <w:r w:rsidRPr="002F7B5A">
        <w:t xml:space="preserve"> кружевоплетению. Студенты вуза участвуют в выездных мастер-классах и выставках творческих работ.</w:t>
      </w:r>
    </w:p>
    <w:p w14:paraId="7A6E31F3" w14:textId="77777777" w:rsidR="007F1518" w:rsidRPr="002F7B5A" w:rsidRDefault="007F1518" w:rsidP="00AA3CEF">
      <w:pPr>
        <w:pStyle w:val="a3"/>
        <w:spacing w:line="233" w:lineRule="auto"/>
        <w:ind w:left="0" w:firstLine="709"/>
      </w:pPr>
      <w:r w:rsidRPr="002F7B5A">
        <w:t xml:space="preserve">С 2009 года на базе Рыбно-Слободского краеведческого музея и районного Дома культуры работает студия кружевоплетения «Возрождение» (руководитель – </w:t>
      </w:r>
      <w:proofErr w:type="spellStart"/>
      <w:r w:rsidRPr="002F7B5A">
        <w:t>Р.С.Фаттахова</w:t>
      </w:r>
      <w:proofErr w:type="spellEnd"/>
      <w:r w:rsidRPr="002F7B5A">
        <w:t xml:space="preserve">). Мастерицы студии </w:t>
      </w:r>
      <w:proofErr w:type="spellStart"/>
      <w:r w:rsidRPr="002F7B5A">
        <w:t>В.И.Емельянова</w:t>
      </w:r>
      <w:proofErr w:type="spellEnd"/>
      <w:r w:rsidRPr="002F7B5A">
        <w:t xml:space="preserve">, </w:t>
      </w:r>
      <w:proofErr w:type="spellStart"/>
      <w:r w:rsidRPr="002F7B5A">
        <w:t>Л.В.Ахунова</w:t>
      </w:r>
      <w:proofErr w:type="spellEnd"/>
      <w:r w:rsidRPr="002F7B5A">
        <w:t xml:space="preserve">, </w:t>
      </w:r>
      <w:proofErr w:type="spellStart"/>
      <w:r w:rsidRPr="002F7B5A">
        <w:t>А.Е.Кильянова</w:t>
      </w:r>
      <w:proofErr w:type="spellEnd"/>
      <w:r w:rsidRPr="002F7B5A">
        <w:t xml:space="preserve">, </w:t>
      </w:r>
      <w:proofErr w:type="spellStart"/>
      <w:r w:rsidRPr="002F7B5A">
        <w:t>Т.М.Потапова</w:t>
      </w:r>
      <w:proofErr w:type="spellEnd"/>
      <w:r w:rsidRPr="002F7B5A">
        <w:t xml:space="preserve">, </w:t>
      </w:r>
      <w:proofErr w:type="spellStart"/>
      <w:r w:rsidRPr="002F7B5A">
        <w:t>Ч.Э.Мифтахова</w:t>
      </w:r>
      <w:proofErr w:type="spellEnd"/>
      <w:r w:rsidRPr="002F7B5A">
        <w:t xml:space="preserve">, </w:t>
      </w:r>
      <w:proofErr w:type="spellStart"/>
      <w:r w:rsidRPr="002F7B5A">
        <w:t>Г.Г.Хроленко</w:t>
      </w:r>
      <w:proofErr w:type="spellEnd"/>
      <w:r w:rsidRPr="002F7B5A">
        <w:t xml:space="preserve"> принимают активное участие во многих районных и республиканских ярмарках. Еще одним центром развития ремесла стал Центр национального прикладного искусства «Живая тра</w:t>
      </w:r>
      <w:r w:rsidR="006314E8" w:rsidRPr="002F7B5A">
        <w:t xml:space="preserve">диция» Дома культуры «КАМАЗ» </w:t>
      </w:r>
      <w:proofErr w:type="spellStart"/>
      <w:r w:rsidR="006314E8" w:rsidRPr="002F7B5A">
        <w:t>г.</w:t>
      </w:r>
      <w:r w:rsidRPr="002F7B5A">
        <w:t>Набережные</w:t>
      </w:r>
      <w:proofErr w:type="spellEnd"/>
      <w:r w:rsidRPr="002F7B5A">
        <w:t xml:space="preserve"> Челны под руководством кружевницы </w:t>
      </w:r>
      <w:proofErr w:type="spellStart"/>
      <w:r w:rsidRPr="002F7B5A">
        <w:t>Е.Ю.Флюр</w:t>
      </w:r>
      <w:proofErr w:type="spellEnd"/>
      <w:r w:rsidRPr="002F7B5A">
        <w:t>.</w:t>
      </w:r>
    </w:p>
    <w:p w14:paraId="707F372D" w14:textId="77777777" w:rsidR="007F1518" w:rsidRPr="002F7B5A" w:rsidRDefault="007F1518" w:rsidP="00AA3CEF">
      <w:pPr>
        <w:pStyle w:val="a3"/>
        <w:spacing w:line="233" w:lineRule="auto"/>
        <w:ind w:left="0" w:firstLine="709"/>
      </w:pPr>
      <w:r w:rsidRPr="002F7B5A">
        <w:t>В Набережночелнинском доме детского творчества №</w:t>
      </w:r>
      <w:r w:rsidR="006314E8" w:rsidRPr="002F7B5A">
        <w:t> </w:t>
      </w:r>
      <w:r w:rsidRPr="002F7B5A">
        <w:t xml:space="preserve">15 более </w:t>
      </w:r>
      <w:r w:rsidR="0009619C" w:rsidRPr="002F7B5A">
        <w:t>20</w:t>
      </w:r>
      <w:r w:rsidRPr="002F7B5A">
        <w:t xml:space="preserve"> лет </w:t>
      </w:r>
      <w:proofErr w:type="spellStart"/>
      <w:r w:rsidRPr="002F7B5A">
        <w:t>Н.В.Галимзянова</w:t>
      </w:r>
      <w:proofErr w:type="spellEnd"/>
      <w:r w:rsidRPr="002F7B5A">
        <w:t xml:space="preserve"> обучает детей основам вологодского, кировского, киришского и михайловского кружева. В 2004 году ею была разработана авторская четырехлетняя программа обучения кружевоплетению, которая стала победителем республиканского этапа </w:t>
      </w:r>
      <w:r w:rsidR="00AA3CEF">
        <w:br/>
      </w:r>
      <w:r w:rsidRPr="002F7B5A">
        <w:t>VI Всероссийского конкурса авторских образовательных программ дополнительного образования детей (</w:t>
      </w:r>
      <w:proofErr w:type="spellStart"/>
      <w:r w:rsidRPr="002F7B5A">
        <w:t>г.Казань</w:t>
      </w:r>
      <w:proofErr w:type="spellEnd"/>
      <w:r w:rsidRPr="002F7B5A">
        <w:t xml:space="preserve">). </w:t>
      </w:r>
    </w:p>
    <w:p w14:paraId="285B23D5" w14:textId="4FBDA9FC" w:rsidR="00C6256E" w:rsidRDefault="007F1518" w:rsidP="00507FBD">
      <w:pPr>
        <w:pStyle w:val="a3"/>
        <w:spacing w:line="233" w:lineRule="auto"/>
        <w:ind w:left="0" w:firstLine="709"/>
      </w:pPr>
      <w:r w:rsidRPr="002F7B5A">
        <w:t xml:space="preserve">В настоящее время в </w:t>
      </w:r>
      <w:r w:rsidR="009001F3" w:rsidRPr="00C6256E">
        <w:t>области</w:t>
      </w:r>
      <w:r w:rsidRPr="002F7B5A">
        <w:t xml:space="preserve"> профессионального </w:t>
      </w:r>
      <w:r w:rsidR="00164AB2" w:rsidRPr="002F7B5A">
        <w:t xml:space="preserve">образования </w:t>
      </w:r>
      <w:r w:rsidRPr="002F7B5A">
        <w:t>декоративно-прикладного искусства Татарстана данный вид художествен</w:t>
      </w:r>
      <w:r w:rsidR="00507FBD">
        <w:t>ного творчества не представлен.</w:t>
      </w:r>
    </w:p>
    <w:p w14:paraId="3A2F084E" w14:textId="77777777" w:rsidR="00507FBD" w:rsidRPr="00507FBD" w:rsidRDefault="00507FBD" w:rsidP="00507FBD">
      <w:pPr>
        <w:pStyle w:val="a3"/>
        <w:spacing w:line="233" w:lineRule="auto"/>
        <w:ind w:left="0" w:firstLine="709"/>
      </w:pPr>
    </w:p>
    <w:p w14:paraId="4B7A71F4" w14:textId="77777777" w:rsidR="007F1518" w:rsidRPr="002F7B5A" w:rsidRDefault="00AA3CEF" w:rsidP="00AA3CEF">
      <w:pPr>
        <w:pStyle w:val="a3"/>
        <w:numPr>
          <w:ilvl w:val="1"/>
          <w:numId w:val="22"/>
        </w:numPr>
        <w:tabs>
          <w:tab w:val="left" w:pos="426"/>
        </w:tabs>
        <w:ind w:left="0" w:right="36" w:firstLine="0"/>
        <w:jc w:val="center"/>
        <w:rPr>
          <w:iCs/>
        </w:rPr>
      </w:pPr>
      <w:r>
        <w:rPr>
          <w:iCs/>
        </w:rPr>
        <w:t xml:space="preserve"> </w:t>
      </w:r>
      <w:r w:rsidR="007F1518" w:rsidRPr="002F7B5A">
        <w:rPr>
          <w:iCs/>
        </w:rPr>
        <w:t>Художественная керамика</w:t>
      </w:r>
    </w:p>
    <w:p w14:paraId="337273BC" w14:textId="77777777" w:rsidR="007F1518" w:rsidRPr="002F7B5A" w:rsidRDefault="007F1518" w:rsidP="00D5552F">
      <w:pPr>
        <w:pStyle w:val="a3"/>
        <w:ind w:left="0" w:right="36" w:firstLine="709"/>
        <w:jc w:val="center"/>
        <w:rPr>
          <w:i/>
        </w:rPr>
      </w:pPr>
    </w:p>
    <w:p w14:paraId="48CEC1D2" w14:textId="77777777" w:rsidR="007F1518" w:rsidRPr="002F7B5A" w:rsidRDefault="007F1518" w:rsidP="00AA3CEF">
      <w:pPr>
        <w:pStyle w:val="a3"/>
        <w:ind w:left="0" w:firstLine="709"/>
      </w:pPr>
      <w:r w:rsidRPr="002F7B5A">
        <w:t>Художественная керамика в Республике Татарстан прошла большой и сложный путь развития. Наиболее ранние остатки керамических изделий относятся к эпохе неолита. Расцвет ремесла пришелся на X</w:t>
      </w:r>
      <w:r w:rsidR="00AA3CEF">
        <w:t xml:space="preserve"> – </w:t>
      </w:r>
      <w:r w:rsidRPr="002F7B5A">
        <w:t xml:space="preserve">XIII века, когда булгарскими мастерами был достигнут высокий уровень культуры обжига, формовки и орнаментации изделий. Одно- и двуручные амфоровидные кувшины, чаши, блюда, </w:t>
      </w:r>
      <w:proofErr w:type="spellStart"/>
      <w:r w:rsidRPr="002F7B5A">
        <w:t>хумы</w:t>
      </w:r>
      <w:proofErr w:type="spellEnd"/>
      <w:r w:rsidRPr="002F7B5A">
        <w:t xml:space="preserve">, корчаги, кумганы и другая посуда, светильники, чернильницы, игрушки создавались как ручной лепкой, так и на гончарном круге. </w:t>
      </w:r>
    </w:p>
    <w:p w14:paraId="3EEE7CEA" w14:textId="079F61E9" w:rsidR="007F1518" w:rsidRPr="002F7B5A" w:rsidRDefault="007F1518" w:rsidP="00AA3CEF">
      <w:pPr>
        <w:pStyle w:val="a3"/>
        <w:ind w:left="0" w:firstLine="709"/>
      </w:pPr>
      <w:r w:rsidRPr="002F7B5A">
        <w:t xml:space="preserve">В первой половине XIX века в </w:t>
      </w:r>
      <w:r w:rsidR="00E90F8C" w:rsidRPr="002F7B5A">
        <w:t>г.</w:t>
      </w:r>
      <w:r w:rsidRPr="002F7B5A">
        <w:t>Казани и на территории бывшей Казанской губернии насчитывалось 8 гончарных и 10 го</w:t>
      </w:r>
      <w:r w:rsidR="00AA3CEF">
        <w:t>ршечных заводов. В указателе г.</w:t>
      </w:r>
      <w:r w:rsidRPr="002F7B5A">
        <w:t xml:space="preserve">Казани за 1841 год в Казанской губернии обозначены три владельца заводов: Степан и Василий Горшенины и Николай Булычев. Со второй половины XIX века в Казанской губернии </w:t>
      </w:r>
      <w:r w:rsidRPr="002F7B5A">
        <w:lastRenderedPageBreak/>
        <w:t xml:space="preserve">начали изготавливать художественные изделия (посуда, облицовка каминов и другие), декорируя их узором и покрывая глазурью. В рамках подготовки к Казанской научно-промышленной выставке в </w:t>
      </w:r>
      <w:r w:rsidR="002B5B43" w:rsidRPr="002F7B5A">
        <w:t>г.</w:t>
      </w:r>
      <w:r w:rsidRPr="002F7B5A">
        <w:t xml:space="preserve">Казани 1890 года Казанское уездное земство заинтересовалось пестречинским промыслом и выделило средства для постройки усовершенствованных печей для обжига и оборудования дела. </w:t>
      </w:r>
      <w:proofErr w:type="spellStart"/>
      <w:r w:rsidRPr="002F7B5A">
        <w:t>Пестречинцы</w:t>
      </w:r>
      <w:proofErr w:type="spellEnd"/>
      <w:r w:rsidRPr="002F7B5A">
        <w:t xml:space="preserve"> изготовили для выставки образцы художественной посуды, которая имела хороший сбыт. </w:t>
      </w:r>
      <w:r w:rsidR="00AA3CEF">
        <w:br/>
      </w:r>
      <w:r w:rsidRPr="002F7B5A">
        <w:t xml:space="preserve">В 1911 году на базе промысла была открыта Пестречинская художественно-ремесленная мастерская (закрыта в 1918 году). Во главе мастерской </w:t>
      </w:r>
      <w:r w:rsidR="009905DE">
        <w:t>в</w:t>
      </w:r>
      <w:r w:rsidRPr="002F7B5A">
        <w:t xml:space="preserve">стал инженер-технолог </w:t>
      </w:r>
      <w:proofErr w:type="spellStart"/>
      <w:r w:rsidRPr="002F7B5A">
        <w:t>А.Ильинский</w:t>
      </w:r>
      <w:proofErr w:type="spellEnd"/>
      <w:r w:rsidRPr="002F7B5A">
        <w:t xml:space="preserve"> с супругой-художницей. Они быстро подняли производство на такую высоту, что художественные керамические изделия пестречинских мастеров в </w:t>
      </w:r>
      <w:r w:rsidR="00AA3CEF">
        <w:br/>
      </w:r>
      <w:r w:rsidRPr="002F7B5A">
        <w:t xml:space="preserve">1915 году заняли призовое место на </w:t>
      </w:r>
      <w:r w:rsidR="009356FB">
        <w:t>В</w:t>
      </w:r>
      <w:r w:rsidRPr="002F7B5A">
        <w:t>семирной выставке в Париж</w:t>
      </w:r>
      <w:r w:rsidR="00AE6C9C" w:rsidRPr="002F7B5A">
        <w:t xml:space="preserve">е. В 1927 году по инициативе </w:t>
      </w:r>
      <w:proofErr w:type="spellStart"/>
      <w:r w:rsidR="00AE6C9C" w:rsidRPr="002F7B5A">
        <w:t>Б.</w:t>
      </w:r>
      <w:r w:rsidRPr="002F7B5A">
        <w:t>Урманче</w:t>
      </w:r>
      <w:proofErr w:type="spellEnd"/>
      <w:r w:rsidRPr="002F7B5A">
        <w:t xml:space="preserve"> в </w:t>
      </w:r>
      <w:r w:rsidR="00AE6C9C" w:rsidRPr="002F7B5A">
        <w:t xml:space="preserve">государственном автономном профессиональном образовательном учреждении «Казанское художественное училище (техникум) имени </w:t>
      </w:r>
      <w:proofErr w:type="spellStart"/>
      <w:r w:rsidR="00AE6C9C" w:rsidRPr="002F7B5A">
        <w:t>Н.И.Фешина</w:t>
      </w:r>
      <w:proofErr w:type="spellEnd"/>
      <w:r w:rsidR="00AE6C9C" w:rsidRPr="002F7B5A">
        <w:t xml:space="preserve">» </w:t>
      </w:r>
      <w:r w:rsidRPr="002F7B5A">
        <w:t>была открыта керамическая мастерская. Образцы художественной керамики создавались по эски</w:t>
      </w:r>
      <w:r w:rsidR="00D01EEE" w:rsidRPr="002F7B5A">
        <w:t>зам руководителя мастерской (</w:t>
      </w:r>
      <w:proofErr w:type="spellStart"/>
      <w:r w:rsidR="00D01EEE" w:rsidRPr="002F7B5A">
        <w:t>Б.</w:t>
      </w:r>
      <w:r w:rsidRPr="002F7B5A">
        <w:t>Урманче</w:t>
      </w:r>
      <w:proofErr w:type="spellEnd"/>
      <w:r w:rsidRPr="002F7B5A">
        <w:t xml:space="preserve">) и студентов и отличались характерными для мусульманской средневековой керамики формами, многоцветными узорами в стиле татарского орнамента. Из рельефной глазурованной керамики в мастерской был изготовлен первый герб Татарской республики (авторы – </w:t>
      </w:r>
      <w:proofErr w:type="spellStart"/>
      <w:r w:rsidRPr="002F7B5A">
        <w:t>Б.Урманче</w:t>
      </w:r>
      <w:proofErr w:type="spellEnd"/>
      <w:r w:rsidRPr="002F7B5A">
        <w:t xml:space="preserve">, </w:t>
      </w:r>
      <w:proofErr w:type="spellStart"/>
      <w:r w:rsidRPr="002F7B5A">
        <w:t>Ш.Усманов</w:t>
      </w:r>
      <w:proofErr w:type="spellEnd"/>
      <w:r w:rsidRPr="002F7B5A">
        <w:t xml:space="preserve">). В 1929 году мастерская была закрыта, и с этого времени развитие ремесла прервалось. В 1960-е годы оно возродилось в творчестве профессиональных художников-керамистов </w:t>
      </w:r>
      <w:proofErr w:type="spellStart"/>
      <w:r w:rsidRPr="002F7B5A">
        <w:t>Г.А.Зяблицева</w:t>
      </w:r>
      <w:proofErr w:type="spellEnd"/>
      <w:r w:rsidRPr="002F7B5A">
        <w:t xml:space="preserve"> и </w:t>
      </w:r>
      <w:proofErr w:type="spellStart"/>
      <w:r w:rsidRPr="002F7B5A">
        <w:t>Б.А.Шубина</w:t>
      </w:r>
      <w:proofErr w:type="spellEnd"/>
      <w:r w:rsidRPr="002F7B5A">
        <w:t xml:space="preserve">. Ими были созданы как уникальные выставочные образцы (декоративные сосуды, сервизы, мелкая пластика и другие), так и серийные, тиражируемые. В 1963 году </w:t>
      </w:r>
      <w:proofErr w:type="spellStart"/>
      <w:r w:rsidRPr="002F7B5A">
        <w:t>Б.А.Шубин</w:t>
      </w:r>
      <w:proofErr w:type="spellEnd"/>
      <w:r w:rsidRPr="002F7B5A">
        <w:t xml:space="preserve"> организовал цех керамики при Казанском комбинате строительных материалов и наладил массовое производство художественной керамики. В образцах выпускаемых изделий, в формах и мотивах керамики он опирался на традиции булгарского и золотоордынского периодов, использовал сюжеты татарского фольклора, цветовые и орнаментальные композиции татарского национального прикладного искусства, совершенствовал технологию и расширял диапазон видов керамики (освоены фаянс, майолика, шамот, люстровая и </w:t>
      </w:r>
      <w:proofErr w:type="spellStart"/>
      <w:r w:rsidRPr="002F7B5A">
        <w:t>ангобная</w:t>
      </w:r>
      <w:proofErr w:type="spellEnd"/>
      <w:r w:rsidRPr="002F7B5A">
        <w:t xml:space="preserve"> росписи, мелкая пластика и другие).</w:t>
      </w:r>
    </w:p>
    <w:p w14:paraId="5E3AFEDD" w14:textId="618B191F" w:rsidR="007F1518" w:rsidRPr="002F7B5A" w:rsidRDefault="001C0881" w:rsidP="00AA3CEF">
      <w:pPr>
        <w:pStyle w:val="a3"/>
        <w:ind w:left="0" w:firstLine="709"/>
      </w:pPr>
      <w:r w:rsidRPr="002F7B5A">
        <w:t>В 1970</w:t>
      </w:r>
      <w:r w:rsidR="00B75A27">
        <w:t>-е</w:t>
      </w:r>
      <w:r w:rsidR="007F1518" w:rsidRPr="002F7B5A">
        <w:t xml:space="preserve"> годы благодаря творческой группе художников (</w:t>
      </w:r>
      <w:proofErr w:type="spellStart"/>
      <w:r w:rsidR="007F1518" w:rsidRPr="002F7B5A">
        <w:t>А.Симбирин</w:t>
      </w:r>
      <w:proofErr w:type="spellEnd"/>
      <w:r w:rsidR="007F1518" w:rsidRPr="002F7B5A">
        <w:t xml:space="preserve">, </w:t>
      </w:r>
      <w:r w:rsidR="00B75A27">
        <w:br/>
      </w:r>
      <w:proofErr w:type="spellStart"/>
      <w:r w:rsidR="007F1518" w:rsidRPr="002F7B5A">
        <w:t>А.Горев</w:t>
      </w:r>
      <w:proofErr w:type="spellEnd"/>
      <w:r w:rsidR="007F1518" w:rsidRPr="002F7B5A">
        <w:t xml:space="preserve">, </w:t>
      </w:r>
      <w:proofErr w:type="spellStart"/>
      <w:r w:rsidR="007F1518" w:rsidRPr="002F7B5A">
        <w:t>А.Маяков</w:t>
      </w:r>
      <w:proofErr w:type="spellEnd"/>
      <w:r w:rsidR="007F1518" w:rsidRPr="002F7B5A">
        <w:t xml:space="preserve">) начала возрождаться монументально-декоративная керамика в виде настенных панно, рельефов, скульптуры, в основном из шамота, украшающих фасады и интерьеры общественных зданий. </w:t>
      </w:r>
    </w:p>
    <w:p w14:paraId="185046AB" w14:textId="68F0D944" w:rsidR="007F1518" w:rsidRPr="002F7B5A" w:rsidRDefault="007F1518" w:rsidP="00AA3CEF">
      <w:pPr>
        <w:pStyle w:val="a3"/>
        <w:ind w:left="0" w:firstLine="709"/>
      </w:pPr>
      <w:r w:rsidRPr="002F7B5A">
        <w:t>Следующим шагом в развитии искусства ке</w:t>
      </w:r>
      <w:r w:rsidR="00EC568A" w:rsidRPr="002F7B5A">
        <w:t>рамики стала организация в 1983 </w:t>
      </w:r>
      <w:r w:rsidRPr="002F7B5A">
        <w:t xml:space="preserve">году при Художественном фонде Союза художников Республики Татарстан </w:t>
      </w:r>
      <w:r w:rsidR="00AA3CEF">
        <w:br/>
      </w:r>
      <w:r w:rsidRPr="002F7B5A">
        <w:t xml:space="preserve">мастерской керамики. Профессиональные художники </w:t>
      </w:r>
      <w:proofErr w:type="spellStart"/>
      <w:r w:rsidRPr="002F7B5A">
        <w:t>А.Абзгильдин</w:t>
      </w:r>
      <w:proofErr w:type="spellEnd"/>
      <w:r w:rsidRPr="002F7B5A">
        <w:t xml:space="preserve">, </w:t>
      </w:r>
      <w:proofErr w:type="spellStart"/>
      <w:r w:rsidRPr="002F7B5A">
        <w:t>А.Горев</w:t>
      </w:r>
      <w:proofErr w:type="spellEnd"/>
      <w:r w:rsidRPr="002F7B5A">
        <w:t xml:space="preserve">, </w:t>
      </w:r>
      <w:proofErr w:type="spellStart"/>
      <w:r w:rsidRPr="002F7B5A">
        <w:t>Н.Кузьминых</w:t>
      </w:r>
      <w:proofErr w:type="spellEnd"/>
      <w:r w:rsidRPr="002F7B5A">
        <w:t xml:space="preserve">, </w:t>
      </w:r>
      <w:proofErr w:type="spellStart"/>
      <w:r w:rsidRPr="002F7B5A">
        <w:t>Р.Курамшин</w:t>
      </w:r>
      <w:proofErr w:type="spellEnd"/>
      <w:r w:rsidRPr="002F7B5A">
        <w:t xml:space="preserve">, </w:t>
      </w:r>
      <w:proofErr w:type="spellStart"/>
      <w:r w:rsidRPr="002F7B5A">
        <w:t>И.Макарова</w:t>
      </w:r>
      <w:proofErr w:type="spellEnd"/>
      <w:r w:rsidRPr="002F7B5A">
        <w:t xml:space="preserve">, </w:t>
      </w:r>
      <w:proofErr w:type="spellStart"/>
      <w:r w:rsidRPr="002F7B5A">
        <w:t>А.Маяков</w:t>
      </w:r>
      <w:proofErr w:type="spellEnd"/>
      <w:r w:rsidRPr="002F7B5A">
        <w:t xml:space="preserve">, </w:t>
      </w:r>
      <w:proofErr w:type="spellStart"/>
      <w:r w:rsidRPr="002F7B5A">
        <w:t>Г</w:t>
      </w:r>
      <w:r w:rsidR="00A225DB">
        <w:t>.Миргалимов</w:t>
      </w:r>
      <w:proofErr w:type="spellEnd"/>
      <w:r w:rsidR="00A225DB">
        <w:t xml:space="preserve">, </w:t>
      </w:r>
      <w:proofErr w:type="spellStart"/>
      <w:r w:rsidR="00A225DB">
        <w:t>А.Симбирин</w:t>
      </w:r>
      <w:proofErr w:type="spellEnd"/>
      <w:r w:rsidR="00A225DB">
        <w:t xml:space="preserve">, </w:t>
      </w:r>
      <w:proofErr w:type="spellStart"/>
      <w:r w:rsidR="00A225DB">
        <w:t>О.Суня</w:t>
      </w:r>
      <w:r w:rsidRPr="002F7B5A">
        <w:t>ев</w:t>
      </w:r>
      <w:proofErr w:type="spellEnd"/>
      <w:r w:rsidRPr="002F7B5A">
        <w:t xml:space="preserve">, </w:t>
      </w:r>
      <w:proofErr w:type="spellStart"/>
      <w:r w:rsidRPr="002F7B5A">
        <w:t>Ф.Фасхутдинов</w:t>
      </w:r>
      <w:proofErr w:type="spellEnd"/>
      <w:r w:rsidRPr="002F7B5A">
        <w:t xml:space="preserve"> создавали уникальные настенные тарелки, напольные вазы, блюда, мелкую пластику, скульптуру; применяли шамот, терракоту, глазур</w:t>
      </w:r>
      <w:r w:rsidR="00B75A27">
        <w:t>ь</w:t>
      </w:r>
      <w:r w:rsidRPr="002F7B5A">
        <w:t xml:space="preserve">, сюжетную и орнаментальную росписи. В произведения была привнесена национальная образность, они часто украшали интерьеры общественных зданий. </w:t>
      </w:r>
    </w:p>
    <w:p w14:paraId="5AB3D48D" w14:textId="07E13EFD" w:rsidR="007F1518" w:rsidRPr="002F7B5A" w:rsidRDefault="007F1518" w:rsidP="00AA3CEF">
      <w:pPr>
        <w:pStyle w:val="a3"/>
        <w:ind w:left="0" w:firstLine="709"/>
      </w:pPr>
      <w:r w:rsidRPr="002F7B5A">
        <w:t xml:space="preserve">В конце 1980-х годов появилась возможность для развития в республике такого вида художественной керамики, как фарфор. На базе завода «Бугульминский фарфор» освоен выпуск художественных изделий и сувениров (художники </w:t>
      </w:r>
      <w:proofErr w:type="spellStart"/>
      <w:r w:rsidRPr="002F7B5A">
        <w:t>Р.Махмутов</w:t>
      </w:r>
      <w:proofErr w:type="spellEnd"/>
      <w:r w:rsidRPr="002F7B5A">
        <w:t xml:space="preserve">, </w:t>
      </w:r>
      <w:proofErr w:type="spellStart"/>
      <w:r w:rsidRPr="002F7B5A">
        <w:lastRenderedPageBreak/>
        <w:t>З.Махмутов</w:t>
      </w:r>
      <w:proofErr w:type="spellEnd"/>
      <w:r w:rsidRPr="002F7B5A">
        <w:t xml:space="preserve">, </w:t>
      </w:r>
      <w:proofErr w:type="spellStart"/>
      <w:r w:rsidRPr="002F7B5A">
        <w:t>Т.Слободенюк</w:t>
      </w:r>
      <w:proofErr w:type="spellEnd"/>
      <w:r w:rsidRPr="002F7B5A">
        <w:t xml:space="preserve">, </w:t>
      </w:r>
      <w:proofErr w:type="spellStart"/>
      <w:r w:rsidRPr="002F7B5A">
        <w:t>Г.Маргулис</w:t>
      </w:r>
      <w:proofErr w:type="spellEnd"/>
      <w:r w:rsidRPr="002F7B5A">
        <w:t xml:space="preserve"> и другие). Создаются сервизы, подсвечники, штофы, декоративная скульптура и прочее из такого вида фарфора, как бисквит </w:t>
      </w:r>
      <w:r w:rsidR="00B75A27">
        <w:br/>
      </w:r>
      <w:r w:rsidRPr="002F7B5A">
        <w:t xml:space="preserve">(белый неглазурованный фарфор с росписью кобальтом, </w:t>
      </w:r>
      <w:proofErr w:type="spellStart"/>
      <w:r w:rsidRPr="002F7B5A">
        <w:t>люстром</w:t>
      </w:r>
      <w:proofErr w:type="spellEnd"/>
      <w:r w:rsidRPr="002F7B5A">
        <w:t xml:space="preserve">, перламутром и золотом). Высоким художественным уровнем отличались изделия, выполненные в скульптурной пластике </w:t>
      </w:r>
      <w:proofErr w:type="spellStart"/>
      <w:r w:rsidRPr="002F7B5A">
        <w:t>Р.Махмутовым</w:t>
      </w:r>
      <w:proofErr w:type="spellEnd"/>
      <w:r w:rsidRPr="002F7B5A">
        <w:t xml:space="preserve">, создавшим жанровые композиции из кобальта с </w:t>
      </w:r>
      <w:proofErr w:type="spellStart"/>
      <w:r w:rsidRPr="002F7B5A">
        <w:t>подглазурной</w:t>
      </w:r>
      <w:proofErr w:type="spellEnd"/>
      <w:r w:rsidRPr="002F7B5A">
        <w:t xml:space="preserve"> росписью по мотивам татарского фольклора, кофейные сервизы с мотивами национального орнамента и другое.</w:t>
      </w:r>
    </w:p>
    <w:p w14:paraId="3FEE1B89" w14:textId="3B3DBDD4" w:rsidR="007F1518" w:rsidRPr="002F7B5A" w:rsidRDefault="007F1518" w:rsidP="00AA3CEF">
      <w:pPr>
        <w:pStyle w:val="a3"/>
        <w:ind w:left="0" w:firstLine="709"/>
      </w:pPr>
      <w:r w:rsidRPr="002F7B5A">
        <w:t xml:space="preserve">С 1980-х годов активно работает Хамит Латыпов (вазы, сервизы, мелкая </w:t>
      </w:r>
      <w:r w:rsidR="00B75A27">
        <w:br/>
      </w:r>
      <w:r w:rsidRPr="002F7B5A">
        <w:t>скульптурная пластика из шамота, фарфора, бисквита, фаянса). Он экспериментирует в области формы посуды, подчеркивая конструктивное начало, усиливает образную и цветовую выразительность изделий, опираясь на историческое и фольклорное наследие. В настоящее время керамика развивается в рамках индивидуального творчества (</w:t>
      </w:r>
      <w:proofErr w:type="spellStart"/>
      <w:r w:rsidRPr="002F7B5A">
        <w:t>Э.Абдуллина</w:t>
      </w:r>
      <w:proofErr w:type="spellEnd"/>
      <w:r w:rsidRPr="002F7B5A">
        <w:t xml:space="preserve">, </w:t>
      </w:r>
      <w:proofErr w:type="spellStart"/>
      <w:r w:rsidRPr="002F7B5A">
        <w:t>Т.Кривошеева</w:t>
      </w:r>
      <w:proofErr w:type="spellEnd"/>
      <w:r w:rsidRPr="002F7B5A">
        <w:t xml:space="preserve">, </w:t>
      </w:r>
      <w:proofErr w:type="spellStart"/>
      <w:r w:rsidRPr="002F7B5A">
        <w:t>Е.Крюкова</w:t>
      </w:r>
      <w:proofErr w:type="spellEnd"/>
      <w:r w:rsidRPr="002F7B5A">
        <w:t xml:space="preserve">, </w:t>
      </w:r>
      <w:proofErr w:type="spellStart"/>
      <w:r w:rsidRPr="002F7B5A">
        <w:t>Л.Сафина</w:t>
      </w:r>
      <w:proofErr w:type="spellEnd"/>
      <w:r w:rsidRPr="002F7B5A">
        <w:t xml:space="preserve">, </w:t>
      </w:r>
      <w:proofErr w:type="spellStart"/>
      <w:r w:rsidRPr="002F7B5A">
        <w:t>Р.Шамсутов</w:t>
      </w:r>
      <w:proofErr w:type="spellEnd"/>
      <w:r w:rsidRPr="002F7B5A">
        <w:t xml:space="preserve"> и други</w:t>
      </w:r>
      <w:r w:rsidR="00A225DB">
        <w:t>е</w:t>
      </w:r>
      <w:r w:rsidRPr="002F7B5A">
        <w:t xml:space="preserve">) и творчества мастеров, создающих тиражируемую сувенирную продукцию (мастерские </w:t>
      </w:r>
      <w:r w:rsidR="002B5B43" w:rsidRPr="002F7B5A">
        <w:t xml:space="preserve">общества с ограниченной </w:t>
      </w:r>
      <w:r w:rsidR="00887116" w:rsidRPr="002F7B5A">
        <w:t>ответственностью</w:t>
      </w:r>
      <w:r w:rsidRPr="002F7B5A">
        <w:t xml:space="preserve"> «ПКФ «Презент», </w:t>
      </w:r>
      <w:r w:rsidR="002B5B43" w:rsidRPr="002F7B5A">
        <w:t xml:space="preserve">общества с ограниченной </w:t>
      </w:r>
      <w:r w:rsidR="00887116" w:rsidRPr="002F7B5A">
        <w:t>ответственностью</w:t>
      </w:r>
      <w:r w:rsidRPr="002F7B5A">
        <w:t xml:space="preserve"> «Сафина», </w:t>
      </w:r>
      <w:r w:rsidR="002B5B43" w:rsidRPr="002F7B5A">
        <w:t xml:space="preserve">общества с ограниченной </w:t>
      </w:r>
      <w:r w:rsidR="00887116" w:rsidRPr="002F7B5A">
        <w:t>ответственностью</w:t>
      </w:r>
      <w:r w:rsidRPr="002F7B5A">
        <w:t xml:space="preserve"> «Живая глина», «</w:t>
      </w:r>
      <w:proofErr w:type="spellStart"/>
      <w:r w:rsidRPr="002F7B5A">
        <w:t>Ташбака</w:t>
      </w:r>
      <w:proofErr w:type="spellEnd"/>
      <w:r w:rsidRPr="002F7B5A">
        <w:t xml:space="preserve">», </w:t>
      </w:r>
      <w:r w:rsidR="00887116" w:rsidRPr="002F7B5A">
        <w:t>индивидуальный предприниматель</w:t>
      </w:r>
      <w:r w:rsidRPr="002F7B5A">
        <w:t xml:space="preserve"> </w:t>
      </w:r>
      <w:proofErr w:type="spellStart"/>
      <w:r w:rsidRPr="002F7B5A">
        <w:t>Э.М.Косарева</w:t>
      </w:r>
      <w:proofErr w:type="spellEnd"/>
      <w:r w:rsidRPr="002F7B5A">
        <w:t xml:space="preserve"> «Гончарный дворик» и други</w:t>
      </w:r>
      <w:r w:rsidR="00B75A27">
        <w:t>е</w:t>
      </w:r>
      <w:r w:rsidRPr="002F7B5A">
        <w:t>). Круг изделий из керамики расширяется, усложняются технологии и декоративные средства оформления, появляются оригинальные дизайнерские решения. Приметой времени стали учебные мастерские и городские студии керамики («</w:t>
      </w:r>
      <w:proofErr w:type="spellStart"/>
      <w:r w:rsidRPr="002F7B5A">
        <w:t>Ишморат</w:t>
      </w:r>
      <w:proofErr w:type="spellEnd"/>
      <w:r w:rsidRPr="002F7B5A">
        <w:t xml:space="preserve"> керамика», «</w:t>
      </w:r>
      <w:proofErr w:type="spellStart"/>
      <w:r w:rsidRPr="002F7B5A">
        <w:t>Lule</w:t>
      </w:r>
      <w:proofErr w:type="spellEnd"/>
      <w:r w:rsidRPr="002F7B5A">
        <w:t xml:space="preserve"> керамика» и другие). По</w:t>
      </w:r>
      <w:r w:rsidR="00AA3CEF">
        <w:t xml:space="preserve">д руководством преподавателя </w:t>
      </w:r>
      <w:proofErr w:type="spellStart"/>
      <w:r w:rsidR="00AA3CEF">
        <w:t>Р.</w:t>
      </w:r>
      <w:r w:rsidRPr="002F7B5A">
        <w:t>Закировой</w:t>
      </w:r>
      <w:proofErr w:type="spellEnd"/>
      <w:r w:rsidRPr="002F7B5A">
        <w:t xml:space="preserve"> в учебной мастерской средней школы поселка Шемордан Сабинского района создаются образцы расписной игрушки из глины. Обучение искусству керамики осуществляется в </w:t>
      </w:r>
      <w:r w:rsidR="00D305D8" w:rsidRPr="002F7B5A">
        <w:t>государственном автономном профессиональном образовательном учреждении «Казанский техникум народных художественных промыслов»</w:t>
      </w:r>
      <w:r w:rsidR="00887116" w:rsidRPr="002F7B5A">
        <w:t>.</w:t>
      </w:r>
    </w:p>
    <w:p w14:paraId="2CA32958" w14:textId="77777777" w:rsidR="007F1518" w:rsidRPr="002F7B5A" w:rsidRDefault="007F1518" w:rsidP="00D5552F">
      <w:pPr>
        <w:pStyle w:val="a3"/>
        <w:ind w:left="0" w:right="36" w:firstLine="709"/>
        <w:jc w:val="center"/>
        <w:rPr>
          <w:iCs/>
        </w:rPr>
      </w:pPr>
    </w:p>
    <w:p w14:paraId="0A75CEE4" w14:textId="77777777" w:rsidR="007F1518" w:rsidRPr="002F7B5A" w:rsidRDefault="00AA3CEF" w:rsidP="00AA3CEF">
      <w:pPr>
        <w:pStyle w:val="a3"/>
        <w:numPr>
          <w:ilvl w:val="1"/>
          <w:numId w:val="22"/>
        </w:numPr>
        <w:tabs>
          <w:tab w:val="left" w:pos="426"/>
        </w:tabs>
        <w:ind w:left="0" w:right="36" w:firstLine="0"/>
        <w:jc w:val="center"/>
        <w:rPr>
          <w:iCs/>
        </w:rPr>
      </w:pPr>
      <w:r>
        <w:rPr>
          <w:iCs/>
        </w:rPr>
        <w:t xml:space="preserve"> </w:t>
      </w:r>
      <w:r w:rsidR="007F1518" w:rsidRPr="002F7B5A">
        <w:rPr>
          <w:iCs/>
        </w:rPr>
        <w:t>Золотошвейный промысел</w:t>
      </w:r>
    </w:p>
    <w:p w14:paraId="648EC3F6" w14:textId="77777777" w:rsidR="007F1518" w:rsidRPr="002F7B5A" w:rsidRDefault="007F1518" w:rsidP="00D5552F">
      <w:pPr>
        <w:pStyle w:val="a3"/>
        <w:ind w:left="0" w:right="36" w:firstLine="709"/>
        <w:jc w:val="center"/>
        <w:rPr>
          <w:i/>
        </w:rPr>
      </w:pPr>
    </w:p>
    <w:p w14:paraId="5400AAFA" w14:textId="04AB087E" w:rsidR="007F1518" w:rsidRPr="002F7B5A" w:rsidRDefault="007F1518" w:rsidP="00AA3CEF">
      <w:pPr>
        <w:pStyle w:val="a3"/>
        <w:ind w:left="0" w:firstLine="709"/>
      </w:pPr>
      <w:r w:rsidRPr="002F7B5A">
        <w:t>Вышивка применялась для декорирования предметов быта: концов полотенец, подзоров простынь, занавесей, молитвенных ковриков (</w:t>
      </w:r>
      <w:proofErr w:type="spellStart"/>
      <w:r w:rsidRPr="002F7B5A">
        <w:t>намазлыков</w:t>
      </w:r>
      <w:proofErr w:type="spellEnd"/>
      <w:r w:rsidRPr="002F7B5A">
        <w:t>), покрывал для посуды и элементов одежды: мужских и женских головных уборов (тюбетеек, калфаков, платков), нагрудников, передников, платьев, свадебных онучей, также расшивалась обувь (ичиги, туфли). Для основы вышивки применяли: ситец, сатин, шелк, парчу, бархат, вельвет и кожу тонкой выделки. Традиционными видами вышивки у татар считались: тамбурная вышивка, золотое шитье, ковровый шов, вышивка в технике глади, вышивка бисером или жемчугом. Золотошвейное искусство, которое всегда являлось элитарным, дос</w:t>
      </w:r>
      <w:r w:rsidR="00B75A27">
        <w:t>тупным лишь состоятельным людям,</w:t>
      </w:r>
      <w:r w:rsidRPr="002F7B5A">
        <w:t xml:space="preserve"> отличается сдержанностью колорита, четкостью композиционных приемов. В зависимости от технических приемов золотое шитье делят на два вида: </w:t>
      </w:r>
      <w:proofErr w:type="spellStart"/>
      <w:r w:rsidRPr="002F7B5A">
        <w:t>вприкреп</w:t>
      </w:r>
      <w:proofErr w:type="spellEnd"/>
      <w:r w:rsidRPr="002F7B5A">
        <w:t xml:space="preserve"> (</w:t>
      </w:r>
      <w:proofErr w:type="spellStart"/>
      <w:r w:rsidRPr="002F7B5A">
        <w:t>укалап</w:t>
      </w:r>
      <w:proofErr w:type="spellEnd"/>
      <w:r w:rsidRPr="002F7B5A">
        <w:t xml:space="preserve"> </w:t>
      </w:r>
      <w:proofErr w:type="spellStart"/>
      <w:r w:rsidRPr="002F7B5A">
        <w:t>чигү</w:t>
      </w:r>
      <w:proofErr w:type="spellEnd"/>
      <w:r w:rsidRPr="002F7B5A">
        <w:t>) изготавливают головные уборы, другой способ – золотошвейная гладь (</w:t>
      </w:r>
      <w:proofErr w:type="spellStart"/>
      <w:r w:rsidRPr="002F7B5A">
        <w:t>нәгыш</w:t>
      </w:r>
      <w:proofErr w:type="spellEnd"/>
      <w:r w:rsidRPr="002F7B5A">
        <w:t>), двусторонняя вышивка, использовалась в ритуальных полотенцах.</w:t>
      </w:r>
    </w:p>
    <w:p w14:paraId="38AC2744" w14:textId="107F6332" w:rsidR="007F1518" w:rsidRPr="002F7B5A" w:rsidRDefault="007F1518" w:rsidP="00AA3CEF">
      <w:pPr>
        <w:pStyle w:val="a3"/>
        <w:ind w:left="0" w:firstLine="709"/>
      </w:pPr>
      <w:r w:rsidRPr="002F7B5A">
        <w:t>Образцы произведений</w:t>
      </w:r>
      <w:r w:rsidRPr="002F7B5A">
        <w:rPr>
          <w:i/>
        </w:rPr>
        <w:t xml:space="preserve"> </w:t>
      </w:r>
      <w:r w:rsidRPr="002F7B5A">
        <w:t>вышивальщиц Татарстана представлены в</w:t>
      </w:r>
      <w:r w:rsidRPr="002F7B5A">
        <w:rPr>
          <w:i/>
        </w:rPr>
        <w:t xml:space="preserve"> </w:t>
      </w:r>
      <w:r w:rsidRPr="002F7B5A">
        <w:t>Российском этнографическом музее (</w:t>
      </w:r>
      <w:proofErr w:type="spellStart"/>
      <w:r w:rsidRPr="002F7B5A">
        <w:t>г.Санкт</w:t>
      </w:r>
      <w:proofErr w:type="spellEnd"/>
      <w:r w:rsidRPr="002F7B5A">
        <w:t xml:space="preserve">-Петербург), Государственном музее изобразительных искусств Республики Татарстан, Национальном музее Республики Татарстан, Музее этнографии </w:t>
      </w:r>
      <w:r w:rsidR="00E15B7D" w:rsidRPr="002F7B5A">
        <w:t xml:space="preserve">федерального государственного автономного образовательного </w:t>
      </w:r>
      <w:r w:rsidR="00E15B7D" w:rsidRPr="002F7B5A">
        <w:lastRenderedPageBreak/>
        <w:t>бюджетного учреждения высшего образования «Казанский федеральный (Приволжский) университет»</w:t>
      </w:r>
      <w:r w:rsidRPr="002F7B5A">
        <w:t xml:space="preserve">. Обучают вышивке в </w:t>
      </w:r>
      <w:r w:rsidR="00631842" w:rsidRPr="002F7B5A">
        <w:t>государственном автономном профессиональном образовательном учреждении «Казанский техникум народных художественных промыслов»</w:t>
      </w:r>
      <w:r w:rsidRPr="002F7B5A">
        <w:rPr>
          <w:i/>
        </w:rPr>
        <w:t xml:space="preserve"> </w:t>
      </w:r>
      <w:r w:rsidRPr="002F7B5A">
        <w:t xml:space="preserve">и </w:t>
      </w:r>
      <w:r w:rsidR="002B5B43" w:rsidRPr="002F7B5A">
        <w:t>федерально</w:t>
      </w:r>
      <w:r w:rsidR="00A225DB">
        <w:t>м</w:t>
      </w:r>
      <w:r w:rsidR="002B5B43" w:rsidRPr="002F7B5A">
        <w:t xml:space="preserve"> государственно</w:t>
      </w:r>
      <w:r w:rsidR="00A225DB">
        <w:t>м</w:t>
      </w:r>
      <w:r w:rsidR="002B5B43" w:rsidRPr="002F7B5A">
        <w:t xml:space="preserve"> образовательн</w:t>
      </w:r>
      <w:r w:rsidR="00A225DB">
        <w:t>ом бюджетном</w:t>
      </w:r>
      <w:r w:rsidR="002B5B43" w:rsidRPr="002F7B5A">
        <w:t xml:space="preserve"> </w:t>
      </w:r>
      <w:r w:rsidR="00A225DB">
        <w:br/>
      </w:r>
      <w:r w:rsidR="002B5B43" w:rsidRPr="002F7B5A">
        <w:t>учреждени</w:t>
      </w:r>
      <w:r w:rsidR="00A225DB">
        <w:t>и</w:t>
      </w:r>
      <w:r w:rsidR="002B5B43" w:rsidRPr="002F7B5A">
        <w:t xml:space="preserve"> высшего образования «Казанский государственный институт культуры»</w:t>
      </w:r>
      <w:r w:rsidRPr="002F7B5A">
        <w:t>.</w:t>
      </w:r>
    </w:p>
    <w:p w14:paraId="3F6B2B81" w14:textId="2500685B" w:rsidR="007F1518" w:rsidRPr="002F7B5A" w:rsidRDefault="00577FA6" w:rsidP="00AA3CEF">
      <w:pPr>
        <w:pStyle w:val="a3"/>
        <w:ind w:left="0" w:firstLine="709"/>
      </w:pPr>
      <w:r w:rsidRPr="002F7B5A">
        <w:t xml:space="preserve">В 1960 – </w:t>
      </w:r>
      <w:r w:rsidR="00B75A27">
        <w:t>1970-х годах</w:t>
      </w:r>
      <w:r w:rsidR="007F1518" w:rsidRPr="002F7B5A">
        <w:t xml:space="preserve"> созданием золотошвейных изделий в национальных традициях занималась </w:t>
      </w:r>
      <w:proofErr w:type="spellStart"/>
      <w:r w:rsidR="007F1518" w:rsidRPr="002F7B5A">
        <w:t>М.Бикбулатова</w:t>
      </w:r>
      <w:proofErr w:type="spellEnd"/>
      <w:r w:rsidR="007F1518" w:rsidRPr="002F7B5A">
        <w:t>, автор книги «Учитесь вышивать». Ныне вышивкой продолжают заниматься в творческих мастерских и сувенирном производстве (</w:t>
      </w:r>
      <w:r w:rsidRPr="002F7B5A">
        <w:t>общество с ограниченной ответственностью</w:t>
      </w:r>
      <w:r w:rsidR="007F1518" w:rsidRPr="002F7B5A">
        <w:t xml:space="preserve"> «Туран Ар</w:t>
      </w:r>
      <w:r w:rsidR="00B75A27">
        <w:t xml:space="preserve">т», Культурный фонд «Традиция» </w:t>
      </w:r>
      <w:r w:rsidR="007F1518" w:rsidRPr="002F7B5A">
        <w:t>и други</w:t>
      </w:r>
      <w:r w:rsidR="00B75A27">
        <w:t>е</w:t>
      </w:r>
      <w:r w:rsidR="007F1518" w:rsidRPr="002F7B5A">
        <w:t>), самодеятельные мастера (Татьяна Анютина, Ахметова Ильсияр и другие). Мужские и женские головные уборы (тюбетейки и калфаки), камзолы, сумочки, косметички, футляры, декоративные подушки и панно с золотым шитьем органично и естественно вписываются в образ жизни современного человека как атрибут национального или религиозного праздника, обряда, в качестве сувенира. Сохраняя в целом приверженность к традиционной трактовке мотивов – тюльпана, лотоса, «древа жи</w:t>
      </w:r>
      <w:r w:rsidR="00B75A27">
        <w:t>зни», «золотого пера», «букета»</w:t>
      </w:r>
      <w:r w:rsidR="007F1518" w:rsidRPr="002F7B5A">
        <w:t xml:space="preserve"> мастера стремятся к созданию богато орнаментированных элементов костюма и предметов интерьера. В предметах массового производства преобладают машинная вышивка и использование декоративного шнура, аппликации, которые имитируют вышивку. </w:t>
      </w:r>
    </w:p>
    <w:p w14:paraId="0D70B880" w14:textId="77777777" w:rsidR="007F1518" w:rsidRPr="002F7B5A" w:rsidRDefault="007F1518" w:rsidP="00AA3CEF">
      <w:pPr>
        <w:pStyle w:val="a3"/>
        <w:ind w:left="0" w:firstLine="709"/>
      </w:pPr>
      <w:r w:rsidRPr="002F7B5A">
        <w:t xml:space="preserve">Тамбурная вышивка казанских татар в ее классическом, традиционном виде представлена в работах Софьи Кузьминых, Луизы </w:t>
      </w:r>
      <w:proofErr w:type="spellStart"/>
      <w:r w:rsidRPr="002F7B5A">
        <w:t>Фасхутдиновой</w:t>
      </w:r>
      <w:proofErr w:type="spellEnd"/>
      <w:r w:rsidRPr="002F7B5A">
        <w:t xml:space="preserve">, Аглаи Липиной, Земфиры </w:t>
      </w:r>
      <w:proofErr w:type="spellStart"/>
      <w:r w:rsidRPr="002F7B5A">
        <w:t>Бикташевой</w:t>
      </w:r>
      <w:proofErr w:type="spellEnd"/>
      <w:r w:rsidRPr="002F7B5A">
        <w:t xml:space="preserve">, а также в изделиях мастеров </w:t>
      </w:r>
      <w:r w:rsidR="0026122A" w:rsidRPr="002F7B5A">
        <w:t>общества с ограниченной ответственностью</w:t>
      </w:r>
      <w:r w:rsidRPr="002F7B5A">
        <w:t xml:space="preserve"> «Туран Арт» (по эскизам художников Софьи Кузьминых и Ларисы Чубуковой). </w:t>
      </w:r>
    </w:p>
    <w:p w14:paraId="3862C8AA" w14:textId="77777777" w:rsidR="007F1518" w:rsidRPr="002F7B5A" w:rsidRDefault="007F1518" w:rsidP="00AA3CEF">
      <w:pPr>
        <w:pStyle w:val="a3"/>
        <w:ind w:left="0" w:firstLine="709"/>
      </w:pPr>
      <w:r w:rsidRPr="002F7B5A">
        <w:t xml:space="preserve">Традиции вышивки бисером продолжают самодеятельные мастера. Вышивальщицы Рафика Файзуллина, Елена </w:t>
      </w:r>
      <w:proofErr w:type="spellStart"/>
      <w:r w:rsidRPr="002F7B5A">
        <w:t>Хазиева</w:t>
      </w:r>
      <w:proofErr w:type="spellEnd"/>
      <w:r w:rsidRPr="002F7B5A">
        <w:t xml:space="preserve"> и другие создают калфаки, тюбетейки и различные аксессуары, а также многие годы занимаются распространением этого способа вышивки среди населения. </w:t>
      </w:r>
    </w:p>
    <w:p w14:paraId="18E1953A" w14:textId="1BB03932" w:rsidR="00C31C33" w:rsidRDefault="007F1518" w:rsidP="00C6256E">
      <w:pPr>
        <w:pStyle w:val="a3"/>
        <w:ind w:left="0" w:firstLine="709"/>
      </w:pPr>
      <w:r w:rsidRPr="002F7B5A">
        <w:t xml:space="preserve">На высоком уровне национальным прикладным искусством вышивки занимаются профессиональные художники: </w:t>
      </w:r>
      <w:proofErr w:type="spellStart"/>
      <w:r w:rsidRPr="002F7B5A">
        <w:t>Л.Ф.Фасхутдинова</w:t>
      </w:r>
      <w:proofErr w:type="spellEnd"/>
      <w:r w:rsidRPr="002F7B5A">
        <w:t xml:space="preserve">, </w:t>
      </w:r>
      <w:proofErr w:type="spellStart"/>
      <w:r w:rsidRPr="002F7B5A">
        <w:t>И.А.Галант</w:t>
      </w:r>
      <w:proofErr w:type="spellEnd"/>
      <w:r w:rsidRPr="002F7B5A">
        <w:t xml:space="preserve">, </w:t>
      </w:r>
      <w:proofErr w:type="spellStart"/>
      <w:r w:rsidRPr="002F7B5A">
        <w:t>О.Н.Марсова</w:t>
      </w:r>
      <w:proofErr w:type="spellEnd"/>
      <w:r w:rsidRPr="002F7B5A">
        <w:t xml:space="preserve">, </w:t>
      </w:r>
      <w:proofErr w:type="spellStart"/>
      <w:r w:rsidRPr="002F7B5A">
        <w:t>А.В.Липина</w:t>
      </w:r>
      <w:proofErr w:type="spellEnd"/>
      <w:r w:rsidRPr="002F7B5A">
        <w:t xml:space="preserve">, </w:t>
      </w:r>
      <w:proofErr w:type="spellStart"/>
      <w:r w:rsidRPr="002F7B5A">
        <w:t>С.Ю.</w:t>
      </w:r>
      <w:r w:rsidR="00C97C51" w:rsidRPr="002F7B5A">
        <w:t>Г</w:t>
      </w:r>
      <w:r w:rsidRPr="002F7B5A">
        <w:t>арбузова</w:t>
      </w:r>
      <w:proofErr w:type="spellEnd"/>
      <w:r w:rsidRPr="002F7B5A">
        <w:t xml:space="preserve">, </w:t>
      </w:r>
      <w:proofErr w:type="spellStart"/>
      <w:r w:rsidRPr="002F7B5A">
        <w:t>З.Н.Бикташева</w:t>
      </w:r>
      <w:proofErr w:type="spellEnd"/>
      <w:r w:rsidRPr="002F7B5A">
        <w:t xml:space="preserve"> и другие. </w:t>
      </w:r>
    </w:p>
    <w:p w14:paraId="528F02D0" w14:textId="77777777" w:rsidR="00507FBD" w:rsidRDefault="00507FBD" w:rsidP="00C6256E">
      <w:pPr>
        <w:pStyle w:val="a3"/>
        <w:ind w:left="0" w:firstLine="709"/>
      </w:pPr>
    </w:p>
    <w:p w14:paraId="21269E20" w14:textId="77777777" w:rsidR="007F1518" w:rsidRPr="002F7B5A" w:rsidRDefault="00AA3CEF" w:rsidP="00AA3CEF">
      <w:pPr>
        <w:pStyle w:val="a3"/>
        <w:numPr>
          <w:ilvl w:val="1"/>
          <w:numId w:val="22"/>
        </w:numPr>
        <w:tabs>
          <w:tab w:val="left" w:pos="426"/>
        </w:tabs>
        <w:ind w:left="0" w:right="36" w:firstLine="0"/>
        <w:jc w:val="center"/>
        <w:rPr>
          <w:iCs/>
        </w:rPr>
      </w:pPr>
      <w:r>
        <w:rPr>
          <w:iCs/>
        </w:rPr>
        <w:t xml:space="preserve"> </w:t>
      </w:r>
      <w:r w:rsidR="007F1518" w:rsidRPr="002F7B5A">
        <w:rPr>
          <w:iCs/>
        </w:rPr>
        <w:t>Ручное ткачество</w:t>
      </w:r>
    </w:p>
    <w:p w14:paraId="618CF31C" w14:textId="77777777" w:rsidR="007F1518" w:rsidRPr="002F7B5A" w:rsidRDefault="007F1518" w:rsidP="00D5552F">
      <w:pPr>
        <w:pStyle w:val="a3"/>
        <w:ind w:left="0" w:right="36" w:firstLine="709"/>
        <w:jc w:val="center"/>
        <w:rPr>
          <w:i/>
        </w:rPr>
      </w:pPr>
    </w:p>
    <w:p w14:paraId="77576FEE" w14:textId="65A3C844" w:rsidR="007F1518" w:rsidRPr="002F7B5A" w:rsidRDefault="007F1518" w:rsidP="00AA3CEF">
      <w:pPr>
        <w:pStyle w:val="a3"/>
        <w:ind w:left="0" w:firstLine="709"/>
      </w:pPr>
      <w:r w:rsidRPr="002F7B5A">
        <w:t>Как показывают исследования, еще у волжских булгар прядение ниток из льна, конопли, крапивы, шерсти, ткацкое ремесло были широко распространены. Для крашения пряжи до середины XIX века употребляли растительные красители (листья конского щавеля, кору дуба, ольхи, серпуху), с конца XIX века – химические. Ткани создавались вручную на ткацком станке (наиболее распространенный – горизонтальный). До середины XIX века художественное ткачество носило в основном характер домашнего ремесла. В Казанском, Свияжском, Нурлатско</w:t>
      </w:r>
      <w:r w:rsidR="00B75A27">
        <w:t>м</w:t>
      </w:r>
      <w:r w:rsidRPr="002F7B5A">
        <w:t xml:space="preserve"> и других уездах работали мелкие ткацкие мануфактуры, основанные на ручном труде. Декоративные полотенца, скатерти (</w:t>
      </w:r>
      <w:proofErr w:type="spellStart"/>
      <w:r w:rsidRPr="002F7B5A">
        <w:t>ашъяулык</w:t>
      </w:r>
      <w:proofErr w:type="spellEnd"/>
      <w:r w:rsidRPr="002F7B5A">
        <w:t>), занавеси (</w:t>
      </w:r>
      <w:proofErr w:type="spellStart"/>
      <w:r w:rsidRPr="002F7B5A">
        <w:t>чаршау</w:t>
      </w:r>
      <w:proofErr w:type="spellEnd"/>
      <w:r w:rsidRPr="002F7B5A">
        <w:t>), подзоры (</w:t>
      </w:r>
      <w:proofErr w:type="spellStart"/>
      <w:r w:rsidRPr="002F7B5A">
        <w:t>кашага</w:t>
      </w:r>
      <w:proofErr w:type="spellEnd"/>
      <w:r w:rsidRPr="002F7B5A">
        <w:t xml:space="preserve">), покрывала, салфетки (ал </w:t>
      </w:r>
      <w:proofErr w:type="spellStart"/>
      <w:r w:rsidRPr="002F7B5A">
        <w:t>япмасы</w:t>
      </w:r>
      <w:proofErr w:type="spellEnd"/>
      <w:r w:rsidRPr="002F7B5A">
        <w:t>), молитвенные коврики (</w:t>
      </w:r>
      <w:proofErr w:type="spellStart"/>
      <w:r w:rsidRPr="002F7B5A">
        <w:t>намазлык</w:t>
      </w:r>
      <w:proofErr w:type="spellEnd"/>
      <w:r w:rsidRPr="002F7B5A">
        <w:t>) играли в быту татар утилитарную, обрядовую и декоративную функции: были составной частью приданого (</w:t>
      </w:r>
      <w:proofErr w:type="spellStart"/>
      <w:r w:rsidRPr="002F7B5A">
        <w:t>бирнә</w:t>
      </w:r>
      <w:proofErr w:type="spellEnd"/>
      <w:r w:rsidRPr="002F7B5A">
        <w:t xml:space="preserve">) </w:t>
      </w:r>
      <w:r w:rsidRPr="002F7B5A">
        <w:lastRenderedPageBreak/>
        <w:t>невесты, дарились на свадьбах, при рождении ребенка, на празднике Сабантуй и др</w:t>
      </w:r>
      <w:r w:rsidR="00C030BD" w:rsidRPr="002F7B5A">
        <w:t>угих</w:t>
      </w:r>
      <w:r w:rsidRPr="002F7B5A">
        <w:t xml:space="preserve">. Большую роль играли тканые изделия и в убранстве интерьера, а также костюма. Наиболее древним, характерным для тюркского мира, являлось закладное </w:t>
      </w:r>
      <w:r w:rsidR="00AE5A36">
        <w:t xml:space="preserve">ткачество </w:t>
      </w:r>
      <w:r w:rsidRPr="002F7B5A">
        <w:t>(</w:t>
      </w:r>
      <w:proofErr w:type="spellStart"/>
      <w:r w:rsidRPr="002F7B5A">
        <w:t>асалап</w:t>
      </w:r>
      <w:proofErr w:type="spellEnd"/>
      <w:r w:rsidRPr="002F7B5A">
        <w:t xml:space="preserve"> </w:t>
      </w:r>
      <w:proofErr w:type="spellStart"/>
      <w:r w:rsidRPr="002F7B5A">
        <w:t>сугу</w:t>
      </w:r>
      <w:proofErr w:type="spellEnd"/>
      <w:r w:rsidRPr="002F7B5A">
        <w:t>): узоры выкладывались разноцветными утками по намеченному рисунку, образуя двустороннюю ткань, при этом на границах цветных узоров оставались просветы. В этой технике изготавливались также безворсовые ковры (</w:t>
      </w:r>
      <w:proofErr w:type="spellStart"/>
      <w:r w:rsidRPr="002F7B5A">
        <w:t>келәм</w:t>
      </w:r>
      <w:proofErr w:type="spellEnd"/>
      <w:r w:rsidRPr="002F7B5A">
        <w:t xml:space="preserve">). Закладная техника, наиболее трудоемкая по исполнению, выходит из употребления с середины </w:t>
      </w:r>
      <w:r w:rsidR="00AA3CEF">
        <w:br/>
      </w:r>
      <w:r w:rsidRPr="002F7B5A">
        <w:t>XIX века и применяется лишь в ковроделии.</w:t>
      </w:r>
    </w:p>
    <w:p w14:paraId="706DF9D7" w14:textId="273CEC05" w:rsidR="007F1518" w:rsidRPr="002F7B5A" w:rsidRDefault="007F1518" w:rsidP="00AA3CEF">
      <w:pPr>
        <w:pStyle w:val="a3"/>
        <w:spacing w:line="235" w:lineRule="auto"/>
        <w:ind w:left="0" w:firstLine="709"/>
      </w:pPr>
      <w:r w:rsidRPr="002F7B5A">
        <w:t>Со второй половины XIX века широкое распространение получает браное ткачество (</w:t>
      </w:r>
      <w:proofErr w:type="spellStart"/>
      <w:r w:rsidRPr="002F7B5A">
        <w:t>чүпләм</w:t>
      </w:r>
      <w:proofErr w:type="spellEnd"/>
      <w:r w:rsidRPr="002F7B5A">
        <w:t>) с выборной (</w:t>
      </w:r>
      <w:proofErr w:type="spellStart"/>
      <w:r w:rsidRPr="002F7B5A">
        <w:t>төсле</w:t>
      </w:r>
      <w:proofErr w:type="spellEnd"/>
      <w:r w:rsidRPr="002F7B5A">
        <w:t xml:space="preserve"> </w:t>
      </w:r>
      <w:proofErr w:type="spellStart"/>
      <w:r w:rsidRPr="002F7B5A">
        <w:t>чүпләм</w:t>
      </w:r>
      <w:proofErr w:type="spellEnd"/>
      <w:r w:rsidRPr="002F7B5A">
        <w:t xml:space="preserve">, </w:t>
      </w:r>
      <w:proofErr w:type="spellStart"/>
      <w:r w:rsidRPr="002F7B5A">
        <w:t>күтәреп</w:t>
      </w:r>
      <w:proofErr w:type="spellEnd"/>
      <w:r w:rsidRPr="002F7B5A">
        <w:t xml:space="preserve"> </w:t>
      </w:r>
      <w:proofErr w:type="spellStart"/>
      <w:r w:rsidRPr="002F7B5A">
        <w:t>сугу</w:t>
      </w:r>
      <w:proofErr w:type="spellEnd"/>
      <w:r w:rsidRPr="002F7B5A">
        <w:t>) и настильной (</w:t>
      </w:r>
      <w:proofErr w:type="spellStart"/>
      <w:r w:rsidRPr="002F7B5A">
        <w:t>чүпләм</w:t>
      </w:r>
      <w:proofErr w:type="spellEnd"/>
      <w:r w:rsidRPr="002F7B5A">
        <w:t xml:space="preserve">, </w:t>
      </w:r>
      <w:proofErr w:type="spellStart"/>
      <w:r w:rsidRPr="002F7B5A">
        <w:t>түшәүле</w:t>
      </w:r>
      <w:proofErr w:type="spellEnd"/>
      <w:r w:rsidRPr="002F7B5A">
        <w:t xml:space="preserve"> туку) техниками. Браное ткачество применялось в украшении изделий с большими поверхностями (занавеси, накидки для посуды, покрывала для постели, подзоры для матиц, скатерти, концы полотенец). Менее распространенной является техника </w:t>
      </w:r>
      <w:proofErr w:type="spellStart"/>
      <w:r w:rsidRPr="002F7B5A">
        <w:t>многоремизного</w:t>
      </w:r>
      <w:proofErr w:type="spellEnd"/>
      <w:r w:rsidRPr="002F7B5A">
        <w:t xml:space="preserve"> ткачества (</w:t>
      </w:r>
      <w:proofErr w:type="spellStart"/>
      <w:r w:rsidRPr="002F7B5A">
        <w:t>кыялап</w:t>
      </w:r>
      <w:proofErr w:type="spellEnd"/>
      <w:r w:rsidRPr="002F7B5A">
        <w:t xml:space="preserve"> </w:t>
      </w:r>
      <w:proofErr w:type="spellStart"/>
      <w:r w:rsidRPr="002F7B5A">
        <w:t>сугу</w:t>
      </w:r>
      <w:proofErr w:type="spellEnd"/>
      <w:r w:rsidRPr="002F7B5A">
        <w:t xml:space="preserve">), которой в основном украшались концы полотенец. Своеобразие татарского ткачества проявилось в мотивах орнаментации и многоцветности тканых изделий. Мастерицы использовали множество вариантов сочетания уступчатых треугольников, ромбов, квадратов, звездчатых, лиственных мотивов, свастики, Х-, S- и 8-образных стилизованных цветочных розеток, многоугольников с мелкоузорчатым заполнением в пространствах между ними. Для одежды и предметов обихода обычно применяли простейший вид ткачества – пестрядь (алача), которая была клетчатой или полосатой, двух- или трехцветной. </w:t>
      </w:r>
      <w:r w:rsidR="00AA3CEF">
        <w:br/>
      </w:r>
      <w:r w:rsidRPr="002F7B5A">
        <w:t>Полосатая пестрядь использовалась для пошива женских рубах. С середины XIX века, с распространением фабричных тканей, ткачество стало терять свое значение. Оно сохранялось в татарских деревнях Восточного Закамья вплоть до конца ХХ века, где в закладной технике изготавливали крупноузорчатые паласы и полосатые дорожки из остатков тканей (</w:t>
      </w:r>
      <w:proofErr w:type="spellStart"/>
      <w:r w:rsidRPr="002F7B5A">
        <w:t>чүбек</w:t>
      </w:r>
      <w:proofErr w:type="spellEnd"/>
      <w:r w:rsidRPr="002F7B5A">
        <w:t xml:space="preserve"> палас). </w:t>
      </w:r>
    </w:p>
    <w:p w14:paraId="46169B06" w14:textId="77777777" w:rsidR="007F1518" w:rsidRPr="002F7B5A" w:rsidRDefault="007F1518" w:rsidP="00AA3CEF">
      <w:pPr>
        <w:pStyle w:val="a3"/>
        <w:spacing w:line="235" w:lineRule="auto"/>
        <w:ind w:left="0" w:firstLine="709"/>
      </w:pPr>
      <w:r w:rsidRPr="002F7B5A">
        <w:t xml:space="preserve">В настоящее время традиции ткачества нашли свое развитие в изделиях </w:t>
      </w:r>
      <w:r w:rsidR="00525691" w:rsidRPr="002F7B5A">
        <w:t>общества с ограниченной ответственностью</w:t>
      </w:r>
      <w:r w:rsidRPr="002F7B5A">
        <w:t xml:space="preserve"> «Алексеевская фабрика художественного ткачества», </w:t>
      </w:r>
      <w:r w:rsidR="00302C42" w:rsidRPr="002F7B5A">
        <w:t>общества с ограниченной ответственностью</w:t>
      </w:r>
      <w:r w:rsidRPr="002F7B5A">
        <w:t xml:space="preserve"> «Туран Арт» (узорные полотенца, скатерти, салфетки и другое).</w:t>
      </w:r>
    </w:p>
    <w:p w14:paraId="6C462100" w14:textId="00AEDE04" w:rsidR="00887116" w:rsidRDefault="007F1518" w:rsidP="00C31C33">
      <w:pPr>
        <w:pStyle w:val="a3"/>
        <w:spacing w:line="235" w:lineRule="auto"/>
        <w:ind w:left="0" w:firstLine="709"/>
      </w:pPr>
      <w:r w:rsidRPr="00897EAC">
        <w:t xml:space="preserve">В </w:t>
      </w:r>
      <w:r w:rsidR="009001F3" w:rsidRPr="00897EAC">
        <w:t>области</w:t>
      </w:r>
      <w:r w:rsidRPr="00897EAC">
        <w:t xml:space="preserve"> национального прикладного искусства Татарстана ткачество представлено в творчестве </w:t>
      </w:r>
      <w:r w:rsidR="00897EAC" w:rsidRPr="00897EAC">
        <w:t xml:space="preserve">Марии и Рустема </w:t>
      </w:r>
      <w:proofErr w:type="spellStart"/>
      <w:r w:rsidR="00897EAC" w:rsidRPr="00897EAC">
        <w:t>Кильдибековых</w:t>
      </w:r>
      <w:proofErr w:type="spellEnd"/>
      <w:r w:rsidR="00897EAC" w:rsidRPr="00897EAC">
        <w:t xml:space="preserve">, а также Елены </w:t>
      </w:r>
      <w:r w:rsidRPr="00897EAC">
        <w:t>Егоровой.</w:t>
      </w:r>
    </w:p>
    <w:p w14:paraId="72D2B505" w14:textId="77777777" w:rsidR="00507FBD" w:rsidRPr="00C31C33" w:rsidRDefault="00507FBD" w:rsidP="00C31C33">
      <w:pPr>
        <w:pStyle w:val="a3"/>
        <w:spacing w:line="235" w:lineRule="auto"/>
        <w:ind w:left="0" w:firstLine="709"/>
      </w:pPr>
    </w:p>
    <w:p w14:paraId="596CE573" w14:textId="77777777" w:rsidR="007F1518" w:rsidRPr="002F7B5A" w:rsidRDefault="00AA3CEF" w:rsidP="00AA3CEF">
      <w:pPr>
        <w:pStyle w:val="a3"/>
        <w:numPr>
          <w:ilvl w:val="1"/>
          <w:numId w:val="22"/>
        </w:numPr>
        <w:tabs>
          <w:tab w:val="left" w:pos="426"/>
        </w:tabs>
        <w:spacing w:line="235" w:lineRule="auto"/>
        <w:ind w:left="0" w:right="36" w:firstLine="0"/>
        <w:jc w:val="center"/>
        <w:rPr>
          <w:iCs/>
        </w:rPr>
      </w:pPr>
      <w:r>
        <w:t xml:space="preserve"> </w:t>
      </w:r>
      <w:r w:rsidR="007F1518" w:rsidRPr="002F7B5A">
        <w:t>Валяльно-войлочный промысел</w:t>
      </w:r>
    </w:p>
    <w:p w14:paraId="41AB4EB5" w14:textId="77777777" w:rsidR="007F1518" w:rsidRPr="002F7B5A" w:rsidRDefault="007F1518" w:rsidP="00AA3CEF">
      <w:pPr>
        <w:pStyle w:val="a3"/>
        <w:spacing w:line="235" w:lineRule="auto"/>
        <w:ind w:left="0" w:right="36" w:firstLine="709"/>
        <w:jc w:val="center"/>
        <w:rPr>
          <w:i/>
          <w:sz w:val="24"/>
          <w:szCs w:val="24"/>
        </w:rPr>
      </w:pPr>
    </w:p>
    <w:p w14:paraId="63F75F1A" w14:textId="77777777" w:rsidR="007F1518" w:rsidRPr="002F7B5A" w:rsidRDefault="007F1518" w:rsidP="00AA3CEF">
      <w:pPr>
        <w:autoSpaceDE/>
        <w:autoSpaceDN/>
        <w:spacing w:line="235" w:lineRule="auto"/>
        <w:ind w:firstLine="709"/>
        <w:jc w:val="both"/>
        <w:rPr>
          <w:rFonts w:eastAsiaTheme="minorHAnsi" w:cstheme="minorBidi"/>
          <w:sz w:val="28"/>
          <w:szCs w:val="28"/>
        </w:rPr>
      </w:pPr>
      <w:r w:rsidRPr="002F7B5A">
        <w:rPr>
          <w:rFonts w:eastAsiaTheme="minorHAnsi"/>
          <w:sz w:val="28"/>
          <w:szCs w:val="28"/>
        </w:rPr>
        <w:t>Искусство войлока в Татарстане тесно связано с эволюцией ремесла, продолжающего развиваться у тюркских народов,</w:t>
      </w:r>
      <w:r w:rsidRPr="002F7B5A">
        <w:rPr>
          <w:rFonts w:eastAsiaTheme="minorHAnsi" w:cstheme="minorBidi"/>
          <w:sz w:val="28"/>
          <w:szCs w:val="28"/>
        </w:rPr>
        <w:t xml:space="preserve"> унаследовавших эстетические каноны жизнеустройства их далеких </w:t>
      </w:r>
      <w:proofErr w:type="spellStart"/>
      <w:r w:rsidRPr="002F7B5A">
        <w:rPr>
          <w:rFonts w:eastAsiaTheme="minorHAnsi" w:cstheme="minorBidi"/>
          <w:sz w:val="28"/>
          <w:szCs w:val="28"/>
        </w:rPr>
        <w:t>прапредков</w:t>
      </w:r>
      <w:proofErr w:type="spellEnd"/>
      <w:r w:rsidRPr="002F7B5A">
        <w:rPr>
          <w:rFonts w:eastAsiaTheme="minorHAnsi" w:cstheme="minorBidi"/>
          <w:sz w:val="28"/>
          <w:szCs w:val="28"/>
        </w:rPr>
        <w:t xml:space="preserve"> – степных кочевников.</w:t>
      </w:r>
      <w:r w:rsidRPr="002F7B5A">
        <w:rPr>
          <w:rFonts w:eastAsiaTheme="minorHAnsi"/>
          <w:sz w:val="28"/>
          <w:szCs w:val="28"/>
        </w:rPr>
        <w:t xml:space="preserve"> </w:t>
      </w:r>
      <w:r w:rsidRPr="002F7B5A">
        <w:rPr>
          <w:rFonts w:eastAsiaTheme="minorHAnsi" w:cstheme="minorBidi"/>
          <w:sz w:val="28"/>
          <w:szCs w:val="28"/>
        </w:rPr>
        <w:t xml:space="preserve">Сотни лет оно передавалось из поколения в поколение. </w:t>
      </w:r>
    </w:p>
    <w:p w14:paraId="2408511F" w14:textId="40092AEB" w:rsidR="007F1518" w:rsidRPr="002F7B5A" w:rsidRDefault="007F1518" w:rsidP="00AA3CEF">
      <w:pPr>
        <w:autoSpaceDE/>
        <w:autoSpaceDN/>
        <w:spacing w:line="235" w:lineRule="auto"/>
        <w:ind w:firstLine="709"/>
        <w:jc w:val="both"/>
        <w:rPr>
          <w:rFonts w:eastAsiaTheme="minorHAnsi"/>
          <w:color w:val="000000"/>
          <w:sz w:val="28"/>
          <w:szCs w:val="28"/>
        </w:rPr>
      </w:pPr>
      <w:r w:rsidRPr="002F7B5A">
        <w:rPr>
          <w:rFonts w:eastAsiaTheme="minorHAnsi" w:cstheme="minorBidi"/>
          <w:sz w:val="28"/>
          <w:szCs w:val="28"/>
        </w:rPr>
        <w:t xml:space="preserve">Хотя в известных археологических памятниках тюркского средневекового </w:t>
      </w:r>
      <w:r w:rsidR="00A51B91">
        <w:rPr>
          <w:rFonts w:eastAsiaTheme="minorHAnsi" w:cstheme="minorBidi"/>
          <w:sz w:val="28"/>
          <w:szCs w:val="28"/>
        </w:rPr>
        <w:br/>
      </w:r>
      <w:r w:rsidRPr="002F7B5A">
        <w:rPr>
          <w:rFonts w:eastAsiaTheme="minorHAnsi" w:cstheme="minorBidi"/>
          <w:sz w:val="28"/>
          <w:szCs w:val="28"/>
        </w:rPr>
        <w:t xml:space="preserve">государства Волжская Булгария не были обнаружены войлочные изделия, но их отсутствие компенсируется сообщениями путешественников того времени, сообщающих о белых войлочных юртах булгар. В их жилищах с давних пор использовались изделия из войлока. </w:t>
      </w:r>
      <w:r w:rsidRPr="002F7B5A">
        <w:rPr>
          <w:rFonts w:eastAsiaTheme="minorHAnsi"/>
          <w:sz w:val="28"/>
          <w:szCs w:val="28"/>
        </w:rPr>
        <w:t xml:space="preserve">До середины XX века татары изготавливали </w:t>
      </w:r>
      <w:proofErr w:type="spellStart"/>
      <w:r w:rsidRPr="002F7B5A">
        <w:rPr>
          <w:rFonts w:eastAsiaTheme="minorHAnsi"/>
          <w:sz w:val="28"/>
          <w:szCs w:val="28"/>
        </w:rPr>
        <w:t>киезы</w:t>
      </w:r>
      <w:proofErr w:type="spellEnd"/>
      <w:r w:rsidRPr="002F7B5A">
        <w:rPr>
          <w:rFonts w:eastAsiaTheme="minorHAnsi"/>
          <w:sz w:val="28"/>
          <w:szCs w:val="28"/>
        </w:rPr>
        <w:t xml:space="preserve"> – ковры</w:t>
      </w:r>
      <w:r w:rsidRPr="002F7B5A">
        <w:rPr>
          <w:rFonts w:eastAsiaTheme="minorHAnsi"/>
          <w:color w:val="000000"/>
          <w:sz w:val="28"/>
          <w:szCs w:val="28"/>
        </w:rPr>
        <w:t xml:space="preserve"> из овечьей шерсти,</w:t>
      </w:r>
      <w:r w:rsidRPr="002F7B5A">
        <w:rPr>
          <w:rFonts w:eastAsiaTheme="minorHAnsi"/>
          <w:sz w:val="28"/>
          <w:szCs w:val="28"/>
        </w:rPr>
        <w:t xml:space="preserve"> </w:t>
      </w:r>
      <w:r w:rsidRPr="002F7B5A">
        <w:rPr>
          <w:rFonts w:eastAsiaTheme="minorHAnsi"/>
          <w:color w:val="000000"/>
          <w:sz w:val="28"/>
          <w:szCs w:val="28"/>
        </w:rPr>
        <w:t xml:space="preserve">представляющие собой неотъемлемую часть интерьера татарского дома до 1960-х годов. </w:t>
      </w:r>
    </w:p>
    <w:p w14:paraId="6E1CE295" w14:textId="7F6D7A86" w:rsidR="007F1518" w:rsidRPr="002F7B5A" w:rsidRDefault="007F1518" w:rsidP="00AA3CEF">
      <w:pPr>
        <w:autoSpaceDE/>
        <w:autoSpaceDN/>
        <w:ind w:firstLine="709"/>
        <w:jc w:val="both"/>
        <w:rPr>
          <w:bCs/>
          <w:sz w:val="28"/>
          <w:szCs w:val="28"/>
          <w:shd w:val="clear" w:color="auto" w:fill="FFFFFF"/>
          <w:lang w:eastAsia="zh-CN"/>
        </w:rPr>
      </w:pPr>
      <w:r w:rsidRPr="002F7B5A">
        <w:rPr>
          <w:rFonts w:eastAsiaTheme="minorHAnsi" w:cstheme="minorBidi"/>
          <w:sz w:val="28"/>
          <w:szCs w:val="28"/>
        </w:rPr>
        <w:lastRenderedPageBreak/>
        <w:t>В Татарстане на рубеже XX</w:t>
      </w:r>
      <w:r w:rsidR="00AA3CEF">
        <w:rPr>
          <w:rFonts w:eastAsiaTheme="minorHAnsi" w:cstheme="minorBidi"/>
          <w:sz w:val="28"/>
          <w:szCs w:val="28"/>
        </w:rPr>
        <w:t xml:space="preserve"> – </w:t>
      </w:r>
      <w:r w:rsidR="00A225DB">
        <w:rPr>
          <w:rFonts w:eastAsiaTheme="minorHAnsi" w:cstheme="minorBidi"/>
          <w:sz w:val="28"/>
          <w:szCs w:val="28"/>
        </w:rPr>
        <w:t xml:space="preserve">XXI веков </w:t>
      </w:r>
      <w:proofErr w:type="spellStart"/>
      <w:r w:rsidR="00A225DB">
        <w:rPr>
          <w:rFonts w:eastAsiaTheme="minorHAnsi" w:cstheme="minorBidi"/>
          <w:sz w:val="28"/>
          <w:szCs w:val="28"/>
        </w:rPr>
        <w:t>войлоковаляние</w:t>
      </w:r>
      <w:proofErr w:type="spellEnd"/>
      <w:r w:rsidRPr="002F7B5A">
        <w:rPr>
          <w:rFonts w:eastAsiaTheme="minorHAnsi" w:cstheme="minorBidi"/>
          <w:sz w:val="28"/>
          <w:szCs w:val="28"/>
        </w:rPr>
        <w:t xml:space="preserve"> как вид домашнего занятия или ремесла находится </w:t>
      </w:r>
      <w:r w:rsidR="00A225DB">
        <w:rPr>
          <w:rFonts w:eastAsiaTheme="minorHAnsi" w:cstheme="minorBidi"/>
          <w:sz w:val="28"/>
          <w:szCs w:val="28"/>
        </w:rPr>
        <w:t>на</w:t>
      </w:r>
      <w:r w:rsidRPr="002F7B5A">
        <w:rPr>
          <w:rFonts w:eastAsiaTheme="minorHAnsi" w:cstheme="minorBidi"/>
          <w:sz w:val="28"/>
          <w:szCs w:val="28"/>
        </w:rPr>
        <w:t xml:space="preserve"> стадии угасания, но при этом приобретает </w:t>
      </w:r>
      <w:r w:rsidR="00A51B91">
        <w:rPr>
          <w:rFonts w:eastAsiaTheme="minorHAnsi" w:cstheme="minorBidi"/>
          <w:sz w:val="28"/>
          <w:szCs w:val="28"/>
        </w:rPr>
        <w:t xml:space="preserve">все большую </w:t>
      </w:r>
      <w:r w:rsidRPr="002F7B5A">
        <w:rPr>
          <w:rFonts w:eastAsiaTheme="minorHAnsi" w:cstheme="minorBidi"/>
          <w:sz w:val="28"/>
          <w:szCs w:val="28"/>
        </w:rPr>
        <w:t xml:space="preserve">актуальность </w:t>
      </w:r>
      <w:r w:rsidRPr="00310368">
        <w:rPr>
          <w:rFonts w:eastAsiaTheme="minorHAnsi" w:cstheme="minorBidi"/>
          <w:sz w:val="28"/>
          <w:szCs w:val="28"/>
        </w:rPr>
        <w:t xml:space="preserve">в </w:t>
      </w:r>
      <w:r w:rsidR="009001F3" w:rsidRPr="00310368">
        <w:rPr>
          <w:sz w:val="28"/>
          <w:szCs w:val="28"/>
        </w:rPr>
        <w:t>области</w:t>
      </w:r>
      <w:r w:rsidRPr="002F7B5A">
        <w:rPr>
          <w:rFonts w:eastAsiaTheme="minorHAnsi" w:cstheme="minorBidi"/>
          <w:sz w:val="28"/>
          <w:szCs w:val="28"/>
        </w:rPr>
        <w:t xml:space="preserve"> художественного творчества. </w:t>
      </w:r>
      <w:r w:rsidRPr="002F7B5A">
        <w:rPr>
          <w:color w:val="000000"/>
          <w:sz w:val="28"/>
          <w:szCs w:val="28"/>
          <w:shd w:val="clear" w:color="auto" w:fill="FFFFFF"/>
          <w:lang w:eastAsia="zh-CN"/>
        </w:rPr>
        <w:t>Так, в 2020 году в Казани инициативной группой искусствоведов</w:t>
      </w:r>
      <w:r w:rsidRPr="002F7B5A">
        <w:t xml:space="preserve"> </w:t>
      </w:r>
      <w:r w:rsidRPr="002F7B5A">
        <w:rPr>
          <w:sz w:val="28"/>
          <w:szCs w:val="28"/>
        </w:rPr>
        <w:t xml:space="preserve">Института языка, литературы и искусства имени </w:t>
      </w:r>
      <w:proofErr w:type="spellStart"/>
      <w:r w:rsidRPr="002F7B5A">
        <w:rPr>
          <w:sz w:val="28"/>
          <w:szCs w:val="28"/>
        </w:rPr>
        <w:t>Г.Ибрагимова</w:t>
      </w:r>
      <w:proofErr w:type="spellEnd"/>
      <w:r w:rsidRPr="002F7B5A">
        <w:rPr>
          <w:color w:val="000000"/>
          <w:sz w:val="28"/>
          <w:szCs w:val="28"/>
          <w:shd w:val="clear" w:color="auto" w:fill="FFFFFF"/>
          <w:lang w:eastAsia="zh-CN"/>
        </w:rPr>
        <w:t xml:space="preserve"> Академии </w:t>
      </w:r>
      <w:r w:rsidR="00C97C51" w:rsidRPr="002F7B5A">
        <w:rPr>
          <w:color w:val="000000"/>
          <w:sz w:val="28"/>
          <w:szCs w:val="28"/>
          <w:shd w:val="clear" w:color="auto" w:fill="FFFFFF"/>
          <w:lang w:eastAsia="zh-CN"/>
        </w:rPr>
        <w:t>н</w:t>
      </w:r>
      <w:r w:rsidRPr="002F7B5A">
        <w:rPr>
          <w:color w:val="000000"/>
          <w:sz w:val="28"/>
          <w:szCs w:val="28"/>
          <w:shd w:val="clear" w:color="auto" w:fill="FFFFFF"/>
          <w:lang w:eastAsia="zh-CN"/>
        </w:rPr>
        <w:t xml:space="preserve">аук Республики Татарстан и художников была </w:t>
      </w:r>
      <w:r w:rsidRPr="002F7B5A">
        <w:rPr>
          <w:sz w:val="28"/>
          <w:szCs w:val="28"/>
          <w:shd w:val="clear" w:color="auto" w:fill="FFFFFF"/>
          <w:lang w:eastAsia="zh-CN"/>
        </w:rPr>
        <w:t xml:space="preserve">создана </w:t>
      </w:r>
      <w:r w:rsidRPr="002F7B5A">
        <w:rPr>
          <w:bCs/>
          <w:sz w:val="28"/>
          <w:szCs w:val="28"/>
          <w:shd w:val="clear" w:color="auto" w:fill="FFFFFF"/>
          <w:lang w:eastAsia="zh-CN"/>
        </w:rPr>
        <w:t>Региональная</w:t>
      </w:r>
      <w:r w:rsidRPr="002F7B5A">
        <w:rPr>
          <w:sz w:val="28"/>
          <w:szCs w:val="28"/>
          <w:shd w:val="clear" w:color="auto" w:fill="FFFFFF"/>
          <w:lang w:eastAsia="zh-CN"/>
        </w:rPr>
        <w:t xml:space="preserve"> </w:t>
      </w:r>
      <w:r w:rsidRPr="002F7B5A">
        <w:rPr>
          <w:bCs/>
          <w:sz w:val="28"/>
          <w:szCs w:val="28"/>
          <w:shd w:val="clear" w:color="auto" w:fill="FFFFFF"/>
          <w:lang w:eastAsia="zh-CN"/>
        </w:rPr>
        <w:t>общественная</w:t>
      </w:r>
      <w:r w:rsidRPr="002F7B5A">
        <w:rPr>
          <w:sz w:val="28"/>
          <w:szCs w:val="28"/>
          <w:shd w:val="clear" w:color="auto" w:fill="FFFFFF"/>
          <w:lang w:eastAsia="zh-CN"/>
        </w:rPr>
        <w:t xml:space="preserve"> </w:t>
      </w:r>
      <w:r w:rsidRPr="002F7B5A">
        <w:rPr>
          <w:bCs/>
          <w:sz w:val="28"/>
          <w:szCs w:val="28"/>
          <w:shd w:val="clear" w:color="auto" w:fill="FFFFFF"/>
          <w:lang w:eastAsia="zh-CN"/>
        </w:rPr>
        <w:t>организация</w:t>
      </w:r>
      <w:r w:rsidRPr="002F7B5A">
        <w:rPr>
          <w:sz w:val="28"/>
          <w:szCs w:val="28"/>
          <w:shd w:val="clear" w:color="auto" w:fill="FFFFFF"/>
          <w:lang w:eastAsia="zh-CN"/>
        </w:rPr>
        <w:t xml:space="preserve"> «</w:t>
      </w:r>
      <w:proofErr w:type="spellStart"/>
      <w:r w:rsidRPr="002F7B5A">
        <w:rPr>
          <w:bCs/>
          <w:sz w:val="28"/>
          <w:szCs w:val="28"/>
          <w:shd w:val="clear" w:color="auto" w:fill="FFFFFF"/>
          <w:lang w:eastAsia="zh-CN"/>
        </w:rPr>
        <w:t>Киез</w:t>
      </w:r>
      <w:proofErr w:type="spellEnd"/>
      <w:r w:rsidRPr="002F7B5A">
        <w:rPr>
          <w:sz w:val="28"/>
          <w:szCs w:val="28"/>
          <w:shd w:val="clear" w:color="auto" w:fill="FFFFFF"/>
          <w:lang w:eastAsia="zh-CN"/>
        </w:rPr>
        <w:t xml:space="preserve"> </w:t>
      </w:r>
      <w:r w:rsidRPr="002F7B5A">
        <w:rPr>
          <w:bCs/>
          <w:sz w:val="28"/>
          <w:szCs w:val="28"/>
          <w:shd w:val="clear" w:color="auto" w:fill="FFFFFF"/>
          <w:lang w:eastAsia="zh-CN"/>
        </w:rPr>
        <w:t>Нур</w:t>
      </w:r>
      <w:r w:rsidRPr="002F7B5A">
        <w:rPr>
          <w:sz w:val="28"/>
          <w:szCs w:val="28"/>
          <w:shd w:val="clear" w:color="auto" w:fill="FFFFFF"/>
          <w:lang w:eastAsia="zh-CN"/>
        </w:rPr>
        <w:t xml:space="preserve">. Сияющий войлок» с целью </w:t>
      </w:r>
      <w:r w:rsidRPr="002F7B5A">
        <w:rPr>
          <w:bCs/>
          <w:sz w:val="28"/>
          <w:szCs w:val="28"/>
          <w:shd w:val="clear" w:color="auto" w:fill="FFFFFF"/>
          <w:lang w:eastAsia="zh-CN"/>
        </w:rPr>
        <w:t>развития</w:t>
      </w:r>
      <w:r w:rsidRPr="002F7B5A">
        <w:rPr>
          <w:sz w:val="28"/>
          <w:szCs w:val="28"/>
          <w:shd w:val="clear" w:color="auto" w:fill="FFFFFF"/>
          <w:lang w:eastAsia="zh-CN"/>
        </w:rPr>
        <w:t xml:space="preserve"> и популяризации </w:t>
      </w:r>
      <w:r w:rsidRPr="002F7B5A">
        <w:rPr>
          <w:bCs/>
          <w:sz w:val="28"/>
          <w:szCs w:val="28"/>
          <w:shd w:val="clear" w:color="auto" w:fill="FFFFFF"/>
          <w:lang w:eastAsia="zh-CN"/>
        </w:rPr>
        <w:t>ремесла</w:t>
      </w:r>
      <w:r w:rsidRPr="002F7B5A">
        <w:rPr>
          <w:sz w:val="28"/>
          <w:szCs w:val="28"/>
          <w:shd w:val="clear" w:color="auto" w:fill="FFFFFF"/>
          <w:lang w:eastAsia="zh-CN"/>
        </w:rPr>
        <w:t xml:space="preserve"> </w:t>
      </w:r>
      <w:proofErr w:type="spellStart"/>
      <w:r w:rsidRPr="002F7B5A">
        <w:rPr>
          <w:bCs/>
          <w:sz w:val="28"/>
          <w:szCs w:val="28"/>
          <w:shd w:val="clear" w:color="auto" w:fill="FFFFFF"/>
          <w:lang w:eastAsia="zh-CN"/>
        </w:rPr>
        <w:t>войлоковаляния</w:t>
      </w:r>
      <w:proofErr w:type="spellEnd"/>
      <w:r w:rsidRPr="002F7B5A">
        <w:rPr>
          <w:sz w:val="28"/>
          <w:szCs w:val="28"/>
          <w:shd w:val="clear" w:color="auto" w:fill="FFFFFF"/>
          <w:lang w:eastAsia="zh-CN"/>
        </w:rPr>
        <w:t xml:space="preserve"> в </w:t>
      </w:r>
      <w:r w:rsidRPr="002F7B5A">
        <w:rPr>
          <w:bCs/>
          <w:sz w:val="28"/>
          <w:szCs w:val="28"/>
          <w:shd w:val="clear" w:color="auto" w:fill="FFFFFF"/>
          <w:lang w:eastAsia="zh-CN"/>
        </w:rPr>
        <w:t>Республике</w:t>
      </w:r>
      <w:r w:rsidRPr="002F7B5A">
        <w:rPr>
          <w:sz w:val="28"/>
          <w:szCs w:val="28"/>
          <w:shd w:val="clear" w:color="auto" w:fill="FFFFFF"/>
          <w:lang w:eastAsia="zh-CN"/>
        </w:rPr>
        <w:t xml:space="preserve"> </w:t>
      </w:r>
      <w:r w:rsidRPr="002F7B5A">
        <w:rPr>
          <w:bCs/>
          <w:sz w:val="28"/>
          <w:szCs w:val="28"/>
          <w:shd w:val="clear" w:color="auto" w:fill="FFFFFF"/>
          <w:lang w:eastAsia="zh-CN"/>
        </w:rPr>
        <w:t>Татарстан.</w:t>
      </w:r>
    </w:p>
    <w:p w14:paraId="652D638A" w14:textId="3FBEF901" w:rsidR="007F1518" w:rsidRPr="002F7B5A" w:rsidRDefault="007F1518" w:rsidP="00AA3CEF">
      <w:pPr>
        <w:autoSpaceDE/>
        <w:autoSpaceDN/>
        <w:ind w:firstLine="709"/>
        <w:jc w:val="both"/>
        <w:rPr>
          <w:rStyle w:val="af2"/>
          <w:i w:val="0"/>
          <w:sz w:val="28"/>
          <w:szCs w:val="28"/>
        </w:rPr>
      </w:pPr>
      <w:r w:rsidRPr="002F7B5A">
        <w:rPr>
          <w:rStyle w:val="af2"/>
          <w:i w:val="0"/>
          <w:sz w:val="28"/>
          <w:szCs w:val="28"/>
        </w:rPr>
        <w:t xml:space="preserve">В настоящее время успешно развивается деятельность предприятия </w:t>
      </w:r>
      <w:r w:rsidR="00A51B91">
        <w:rPr>
          <w:rStyle w:val="af2"/>
          <w:i w:val="0"/>
          <w:sz w:val="28"/>
          <w:szCs w:val="28"/>
        </w:rPr>
        <w:t>–</w:t>
      </w:r>
      <w:r w:rsidRPr="002F7B5A">
        <w:rPr>
          <w:rStyle w:val="af2"/>
          <w:i w:val="0"/>
          <w:sz w:val="28"/>
          <w:szCs w:val="28"/>
        </w:rPr>
        <w:br/>
      </w:r>
      <w:r w:rsidR="00A51B91">
        <w:rPr>
          <w:rStyle w:val="af2"/>
          <w:i w:val="0"/>
          <w:sz w:val="28"/>
          <w:szCs w:val="28"/>
        </w:rPr>
        <w:t>а</w:t>
      </w:r>
      <w:r w:rsidRPr="002F7B5A">
        <w:rPr>
          <w:rStyle w:val="af2"/>
          <w:i w:val="0"/>
          <w:sz w:val="28"/>
          <w:szCs w:val="28"/>
        </w:rPr>
        <w:t>кционерно</w:t>
      </w:r>
      <w:r w:rsidR="00A51B91">
        <w:rPr>
          <w:rStyle w:val="af2"/>
          <w:i w:val="0"/>
          <w:sz w:val="28"/>
          <w:szCs w:val="28"/>
        </w:rPr>
        <w:t>го</w:t>
      </w:r>
      <w:r w:rsidRPr="002F7B5A">
        <w:rPr>
          <w:rStyle w:val="af2"/>
          <w:i w:val="0"/>
          <w:sz w:val="28"/>
          <w:szCs w:val="28"/>
        </w:rPr>
        <w:t xml:space="preserve"> обществ</w:t>
      </w:r>
      <w:r w:rsidR="00A51B91">
        <w:rPr>
          <w:rStyle w:val="af2"/>
          <w:i w:val="0"/>
          <w:sz w:val="28"/>
          <w:szCs w:val="28"/>
        </w:rPr>
        <w:t>а</w:t>
      </w:r>
      <w:r w:rsidRPr="002F7B5A">
        <w:rPr>
          <w:rStyle w:val="af2"/>
          <w:i w:val="0"/>
          <w:sz w:val="28"/>
          <w:szCs w:val="28"/>
        </w:rPr>
        <w:t xml:space="preserve"> «Кукморский валяльно-войлочный комбинат». </w:t>
      </w:r>
    </w:p>
    <w:p w14:paraId="19509740" w14:textId="3F50C4E8" w:rsidR="007F1518" w:rsidRPr="002F7B5A" w:rsidRDefault="007F1518" w:rsidP="00AA3CEF">
      <w:pPr>
        <w:autoSpaceDE/>
        <w:autoSpaceDN/>
        <w:ind w:firstLine="709"/>
        <w:jc w:val="both"/>
        <w:rPr>
          <w:rStyle w:val="af2"/>
          <w:i w:val="0"/>
          <w:sz w:val="28"/>
          <w:szCs w:val="28"/>
        </w:rPr>
      </w:pPr>
      <w:r w:rsidRPr="002F7B5A">
        <w:rPr>
          <w:rStyle w:val="af2"/>
          <w:i w:val="0"/>
          <w:sz w:val="28"/>
          <w:szCs w:val="28"/>
        </w:rPr>
        <w:t xml:space="preserve">Возрождение художественной обработки шерсти, в том числе </w:t>
      </w:r>
      <w:proofErr w:type="spellStart"/>
      <w:r w:rsidRPr="002F7B5A">
        <w:rPr>
          <w:rStyle w:val="af2"/>
          <w:i w:val="0"/>
          <w:sz w:val="28"/>
          <w:szCs w:val="28"/>
        </w:rPr>
        <w:t>войлоковаляния</w:t>
      </w:r>
      <w:proofErr w:type="spellEnd"/>
      <w:r w:rsidR="00A51B91">
        <w:rPr>
          <w:rStyle w:val="af2"/>
          <w:i w:val="0"/>
          <w:sz w:val="28"/>
          <w:szCs w:val="28"/>
        </w:rPr>
        <w:t>,</w:t>
      </w:r>
      <w:r w:rsidRPr="002F7B5A">
        <w:rPr>
          <w:rStyle w:val="af2"/>
          <w:i w:val="0"/>
          <w:sz w:val="28"/>
          <w:szCs w:val="28"/>
        </w:rPr>
        <w:t xml:space="preserve"> в Татарстане требует государственной поддержки.</w:t>
      </w:r>
    </w:p>
    <w:p w14:paraId="43C73E3A" w14:textId="77777777" w:rsidR="007F1518" w:rsidRPr="002F7B5A" w:rsidRDefault="007F1518" w:rsidP="00D5552F">
      <w:pPr>
        <w:autoSpaceDE/>
        <w:autoSpaceDN/>
        <w:ind w:right="36" w:firstLine="709"/>
        <w:jc w:val="both"/>
        <w:rPr>
          <w:rStyle w:val="af2"/>
          <w:i w:val="0"/>
          <w:sz w:val="28"/>
          <w:szCs w:val="28"/>
        </w:rPr>
      </w:pPr>
    </w:p>
    <w:p w14:paraId="4DAB17F4" w14:textId="77777777" w:rsidR="007F1518" w:rsidRPr="002F7B5A" w:rsidRDefault="007F1518" w:rsidP="00AA3CEF">
      <w:pPr>
        <w:tabs>
          <w:tab w:val="left" w:pos="426"/>
        </w:tabs>
        <w:ind w:right="36"/>
        <w:jc w:val="center"/>
        <w:rPr>
          <w:sz w:val="28"/>
          <w:szCs w:val="28"/>
        </w:rPr>
      </w:pPr>
      <w:r w:rsidRPr="002F7B5A">
        <w:rPr>
          <w:sz w:val="28"/>
          <w:szCs w:val="28"/>
        </w:rPr>
        <w:t>1.9.</w:t>
      </w:r>
      <w:r w:rsidRPr="002F7B5A">
        <w:rPr>
          <w:sz w:val="28"/>
          <w:szCs w:val="28"/>
        </w:rPr>
        <w:tab/>
      </w:r>
      <w:r w:rsidR="00AA3CEF">
        <w:rPr>
          <w:sz w:val="28"/>
          <w:szCs w:val="28"/>
        </w:rPr>
        <w:t xml:space="preserve"> </w:t>
      </w:r>
      <w:r w:rsidRPr="002F7B5A">
        <w:rPr>
          <w:sz w:val="28"/>
          <w:szCs w:val="28"/>
        </w:rPr>
        <w:t>Ковроделие</w:t>
      </w:r>
    </w:p>
    <w:p w14:paraId="37C2C029" w14:textId="77777777" w:rsidR="007F1518" w:rsidRPr="002F7B5A" w:rsidRDefault="007F1518" w:rsidP="00D5552F">
      <w:pPr>
        <w:ind w:right="36" w:firstLine="709"/>
        <w:jc w:val="center"/>
        <w:rPr>
          <w:sz w:val="28"/>
          <w:szCs w:val="28"/>
        </w:rPr>
      </w:pPr>
    </w:p>
    <w:p w14:paraId="4552BA8A" w14:textId="77777777" w:rsidR="007F1518" w:rsidRPr="002F7B5A" w:rsidRDefault="007F1518" w:rsidP="00AA3CEF">
      <w:pPr>
        <w:pStyle w:val="af7"/>
        <w:widowControl w:val="0"/>
        <w:shd w:val="clear" w:color="auto" w:fill="FFFFFF"/>
        <w:spacing w:before="0" w:beforeAutospacing="0" w:after="0" w:afterAutospacing="0"/>
        <w:ind w:firstLine="709"/>
        <w:jc w:val="both"/>
        <w:rPr>
          <w:sz w:val="28"/>
          <w:szCs w:val="28"/>
        </w:rPr>
      </w:pPr>
      <w:r w:rsidRPr="002F7B5A">
        <w:rPr>
          <w:sz w:val="28"/>
          <w:szCs w:val="28"/>
        </w:rPr>
        <w:t xml:space="preserve">Безворсовое ковроткачество занимало ведущее место в искусстве и быту древних кочевых предков татар и сохранилось в их творчестве как форма древней кочевой культуры. </w:t>
      </w:r>
    </w:p>
    <w:p w14:paraId="11CB0B37" w14:textId="73B01D43" w:rsidR="007F1518" w:rsidRPr="002F7B5A" w:rsidRDefault="007F1518" w:rsidP="00AA3CEF">
      <w:pPr>
        <w:pStyle w:val="af7"/>
        <w:widowControl w:val="0"/>
        <w:shd w:val="clear" w:color="auto" w:fill="FFFFFF"/>
        <w:spacing w:before="0" w:beforeAutospacing="0" w:after="0" w:afterAutospacing="0"/>
        <w:ind w:firstLine="709"/>
        <w:jc w:val="both"/>
        <w:rPr>
          <w:sz w:val="28"/>
          <w:szCs w:val="28"/>
        </w:rPr>
      </w:pPr>
      <w:r w:rsidRPr="002F7B5A">
        <w:rPr>
          <w:sz w:val="28"/>
          <w:szCs w:val="28"/>
        </w:rPr>
        <w:t>Ковры (</w:t>
      </w:r>
      <w:proofErr w:type="spellStart"/>
      <w:r w:rsidRPr="002F7B5A">
        <w:rPr>
          <w:sz w:val="28"/>
          <w:szCs w:val="28"/>
        </w:rPr>
        <w:t>келәм</w:t>
      </w:r>
      <w:proofErr w:type="spellEnd"/>
      <w:r w:rsidRPr="002F7B5A">
        <w:rPr>
          <w:sz w:val="28"/>
          <w:szCs w:val="28"/>
        </w:rPr>
        <w:t xml:space="preserve">, </w:t>
      </w:r>
      <w:proofErr w:type="spellStart"/>
      <w:r w:rsidRPr="002F7B5A">
        <w:rPr>
          <w:sz w:val="28"/>
          <w:szCs w:val="28"/>
        </w:rPr>
        <w:t>асалы</w:t>
      </w:r>
      <w:proofErr w:type="spellEnd"/>
      <w:r w:rsidRPr="002F7B5A">
        <w:rPr>
          <w:sz w:val="28"/>
          <w:szCs w:val="28"/>
        </w:rPr>
        <w:t xml:space="preserve"> палас – закладной палас) ткались на станках и обычно сшивались из двух-трех тканых полотнищ, которые обрамлялись неширокой каймой. Орнамент, как и в закладных изделиях</w:t>
      </w:r>
      <w:r w:rsidR="00A51B91">
        <w:rPr>
          <w:sz w:val="28"/>
          <w:szCs w:val="28"/>
        </w:rPr>
        <w:t>,</w:t>
      </w:r>
      <w:r w:rsidRPr="002F7B5A">
        <w:rPr>
          <w:sz w:val="28"/>
          <w:szCs w:val="28"/>
        </w:rPr>
        <w:t xml:space="preserve"> </w:t>
      </w:r>
      <w:r w:rsidR="00A225DB">
        <w:rPr>
          <w:sz w:val="28"/>
          <w:szCs w:val="28"/>
        </w:rPr>
        <w:t xml:space="preserve">был </w:t>
      </w:r>
      <w:r w:rsidRPr="002F7B5A">
        <w:rPr>
          <w:sz w:val="28"/>
          <w:szCs w:val="28"/>
        </w:rPr>
        <w:t xml:space="preserve">геометрический, составленный из крупных уступчатых ромбов, квадратов и других фигур, ритмическими рядами </w:t>
      </w:r>
      <w:proofErr w:type="spellStart"/>
      <w:r w:rsidRPr="002F7B5A">
        <w:rPr>
          <w:sz w:val="28"/>
          <w:szCs w:val="28"/>
        </w:rPr>
        <w:t>заполня</w:t>
      </w:r>
      <w:r w:rsidR="00A225DB">
        <w:rPr>
          <w:sz w:val="28"/>
          <w:szCs w:val="28"/>
        </w:rPr>
        <w:t>-</w:t>
      </w:r>
      <w:r w:rsidRPr="002F7B5A">
        <w:rPr>
          <w:sz w:val="28"/>
          <w:szCs w:val="28"/>
        </w:rPr>
        <w:t>ющи</w:t>
      </w:r>
      <w:r w:rsidR="00A51B91">
        <w:rPr>
          <w:sz w:val="28"/>
          <w:szCs w:val="28"/>
        </w:rPr>
        <w:t>х</w:t>
      </w:r>
      <w:proofErr w:type="spellEnd"/>
      <w:r w:rsidRPr="002F7B5A">
        <w:rPr>
          <w:sz w:val="28"/>
          <w:szCs w:val="28"/>
        </w:rPr>
        <w:t xml:space="preserve"> поле ковра и контрастно выступающих на его поверхности в сочетании зелено-голубых и золотисто-желтых расцветок. Ведущие орнаментальные мотивы ковров прекрасно вписывались в одноцветный фон и по используем</w:t>
      </w:r>
      <w:r w:rsidR="00A51B91">
        <w:rPr>
          <w:sz w:val="28"/>
          <w:szCs w:val="28"/>
        </w:rPr>
        <w:t>о</w:t>
      </w:r>
      <w:r w:rsidRPr="002F7B5A">
        <w:rPr>
          <w:sz w:val="28"/>
          <w:szCs w:val="28"/>
        </w:rPr>
        <w:t>й гамме цветов придавали им особую праздничную декоративность и монументальную торжественность.</w:t>
      </w:r>
    </w:p>
    <w:p w14:paraId="3579F09B" w14:textId="2591EAD5" w:rsidR="007F1518" w:rsidRPr="002F7B5A" w:rsidRDefault="007F1518" w:rsidP="00AA3CEF">
      <w:pPr>
        <w:pStyle w:val="af7"/>
        <w:widowControl w:val="0"/>
        <w:shd w:val="clear" w:color="auto" w:fill="FFFFFF"/>
        <w:spacing w:before="0" w:beforeAutospacing="0" w:after="0" w:afterAutospacing="0"/>
        <w:ind w:firstLine="709"/>
        <w:jc w:val="both"/>
        <w:rPr>
          <w:sz w:val="28"/>
          <w:szCs w:val="28"/>
        </w:rPr>
      </w:pPr>
      <w:r w:rsidRPr="002F7B5A">
        <w:rPr>
          <w:sz w:val="28"/>
          <w:szCs w:val="28"/>
        </w:rPr>
        <w:t xml:space="preserve">Сейчас многие традиции ковроткачества утрачены. Однако искусство продолжает существовать в форме народного ремесла среди мастериц в разных районах республики. </w:t>
      </w:r>
      <w:r w:rsidRPr="002F7B5A">
        <w:rPr>
          <w:sz w:val="28"/>
          <w:szCs w:val="28"/>
          <w:shd w:val="clear" w:color="auto" w:fill="FFFFFF"/>
        </w:rPr>
        <w:t xml:space="preserve">В </w:t>
      </w:r>
      <w:r w:rsidRPr="002F7B5A">
        <w:rPr>
          <w:bCs/>
          <w:sz w:val="28"/>
          <w:szCs w:val="28"/>
          <w:shd w:val="clear" w:color="auto" w:fill="FFFFFF"/>
        </w:rPr>
        <w:t>Ютазинском</w:t>
      </w:r>
      <w:r w:rsidRPr="002F7B5A">
        <w:rPr>
          <w:sz w:val="28"/>
          <w:szCs w:val="28"/>
          <w:shd w:val="clear" w:color="auto" w:fill="FFFFFF"/>
        </w:rPr>
        <w:t xml:space="preserve"> </w:t>
      </w:r>
      <w:r w:rsidRPr="002F7B5A">
        <w:rPr>
          <w:bCs/>
          <w:sz w:val="28"/>
          <w:szCs w:val="28"/>
          <w:shd w:val="clear" w:color="auto" w:fill="FFFFFF"/>
        </w:rPr>
        <w:t>районе</w:t>
      </w:r>
      <w:r w:rsidRPr="002F7B5A">
        <w:rPr>
          <w:sz w:val="28"/>
          <w:szCs w:val="28"/>
          <w:shd w:val="clear" w:color="auto" w:fill="FFFFFF"/>
        </w:rPr>
        <w:t xml:space="preserve">, практически на границе с Азнакаевским </w:t>
      </w:r>
      <w:r w:rsidRPr="002F7B5A">
        <w:rPr>
          <w:bCs/>
          <w:sz w:val="28"/>
          <w:szCs w:val="28"/>
          <w:shd w:val="clear" w:color="auto" w:fill="FFFFFF"/>
        </w:rPr>
        <w:t>районом</w:t>
      </w:r>
      <w:r w:rsidRPr="002F7B5A">
        <w:rPr>
          <w:sz w:val="28"/>
          <w:szCs w:val="28"/>
          <w:shd w:val="clear" w:color="auto" w:fill="FFFFFF"/>
        </w:rPr>
        <w:t xml:space="preserve"> и Республикой Башкортостан, расположено </w:t>
      </w:r>
      <w:proofErr w:type="spellStart"/>
      <w:r w:rsidRPr="002F7B5A">
        <w:rPr>
          <w:sz w:val="28"/>
          <w:szCs w:val="28"/>
          <w:shd w:val="clear" w:color="auto" w:fill="FFFFFF"/>
        </w:rPr>
        <w:t>с</w:t>
      </w:r>
      <w:r w:rsidR="00C97C51" w:rsidRPr="002F7B5A">
        <w:rPr>
          <w:sz w:val="28"/>
          <w:szCs w:val="28"/>
          <w:shd w:val="clear" w:color="auto" w:fill="FFFFFF"/>
        </w:rPr>
        <w:t>.</w:t>
      </w:r>
      <w:r w:rsidRPr="002F7B5A">
        <w:rPr>
          <w:bCs/>
          <w:sz w:val="28"/>
          <w:szCs w:val="28"/>
          <w:shd w:val="clear" w:color="auto" w:fill="FFFFFF"/>
        </w:rPr>
        <w:t>Байряка</w:t>
      </w:r>
      <w:proofErr w:type="spellEnd"/>
      <w:r w:rsidRPr="002F7B5A">
        <w:rPr>
          <w:sz w:val="28"/>
          <w:szCs w:val="28"/>
        </w:rPr>
        <w:t>, котор</w:t>
      </w:r>
      <w:r w:rsidR="00A51B91">
        <w:rPr>
          <w:sz w:val="28"/>
          <w:szCs w:val="28"/>
        </w:rPr>
        <w:t>ое</w:t>
      </w:r>
      <w:r w:rsidRPr="002F7B5A">
        <w:rPr>
          <w:sz w:val="28"/>
          <w:szCs w:val="28"/>
        </w:rPr>
        <w:t xml:space="preserve"> издавна славил</w:t>
      </w:r>
      <w:r w:rsidR="00A51B91">
        <w:rPr>
          <w:sz w:val="28"/>
          <w:szCs w:val="28"/>
        </w:rPr>
        <w:t>о</w:t>
      </w:r>
      <w:r w:rsidRPr="002F7B5A">
        <w:rPr>
          <w:sz w:val="28"/>
          <w:szCs w:val="28"/>
        </w:rPr>
        <w:t xml:space="preserve">сь в районе мастерами ткацкого искусства. Ныне уникальную технологию ручного ткачества в селе сохраняет и продолжает Марданшина Танзиля. Мастерству училась у старожила села </w:t>
      </w:r>
      <w:r w:rsidR="00A51B91">
        <w:rPr>
          <w:sz w:val="28"/>
          <w:szCs w:val="28"/>
        </w:rPr>
        <w:t xml:space="preserve">– </w:t>
      </w:r>
      <w:r w:rsidRPr="002F7B5A">
        <w:rPr>
          <w:sz w:val="28"/>
          <w:szCs w:val="28"/>
        </w:rPr>
        <w:t xml:space="preserve">85-летней </w:t>
      </w:r>
      <w:proofErr w:type="spellStart"/>
      <w:r w:rsidRPr="002F7B5A">
        <w:rPr>
          <w:sz w:val="28"/>
          <w:szCs w:val="28"/>
        </w:rPr>
        <w:t>Зуляйхи</w:t>
      </w:r>
      <w:proofErr w:type="spellEnd"/>
      <w:r w:rsidRPr="002F7B5A">
        <w:rPr>
          <w:sz w:val="28"/>
          <w:szCs w:val="28"/>
        </w:rPr>
        <w:t xml:space="preserve"> Газизовой. Освоив мастерство, Танзиля </w:t>
      </w:r>
      <w:proofErr w:type="spellStart"/>
      <w:r w:rsidRPr="002F7B5A">
        <w:rPr>
          <w:sz w:val="28"/>
          <w:szCs w:val="28"/>
        </w:rPr>
        <w:t>Мутигуловна</w:t>
      </w:r>
      <w:proofErr w:type="spellEnd"/>
      <w:r w:rsidRPr="002F7B5A">
        <w:rPr>
          <w:sz w:val="28"/>
          <w:szCs w:val="28"/>
        </w:rPr>
        <w:t>, желая возродить каждый рисунок, каждый цвет, срисовывала схемы со старых паласов односельчан. Изготавливает ковры на самодельном деревянном станке, который по ее чертежам восстановили родственники. Для основы ковра используются полушерстяные и шерстяные нити марок «Ирис», «Нарцисс» и, в основном, они из</w:t>
      </w:r>
      <w:r w:rsidR="00887116" w:rsidRPr="002F7B5A">
        <w:rPr>
          <w:sz w:val="28"/>
          <w:szCs w:val="28"/>
        </w:rPr>
        <w:t>готавливаются длиной 1,5</w:t>
      </w:r>
      <w:r w:rsidR="00AA3CEF">
        <w:rPr>
          <w:sz w:val="28"/>
          <w:szCs w:val="28"/>
        </w:rPr>
        <w:t xml:space="preserve"> – </w:t>
      </w:r>
      <w:r w:rsidR="00887116" w:rsidRPr="002F7B5A">
        <w:rPr>
          <w:sz w:val="28"/>
          <w:szCs w:val="28"/>
        </w:rPr>
        <w:t>2</w:t>
      </w:r>
      <w:r w:rsidR="00A225DB">
        <w:rPr>
          <w:sz w:val="28"/>
          <w:szCs w:val="28"/>
        </w:rPr>
        <w:t>,0</w:t>
      </w:r>
      <w:r w:rsidR="00887116" w:rsidRPr="002F7B5A">
        <w:rPr>
          <w:sz w:val="28"/>
          <w:szCs w:val="28"/>
        </w:rPr>
        <w:t xml:space="preserve"> м</w:t>
      </w:r>
      <w:r w:rsidR="00A225DB">
        <w:rPr>
          <w:sz w:val="28"/>
          <w:szCs w:val="28"/>
        </w:rPr>
        <w:t>етра и</w:t>
      </w:r>
      <w:r w:rsidR="00A51B91">
        <w:rPr>
          <w:sz w:val="28"/>
          <w:szCs w:val="28"/>
        </w:rPr>
        <w:t xml:space="preserve"> шириной </w:t>
      </w:r>
      <w:r w:rsidR="00A225DB">
        <w:rPr>
          <w:sz w:val="28"/>
          <w:szCs w:val="28"/>
        </w:rPr>
        <w:t>65 сантиметров</w:t>
      </w:r>
      <w:r w:rsidRPr="002F7B5A">
        <w:rPr>
          <w:sz w:val="28"/>
          <w:szCs w:val="28"/>
        </w:rPr>
        <w:t>.</w:t>
      </w:r>
    </w:p>
    <w:p w14:paraId="221049EB" w14:textId="09A77768" w:rsidR="007F1518" w:rsidRPr="002F7B5A" w:rsidRDefault="007F1518" w:rsidP="00AA3CEF">
      <w:pPr>
        <w:ind w:firstLine="709"/>
        <w:jc w:val="both"/>
        <w:rPr>
          <w:sz w:val="28"/>
          <w:szCs w:val="28"/>
        </w:rPr>
      </w:pPr>
      <w:r w:rsidRPr="002F7B5A">
        <w:rPr>
          <w:sz w:val="28"/>
          <w:szCs w:val="28"/>
        </w:rPr>
        <w:t>В г</w:t>
      </w:r>
      <w:r w:rsidR="00A51B91">
        <w:rPr>
          <w:sz w:val="28"/>
          <w:szCs w:val="28"/>
        </w:rPr>
        <w:t xml:space="preserve">ороде </w:t>
      </w:r>
      <w:r w:rsidRPr="002F7B5A">
        <w:rPr>
          <w:sz w:val="28"/>
          <w:szCs w:val="28"/>
        </w:rPr>
        <w:t xml:space="preserve">Менделеевске сотрудник Центра детского творчества Лилия Габдрахманова также ткет в технике закладного ткачества </w:t>
      </w:r>
      <w:r w:rsidRPr="002F7B5A">
        <w:rPr>
          <w:sz w:val="28"/>
          <w:szCs w:val="28"/>
          <w:lang w:eastAsia="ru-RU"/>
        </w:rPr>
        <w:t>(</w:t>
      </w:r>
      <w:proofErr w:type="spellStart"/>
      <w:r w:rsidRPr="002F7B5A">
        <w:rPr>
          <w:sz w:val="28"/>
          <w:szCs w:val="28"/>
          <w:lang w:eastAsia="ru-RU"/>
        </w:rPr>
        <w:t>асалап</w:t>
      </w:r>
      <w:proofErr w:type="spellEnd"/>
      <w:r w:rsidRPr="002F7B5A">
        <w:rPr>
          <w:sz w:val="28"/>
          <w:szCs w:val="28"/>
          <w:lang w:eastAsia="ru-RU"/>
        </w:rPr>
        <w:t xml:space="preserve"> </w:t>
      </w:r>
      <w:proofErr w:type="spellStart"/>
      <w:r w:rsidRPr="002F7B5A">
        <w:rPr>
          <w:sz w:val="28"/>
          <w:szCs w:val="28"/>
          <w:lang w:eastAsia="ru-RU"/>
        </w:rPr>
        <w:t>сугу</w:t>
      </w:r>
      <w:proofErr w:type="spellEnd"/>
      <w:r w:rsidRPr="002F7B5A">
        <w:rPr>
          <w:sz w:val="28"/>
          <w:szCs w:val="28"/>
          <w:lang w:eastAsia="ru-RU"/>
        </w:rPr>
        <w:t>) – традиционной для татарского народа и создает узорные ткани, безворсовые ковры (</w:t>
      </w:r>
      <w:proofErr w:type="spellStart"/>
      <w:r w:rsidRPr="002F7B5A">
        <w:rPr>
          <w:sz w:val="28"/>
          <w:szCs w:val="28"/>
          <w:lang w:eastAsia="ru-RU"/>
        </w:rPr>
        <w:t>келәм</w:t>
      </w:r>
      <w:proofErr w:type="spellEnd"/>
      <w:r w:rsidRPr="002F7B5A">
        <w:rPr>
          <w:sz w:val="28"/>
          <w:szCs w:val="28"/>
          <w:lang w:eastAsia="ru-RU"/>
        </w:rPr>
        <w:t>), половички и дорожки</w:t>
      </w:r>
      <w:r w:rsidRPr="002F7B5A">
        <w:rPr>
          <w:sz w:val="27"/>
          <w:szCs w:val="27"/>
          <w:lang w:eastAsia="ru-RU"/>
        </w:rPr>
        <w:t>.</w:t>
      </w:r>
    </w:p>
    <w:p w14:paraId="63E7FBCD" w14:textId="77777777" w:rsidR="00A51B91" w:rsidRDefault="00A51B91" w:rsidP="00AA3CEF">
      <w:pPr>
        <w:ind w:firstLine="709"/>
        <w:jc w:val="both"/>
        <w:rPr>
          <w:sz w:val="28"/>
          <w:szCs w:val="28"/>
          <w:shd w:val="clear" w:color="auto" w:fill="FFFFFF"/>
        </w:rPr>
      </w:pPr>
      <w:r>
        <w:rPr>
          <w:sz w:val="28"/>
          <w:szCs w:val="28"/>
          <w:shd w:val="clear" w:color="auto" w:fill="FFFFFF"/>
        </w:rPr>
        <w:t>Помимо безворсового, правда</w:t>
      </w:r>
      <w:r w:rsidR="007F1518" w:rsidRPr="002F7B5A">
        <w:rPr>
          <w:sz w:val="28"/>
          <w:szCs w:val="28"/>
          <w:shd w:val="clear" w:color="auto" w:fill="FFFFFF"/>
        </w:rPr>
        <w:t xml:space="preserve"> в меньшей мере</w:t>
      </w:r>
      <w:r>
        <w:rPr>
          <w:sz w:val="28"/>
          <w:szCs w:val="28"/>
          <w:shd w:val="clear" w:color="auto" w:fill="FFFFFF"/>
        </w:rPr>
        <w:t>,</w:t>
      </w:r>
      <w:r w:rsidR="007F1518" w:rsidRPr="002F7B5A">
        <w:rPr>
          <w:sz w:val="28"/>
          <w:szCs w:val="28"/>
          <w:shd w:val="clear" w:color="auto" w:fill="FFFFFF"/>
        </w:rPr>
        <w:t xml:space="preserve"> получило развитие ворсовое ковроделие. Старинные ковры казанских татар до нас не сохранились, однако возможность существования этого промысла в виде организованного ремесла еще в </w:t>
      </w:r>
      <w:r>
        <w:rPr>
          <w:sz w:val="28"/>
          <w:szCs w:val="28"/>
          <w:shd w:val="clear" w:color="auto" w:fill="FFFFFF"/>
        </w:rPr>
        <w:br/>
      </w:r>
    </w:p>
    <w:p w14:paraId="65F08D84" w14:textId="2F6F8256" w:rsidR="007F1518" w:rsidRPr="002F7B5A" w:rsidRDefault="007F1518" w:rsidP="00A51B91">
      <w:pPr>
        <w:jc w:val="both"/>
        <w:rPr>
          <w:sz w:val="28"/>
          <w:szCs w:val="28"/>
          <w:shd w:val="clear" w:color="auto" w:fill="FFFFFF"/>
        </w:rPr>
      </w:pPr>
      <w:r w:rsidRPr="002F7B5A">
        <w:rPr>
          <w:sz w:val="28"/>
          <w:szCs w:val="28"/>
          <w:shd w:val="clear" w:color="auto" w:fill="FFFFFF"/>
        </w:rPr>
        <w:lastRenderedPageBreak/>
        <w:t>период Казанск</w:t>
      </w:r>
      <w:r w:rsidR="00EE56FB">
        <w:rPr>
          <w:sz w:val="28"/>
          <w:szCs w:val="28"/>
          <w:shd w:val="clear" w:color="auto" w:fill="FFFFFF"/>
        </w:rPr>
        <w:t>ого ханства</w:t>
      </w:r>
      <w:r w:rsidRPr="002F7B5A">
        <w:rPr>
          <w:sz w:val="28"/>
          <w:szCs w:val="28"/>
          <w:shd w:val="clear" w:color="auto" w:fill="FFFFFF"/>
        </w:rPr>
        <w:t xml:space="preserve"> не исключается. Сейчас в республике работают отдельные мастерицы,</w:t>
      </w:r>
      <w:r w:rsidR="00EE56FB">
        <w:rPr>
          <w:sz w:val="28"/>
          <w:szCs w:val="28"/>
          <w:shd w:val="clear" w:color="auto" w:fill="FFFFFF"/>
        </w:rPr>
        <w:t xml:space="preserve"> которые создают ворсовые ковры</w:t>
      </w:r>
      <w:r w:rsidRPr="002F7B5A">
        <w:rPr>
          <w:sz w:val="28"/>
          <w:szCs w:val="28"/>
          <w:shd w:val="clear" w:color="auto" w:fill="FFFFFF"/>
        </w:rPr>
        <w:t xml:space="preserve"> как предметы индивидуального творчества.</w:t>
      </w:r>
    </w:p>
    <w:p w14:paraId="5871F64A" w14:textId="77777777" w:rsidR="003D534C" w:rsidRPr="002F7B5A" w:rsidRDefault="003D534C" w:rsidP="00D5552F">
      <w:pPr>
        <w:ind w:firstLine="709"/>
        <w:jc w:val="both"/>
        <w:rPr>
          <w:sz w:val="28"/>
          <w:szCs w:val="28"/>
          <w:shd w:val="clear" w:color="auto" w:fill="FFFFFF"/>
        </w:rPr>
      </w:pPr>
    </w:p>
    <w:p w14:paraId="27025FF5" w14:textId="77777777" w:rsidR="007F1518" w:rsidRPr="002F7B5A" w:rsidRDefault="007F1518" w:rsidP="00D5552F">
      <w:pPr>
        <w:ind w:right="36"/>
        <w:jc w:val="center"/>
        <w:rPr>
          <w:sz w:val="28"/>
          <w:szCs w:val="28"/>
        </w:rPr>
      </w:pPr>
      <w:r w:rsidRPr="002F7B5A">
        <w:rPr>
          <w:sz w:val="28"/>
          <w:szCs w:val="28"/>
        </w:rPr>
        <w:t>1.10. Художественная обработка металла</w:t>
      </w:r>
    </w:p>
    <w:p w14:paraId="21280323" w14:textId="77777777" w:rsidR="007F1518" w:rsidRPr="002F7B5A" w:rsidRDefault="007F1518" w:rsidP="00D5552F">
      <w:pPr>
        <w:ind w:right="36" w:firstLine="709"/>
        <w:jc w:val="both"/>
        <w:rPr>
          <w:sz w:val="28"/>
          <w:szCs w:val="28"/>
        </w:rPr>
      </w:pPr>
    </w:p>
    <w:p w14:paraId="170D13FC" w14:textId="067D043D" w:rsidR="007F1518" w:rsidRPr="002F7B5A" w:rsidRDefault="007F1518" w:rsidP="00AA3CEF">
      <w:pPr>
        <w:ind w:firstLine="709"/>
        <w:jc w:val="both"/>
        <w:rPr>
          <w:sz w:val="28"/>
          <w:szCs w:val="28"/>
        </w:rPr>
      </w:pPr>
      <w:r w:rsidRPr="002F7B5A">
        <w:rPr>
          <w:sz w:val="28"/>
          <w:szCs w:val="28"/>
        </w:rPr>
        <w:t xml:space="preserve">Кузнечный промысел зародился в селе </w:t>
      </w:r>
      <w:proofErr w:type="spellStart"/>
      <w:r w:rsidRPr="002F7B5A">
        <w:rPr>
          <w:sz w:val="28"/>
          <w:szCs w:val="28"/>
        </w:rPr>
        <w:t>Чебакса</w:t>
      </w:r>
      <w:proofErr w:type="spellEnd"/>
      <w:r w:rsidRPr="002F7B5A">
        <w:rPr>
          <w:sz w:val="28"/>
          <w:szCs w:val="28"/>
        </w:rPr>
        <w:t xml:space="preserve"> еще в XVIII столетии (само село ведет свою историю с 1557 года). Как глас</w:t>
      </w:r>
      <w:r w:rsidR="00EE56FB">
        <w:rPr>
          <w:sz w:val="28"/>
          <w:szCs w:val="28"/>
        </w:rPr>
        <w:t>я</w:t>
      </w:r>
      <w:r w:rsidRPr="002F7B5A">
        <w:rPr>
          <w:sz w:val="28"/>
          <w:szCs w:val="28"/>
        </w:rPr>
        <w:t xml:space="preserve">т местные предания, кузнецы из </w:t>
      </w:r>
      <w:proofErr w:type="spellStart"/>
      <w:r w:rsidRPr="002F7B5A">
        <w:rPr>
          <w:sz w:val="28"/>
          <w:szCs w:val="28"/>
        </w:rPr>
        <w:t>Чебаксы</w:t>
      </w:r>
      <w:proofErr w:type="spellEnd"/>
      <w:r w:rsidRPr="002F7B5A">
        <w:rPr>
          <w:sz w:val="28"/>
          <w:szCs w:val="28"/>
        </w:rPr>
        <w:t xml:space="preserve"> делали колеса аж для кареты Ек</w:t>
      </w:r>
      <w:r w:rsidR="00EE56FB">
        <w:rPr>
          <w:sz w:val="28"/>
          <w:szCs w:val="28"/>
        </w:rPr>
        <w:t>атерины Второй. А к началу XX века</w:t>
      </w:r>
      <w:r w:rsidRPr="002F7B5A">
        <w:rPr>
          <w:sz w:val="28"/>
          <w:szCs w:val="28"/>
        </w:rPr>
        <w:t xml:space="preserve"> было зафиксировано уже 120 кузниц: большей частью были </w:t>
      </w:r>
      <w:proofErr w:type="spellStart"/>
      <w:r w:rsidR="00EE56FB">
        <w:rPr>
          <w:sz w:val="28"/>
          <w:szCs w:val="28"/>
        </w:rPr>
        <w:t>кроватники</w:t>
      </w:r>
      <w:proofErr w:type="spellEnd"/>
      <w:r w:rsidR="00EE56FB">
        <w:rPr>
          <w:sz w:val="28"/>
          <w:szCs w:val="28"/>
        </w:rPr>
        <w:t>, каретники, решетники,</w:t>
      </w:r>
      <w:r w:rsidRPr="002F7B5A">
        <w:rPr>
          <w:sz w:val="28"/>
          <w:szCs w:val="28"/>
        </w:rPr>
        <w:t xml:space="preserve"> </w:t>
      </w:r>
      <w:proofErr w:type="spellStart"/>
      <w:r w:rsidRPr="002F7B5A">
        <w:rPr>
          <w:sz w:val="28"/>
          <w:szCs w:val="28"/>
        </w:rPr>
        <w:t>экипажники</w:t>
      </w:r>
      <w:proofErr w:type="spellEnd"/>
      <w:r w:rsidRPr="002F7B5A">
        <w:rPr>
          <w:sz w:val="28"/>
          <w:szCs w:val="28"/>
        </w:rPr>
        <w:t xml:space="preserve">, мастера по выработке скобяных изделий, крестов. Десять кузниц занимались художественной ковкой по металлу, которая и составила особую славу </w:t>
      </w:r>
      <w:proofErr w:type="spellStart"/>
      <w:r w:rsidRPr="002F7B5A">
        <w:rPr>
          <w:sz w:val="28"/>
          <w:szCs w:val="28"/>
        </w:rPr>
        <w:t>Чебаксы</w:t>
      </w:r>
      <w:proofErr w:type="spellEnd"/>
      <w:r w:rsidRPr="002F7B5A">
        <w:rPr>
          <w:sz w:val="28"/>
          <w:szCs w:val="28"/>
        </w:rPr>
        <w:t xml:space="preserve">. В кованых изделиях </w:t>
      </w:r>
      <w:proofErr w:type="spellStart"/>
      <w:r w:rsidRPr="002F7B5A">
        <w:rPr>
          <w:sz w:val="28"/>
          <w:szCs w:val="28"/>
        </w:rPr>
        <w:t>чебаксинских</w:t>
      </w:r>
      <w:proofErr w:type="spellEnd"/>
      <w:r w:rsidRPr="002F7B5A">
        <w:rPr>
          <w:sz w:val="28"/>
          <w:szCs w:val="28"/>
        </w:rPr>
        <w:t xml:space="preserve"> мастеров</w:t>
      </w:r>
      <w:r w:rsidR="00A51B91">
        <w:rPr>
          <w:sz w:val="28"/>
          <w:szCs w:val="28"/>
        </w:rPr>
        <w:t xml:space="preserve"> нет ни одной прямой линии, все</w:t>
      </w:r>
      <w:r w:rsidRPr="002F7B5A">
        <w:rPr>
          <w:sz w:val="28"/>
          <w:szCs w:val="28"/>
        </w:rPr>
        <w:t xml:space="preserve"> как в живой природе: розы, листочки, даже желуди! Еще одна узнаваемая деталь </w:t>
      </w:r>
      <w:proofErr w:type="spellStart"/>
      <w:r w:rsidRPr="002F7B5A">
        <w:rPr>
          <w:sz w:val="28"/>
          <w:szCs w:val="28"/>
        </w:rPr>
        <w:t>чебаксинской</w:t>
      </w:r>
      <w:proofErr w:type="spellEnd"/>
      <w:r w:rsidRPr="002F7B5A">
        <w:rPr>
          <w:sz w:val="28"/>
          <w:szCs w:val="28"/>
        </w:rPr>
        <w:t xml:space="preserve"> ковки </w:t>
      </w:r>
      <w:r w:rsidR="00A51B91">
        <w:rPr>
          <w:sz w:val="28"/>
          <w:szCs w:val="28"/>
        </w:rPr>
        <w:t xml:space="preserve">– проволока, свитая в уходящую </w:t>
      </w:r>
      <w:r w:rsidRPr="002F7B5A">
        <w:rPr>
          <w:sz w:val="28"/>
          <w:szCs w:val="28"/>
        </w:rPr>
        <w:t xml:space="preserve">на нет спираль. Изделия </w:t>
      </w:r>
      <w:proofErr w:type="spellStart"/>
      <w:r w:rsidRPr="002F7B5A">
        <w:rPr>
          <w:sz w:val="28"/>
          <w:szCs w:val="28"/>
        </w:rPr>
        <w:t>чебаксинских</w:t>
      </w:r>
      <w:proofErr w:type="spellEnd"/>
      <w:r w:rsidRPr="002F7B5A">
        <w:rPr>
          <w:sz w:val="28"/>
          <w:szCs w:val="28"/>
        </w:rPr>
        <w:t xml:space="preserve"> мастеров можно встретить далеко за пределами Казани.</w:t>
      </w:r>
    </w:p>
    <w:p w14:paraId="6BC45BD9" w14:textId="59D36457" w:rsidR="007F1518" w:rsidRPr="002F7B5A" w:rsidRDefault="007F1518" w:rsidP="00AA3CEF">
      <w:pPr>
        <w:ind w:firstLine="709"/>
        <w:jc w:val="both"/>
        <w:rPr>
          <w:sz w:val="28"/>
          <w:szCs w:val="28"/>
        </w:rPr>
      </w:pPr>
      <w:r w:rsidRPr="002F7B5A">
        <w:rPr>
          <w:sz w:val="28"/>
          <w:szCs w:val="28"/>
        </w:rPr>
        <w:t xml:space="preserve">Лучшими мастерами архитектурной ковки были братья Гребенщиковы, награжденные за свою работу большой серебряной медалью Казанской </w:t>
      </w:r>
      <w:r w:rsidR="00C97C51" w:rsidRPr="002F7B5A">
        <w:rPr>
          <w:sz w:val="28"/>
          <w:szCs w:val="28"/>
        </w:rPr>
        <w:t>н</w:t>
      </w:r>
      <w:r w:rsidRPr="002F7B5A">
        <w:rPr>
          <w:sz w:val="28"/>
          <w:szCs w:val="28"/>
        </w:rPr>
        <w:t>аучно-</w:t>
      </w:r>
      <w:r w:rsidR="00C97C51" w:rsidRPr="002F7B5A">
        <w:rPr>
          <w:sz w:val="28"/>
          <w:szCs w:val="28"/>
        </w:rPr>
        <w:t>п</w:t>
      </w:r>
      <w:r w:rsidRPr="002F7B5A">
        <w:rPr>
          <w:sz w:val="28"/>
          <w:szCs w:val="28"/>
        </w:rPr>
        <w:t xml:space="preserve">ромышленной выставки 1890 и 1896 годов. К слову, с 1890 года в </w:t>
      </w:r>
      <w:proofErr w:type="spellStart"/>
      <w:r w:rsidRPr="002F7B5A">
        <w:rPr>
          <w:sz w:val="28"/>
          <w:szCs w:val="28"/>
        </w:rPr>
        <w:t>чебаксинском</w:t>
      </w:r>
      <w:proofErr w:type="spellEnd"/>
      <w:r w:rsidRPr="002F7B5A">
        <w:rPr>
          <w:sz w:val="28"/>
          <w:szCs w:val="28"/>
        </w:rPr>
        <w:t xml:space="preserve"> ремесле</w:t>
      </w:r>
      <w:r w:rsidR="00A51B91">
        <w:rPr>
          <w:sz w:val="28"/>
          <w:szCs w:val="28"/>
        </w:rPr>
        <w:t>нном училище начали преподавать</w:t>
      </w:r>
      <w:r w:rsidRPr="002F7B5A">
        <w:rPr>
          <w:sz w:val="28"/>
          <w:szCs w:val="28"/>
        </w:rPr>
        <w:t xml:space="preserve"> рисовани</w:t>
      </w:r>
      <w:r w:rsidR="00A51B91">
        <w:rPr>
          <w:sz w:val="28"/>
          <w:szCs w:val="28"/>
        </w:rPr>
        <w:t>е</w:t>
      </w:r>
      <w:r w:rsidRPr="002F7B5A">
        <w:rPr>
          <w:sz w:val="28"/>
          <w:szCs w:val="28"/>
        </w:rPr>
        <w:t>, были выписаны различные иллюстрированные издания для кустарного производства. Сообщалось, что один из мастеров выписал альбом с рисунками архитектурных изделий из Вены. В 1893 году в селе был откры</w:t>
      </w:r>
      <w:r w:rsidR="00E24F80" w:rsidRPr="002F7B5A">
        <w:rPr>
          <w:sz w:val="28"/>
          <w:szCs w:val="28"/>
        </w:rPr>
        <w:t>т ремесленный класс, а в 1909 году</w:t>
      </w:r>
      <w:r w:rsidRPr="002F7B5A">
        <w:rPr>
          <w:sz w:val="28"/>
          <w:szCs w:val="28"/>
        </w:rPr>
        <w:t xml:space="preserve"> в селе открыта уникальная ремесленная мастерская художественной ковки, осуществлявшая функции образовательного центр</w:t>
      </w:r>
      <w:r w:rsidR="00E24F80" w:rsidRPr="002F7B5A">
        <w:rPr>
          <w:sz w:val="28"/>
          <w:szCs w:val="28"/>
        </w:rPr>
        <w:t>а региона вплоть до конца 1980</w:t>
      </w:r>
      <w:r w:rsidR="00A225DB">
        <w:rPr>
          <w:sz w:val="28"/>
          <w:szCs w:val="28"/>
        </w:rPr>
        <w:t>-х</w:t>
      </w:r>
      <w:r w:rsidRPr="002F7B5A">
        <w:rPr>
          <w:sz w:val="28"/>
          <w:szCs w:val="28"/>
        </w:rPr>
        <w:t xml:space="preserve"> г</w:t>
      </w:r>
      <w:r w:rsidR="00E24F80" w:rsidRPr="002F7B5A">
        <w:rPr>
          <w:sz w:val="28"/>
          <w:szCs w:val="28"/>
        </w:rPr>
        <w:t>одов</w:t>
      </w:r>
      <w:r w:rsidRPr="002F7B5A">
        <w:rPr>
          <w:sz w:val="28"/>
          <w:szCs w:val="28"/>
        </w:rPr>
        <w:t>.</w:t>
      </w:r>
    </w:p>
    <w:p w14:paraId="6704819A" w14:textId="29AC680F" w:rsidR="007F1518" w:rsidRPr="002F7B5A" w:rsidRDefault="00EE56FB" w:rsidP="00AA3CEF">
      <w:pPr>
        <w:ind w:firstLine="709"/>
        <w:jc w:val="both"/>
        <w:rPr>
          <w:sz w:val="28"/>
          <w:szCs w:val="28"/>
        </w:rPr>
      </w:pPr>
      <w:r>
        <w:rPr>
          <w:sz w:val="28"/>
          <w:szCs w:val="28"/>
        </w:rPr>
        <w:t>И</w:t>
      </w:r>
      <w:r w:rsidR="007F1518" w:rsidRPr="002F7B5A">
        <w:rPr>
          <w:sz w:val="28"/>
          <w:szCs w:val="28"/>
        </w:rPr>
        <w:t xml:space="preserve">менно </w:t>
      </w:r>
      <w:proofErr w:type="spellStart"/>
      <w:r w:rsidR="007F1518" w:rsidRPr="002F7B5A">
        <w:rPr>
          <w:sz w:val="28"/>
          <w:szCs w:val="28"/>
        </w:rPr>
        <w:t>чебаксинская</w:t>
      </w:r>
      <w:proofErr w:type="spellEnd"/>
      <w:r w:rsidR="007F1518" w:rsidRPr="002F7B5A">
        <w:rPr>
          <w:sz w:val="28"/>
          <w:szCs w:val="28"/>
        </w:rPr>
        <w:t xml:space="preserve"> ковка создает уникальный шарм г.Казани: ограда особняка Оконишникова (здание Союза писателей), </w:t>
      </w:r>
      <w:r w:rsidR="00C97C51" w:rsidRPr="002F7B5A">
        <w:rPr>
          <w:sz w:val="28"/>
          <w:szCs w:val="28"/>
        </w:rPr>
        <w:t>Государственного музея изобраз</w:t>
      </w:r>
      <w:r w:rsidR="00E655C4" w:rsidRPr="002F7B5A">
        <w:rPr>
          <w:sz w:val="28"/>
          <w:szCs w:val="28"/>
        </w:rPr>
        <w:t>и</w:t>
      </w:r>
      <w:r w:rsidR="00C97C51" w:rsidRPr="002F7B5A">
        <w:rPr>
          <w:sz w:val="28"/>
          <w:szCs w:val="28"/>
        </w:rPr>
        <w:t>тельны</w:t>
      </w:r>
      <w:r w:rsidR="00E655C4" w:rsidRPr="002F7B5A">
        <w:rPr>
          <w:sz w:val="28"/>
          <w:szCs w:val="28"/>
        </w:rPr>
        <w:t>х</w:t>
      </w:r>
      <w:r w:rsidR="00C97C51" w:rsidRPr="002F7B5A">
        <w:rPr>
          <w:sz w:val="28"/>
          <w:szCs w:val="28"/>
        </w:rPr>
        <w:t xml:space="preserve"> искусств</w:t>
      </w:r>
      <w:r w:rsidR="00E655C4" w:rsidRPr="002F7B5A">
        <w:rPr>
          <w:sz w:val="28"/>
          <w:szCs w:val="28"/>
        </w:rPr>
        <w:t xml:space="preserve"> Республики Татарстан</w:t>
      </w:r>
      <w:r w:rsidR="007F1518" w:rsidRPr="002F7B5A">
        <w:rPr>
          <w:sz w:val="28"/>
          <w:szCs w:val="28"/>
        </w:rPr>
        <w:t xml:space="preserve">, особняка Ушковой. Все эти прекрасные кованые крылечки, балкончики, ограды когда-то были созданы знаменитыми </w:t>
      </w:r>
      <w:proofErr w:type="spellStart"/>
      <w:r w:rsidR="007F1518" w:rsidRPr="002F7B5A">
        <w:rPr>
          <w:sz w:val="28"/>
          <w:szCs w:val="28"/>
        </w:rPr>
        <w:t>чебаксинскими</w:t>
      </w:r>
      <w:proofErr w:type="spellEnd"/>
      <w:r w:rsidR="007F1518" w:rsidRPr="002F7B5A">
        <w:rPr>
          <w:sz w:val="28"/>
          <w:szCs w:val="28"/>
        </w:rPr>
        <w:t xml:space="preserve"> мастерами.</w:t>
      </w:r>
    </w:p>
    <w:p w14:paraId="32ECCED5" w14:textId="77777777" w:rsidR="004E69A5" w:rsidRPr="007F1518" w:rsidRDefault="007F1518" w:rsidP="00C31C33">
      <w:pPr>
        <w:ind w:firstLine="709"/>
        <w:jc w:val="both"/>
        <w:rPr>
          <w:sz w:val="28"/>
          <w:szCs w:val="28"/>
        </w:rPr>
        <w:sectPr w:rsidR="004E69A5" w:rsidRPr="007F1518" w:rsidSect="00D5552F">
          <w:pgSz w:w="11910" w:h="16840"/>
          <w:pgMar w:top="1134" w:right="567" w:bottom="1134" w:left="1134" w:header="454" w:footer="227" w:gutter="0"/>
          <w:pgNumType w:start="1"/>
          <w:cols w:space="720"/>
          <w:titlePg/>
          <w:docGrid w:linePitch="299"/>
        </w:sectPr>
      </w:pPr>
      <w:r w:rsidRPr="002F7B5A">
        <w:rPr>
          <w:sz w:val="28"/>
          <w:szCs w:val="28"/>
        </w:rPr>
        <w:t xml:space="preserve">В настоящее время в селе практически не осталось кузницы, данный вид промысла находится под угрозой исчезновения. </w:t>
      </w:r>
    </w:p>
    <w:p w14:paraId="41C78BB5" w14:textId="6E2ADD3E" w:rsidR="00AA3CEF" w:rsidRPr="00C31C33" w:rsidRDefault="00AA3CEF" w:rsidP="00B60CCA">
      <w:pPr>
        <w:ind w:firstLine="11482"/>
        <w:jc w:val="both"/>
        <w:rPr>
          <w:sz w:val="28"/>
          <w:szCs w:val="28"/>
        </w:rPr>
      </w:pPr>
      <w:r w:rsidRPr="00C31C33">
        <w:rPr>
          <w:sz w:val="28"/>
          <w:szCs w:val="28"/>
        </w:rPr>
        <w:lastRenderedPageBreak/>
        <w:t xml:space="preserve">Приложение </w:t>
      </w:r>
      <w:r w:rsidR="00EE56FB">
        <w:rPr>
          <w:sz w:val="28"/>
          <w:szCs w:val="28"/>
        </w:rPr>
        <w:t xml:space="preserve">№ </w:t>
      </w:r>
      <w:r w:rsidRPr="00C31C33">
        <w:rPr>
          <w:sz w:val="28"/>
          <w:szCs w:val="28"/>
        </w:rPr>
        <w:t>2</w:t>
      </w:r>
    </w:p>
    <w:p w14:paraId="1F477FCA" w14:textId="77777777" w:rsidR="00B60CCA" w:rsidRPr="00C31C33" w:rsidRDefault="00AA3CEF" w:rsidP="00B60CCA">
      <w:pPr>
        <w:ind w:firstLine="11482"/>
        <w:jc w:val="both"/>
        <w:rPr>
          <w:sz w:val="28"/>
          <w:szCs w:val="28"/>
        </w:rPr>
      </w:pPr>
      <w:r w:rsidRPr="00C31C33">
        <w:rPr>
          <w:sz w:val="28"/>
          <w:szCs w:val="28"/>
        </w:rPr>
        <w:t xml:space="preserve">к </w:t>
      </w:r>
      <w:r w:rsidR="00B60CCA" w:rsidRPr="00C31C33">
        <w:rPr>
          <w:sz w:val="28"/>
          <w:szCs w:val="28"/>
        </w:rPr>
        <w:t>Концепции</w:t>
      </w:r>
    </w:p>
    <w:p w14:paraId="14FE247A" w14:textId="77777777" w:rsidR="00B60CCA" w:rsidRPr="00C31C33" w:rsidRDefault="00B60CCA" w:rsidP="00B60CCA">
      <w:pPr>
        <w:ind w:firstLine="11482"/>
        <w:jc w:val="both"/>
        <w:rPr>
          <w:sz w:val="28"/>
          <w:szCs w:val="28"/>
        </w:rPr>
      </w:pPr>
      <w:r w:rsidRPr="00C31C33">
        <w:rPr>
          <w:sz w:val="28"/>
          <w:szCs w:val="28"/>
        </w:rPr>
        <w:t>возрождения, сохранения</w:t>
      </w:r>
    </w:p>
    <w:p w14:paraId="74CA29B8" w14:textId="77777777" w:rsidR="004E69A5" w:rsidRPr="00C31C33" w:rsidRDefault="00B60CCA" w:rsidP="00B60CCA">
      <w:pPr>
        <w:ind w:firstLine="11482"/>
        <w:jc w:val="both"/>
        <w:rPr>
          <w:sz w:val="28"/>
          <w:szCs w:val="28"/>
        </w:rPr>
      </w:pPr>
      <w:r w:rsidRPr="00C31C33">
        <w:rPr>
          <w:sz w:val="28"/>
          <w:szCs w:val="28"/>
        </w:rPr>
        <w:t xml:space="preserve">и развития народных </w:t>
      </w:r>
    </w:p>
    <w:p w14:paraId="04BF50BF" w14:textId="305C6256" w:rsidR="00B60CCA" w:rsidRPr="00C31C33" w:rsidRDefault="00B60CCA" w:rsidP="00057C09">
      <w:pPr>
        <w:ind w:firstLine="11482"/>
        <w:jc w:val="both"/>
        <w:rPr>
          <w:sz w:val="28"/>
          <w:szCs w:val="28"/>
        </w:rPr>
      </w:pPr>
      <w:r w:rsidRPr="00C31C33">
        <w:rPr>
          <w:sz w:val="28"/>
          <w:szCs w:val="28"/>
        </w:rPr>
        <w:t xml:space="preserve">художественных промыслов </w:t>
      </w:r>
    </w:p>
    <w:p w14:paraId="3A895DEB" w14:textId="77777777" w:rsidR="00B60CCA" w:rsidRPr="00C31C33" w:rsidRDefault="00B60CCA" w:rsidP="00B60CCA">
      <w:pPr>
        <w:ind w:firstLine="11482"/>
        <w:jc w:val="both"/>
        <w:rPr>
          <w:sz w:val="28"/>
          <w:szCs w:val="28"/>
        </w:rPr>
      </w:pPr>
      <w:r w:rsidRPr="00C31C33">
        <w:rPr>
          <w:sz w:val="28"/>
          <w:szCs w:val="28"/>
        </w:rPr>
        <w:t xml:space="preserve">в Республике Татарстан </w:t>
      </w:r>
    </w:p>
    <w:p w14:paraId="42E4D27E" w14:textId="7A40EEA5" w:rsidR="00B60CCA" w:rsidRPr="00C31C33" w:rsidRDefault="00B60CCA" w:rsidP="00B60CCA">
      <w:pPr>
        <w:ind w:firstLine="11482"/>
        <w:jc w:val="both"/>
        <w:rPr>
          <w:sz w:val="28"/>
          <w:szCs w:val="28"/>
        </w:rPr>
      </w:pPr>
      <w:r w:rsidRPr="00C31C33">
        <w:rPr>
          <w:sz w:val="28"/>
          <w:szCs w:val="28"/>
        </w:rPr>
        <w:t>на 202</w:t>
      </w:r>
      <w:r w:rsidR="00B73D9F">
        <w:rPr>
          <w:sz w:val="28"/>
          <w:szCs w:val="28"/>
        </w:rPr>
        <w:t>6</w:t>
      </w:r>
      <w:r w:rsidRPr="00C31C33">
        <w:rPr>
          <w:sz w:val="28"/>
          <w:szCs w:val="28"/>
        </w:rPr>
        <w:t xml:space="preserve"> – 203</w:t>
      </w:r>
      <w:r w:rsidR="00B73D9F">
        <w:rPr>
          <w:sz w:val="28"/>
          <w:szCs w:val="28"/>
        </w:rPr>
        <w:t>1</w:t>
      </w:r>
      <w:r w:rsidRPr="00C31C33">
        <w:rPr>
          <w:sz w:val="28"/>
          <w:szCs w:val="28"/>
        </w:rPr>
        <w:t xml:space="preserve"> годы</w:t>
      </w:r>
    </w:p>
    <w:p w14:paraId="5F6C089C" w14:textId="77777777" w:rsidR="00AA3CEF" w:rsidRPr="00C31C33" w:rsidRDefault="00AA3CEF" w:rsidP="00AA3CEF">
      <w:pPr>
        <w:ind w:firstLine="709"/>
        <w:jc w:val="center"/>
        <w:rPr>
          <w:sz w:val="28"/>
          <w:szCs w:val="28"/>
        </w:rPr>
      </w:pPr>
    </w:p>
    <w:p w14:paraId="4E932489" w14:textId="77777777" w:rsidR="00C31C33" w:rsidRPr="00C31C33" w:rsidRDefault="00C31C33" w:rsidP="00AA3CEF">
      <w:pPr>
        <w:ind w:firstLine="709"/>
        <w:jc w:val="center"/>
        <w:rPr>
          <w:sz w:val="28"/>
          <w:szCs w:val="28"/>
        </w:rPr>
      </w:pPr>
    </w:p>
    <w:p w14:paraId="7DED69C4" w14:textId="77777777" w:rsidR="0003115F" w:rsidRPr="00B67DBC" w:rsidRDefault="0088059C" w:rsidP="00AA3CEF">
      <w:pPr>
        <w:jc w:val="center"/>
        <w:rPr>
          <w:color w:val="000000" w:themeColor="text1"/>
          <w:sz w:val="28"/>
          <w:szCs w:val="28"/>
        </w:rPr>
      </w:pPr>
      <w:r w:rsidRPr="00B67DBC">
        <w:rPr>
          <w:color w:val="000000" w:themeColor="text1"/>
          <w:sz w:val="28"/>
          <w:szCs w:val="28"/>
        </w:rPr>
        <w:t xml:space="preserve">Показатели </w:t>
      </w:r>
    </w:p>
    <w:p w14:paraId="17FF87C8" w14:textId="26B410E6" w:rsidR="00057C09" w:rsidRPr="00B67DBC" w:rsidRDefault="0088059C" w:rsidP="00057C09">
      <w:pPr>
        <w:jc w:val="center"/>
        <w:rPr>
          <w:color w:val="000000" w:themeColor="text1"/>
          <w:sz w:val="28"/>
          <w:szCs w:val="28"/>
        </w:rPr>
      </w:pPr>
      <w:r w:rsidRPr="00B67DBC">
        <w:rPr>
          <w:color w:val="000000" w:themeColor="text1"/>
          <w:sz w:val="28"/>
          <w:szCs w:val="28"/>
        </w:rPr>
        <w:t>(индикаторы) Концепции возрождения, сохранения и развития народных художественных промыслов</w:t>
      </w:r>
    </w:p>
    <w:p w14:paraId="4108B5A2" w14:textId="65C0989C" w:rsidR="0088059C" w:rsidRPr="00B67DBC" w:rsidRDefault="0088059C" w:rsidP="00AA3CEF">
      <w:pPr>
        <w:jc w:val="center"/>
        <w:rPr>
          <w:color w:val="000000" w:themeColor="text1"/>
          <w:sz w:val="28"/>
          <w:szCs w:val="28"/>
        </w:rPr>
      </w:pPr>
      <w:r w:rsidRPr="00B67DBC">
        <w:rPr>
          <w:color w:val="000000" w:themeColor="text1"/>
          <w:sz w:val="28"/>
          <w:szCs w:val="28"/>
        </w:rPr>
        <w:t xml:space="preserve"> в Республике Татарста</w:t>
      </w:r>
      <w:r w:rsidR="00DC4738" w:rsidRPr="00B67DBC">
        <w:rPr>
          <w:color w:val="000000" w:themeColor="text1"/>
          <w:sz w:val="28"/>
          <w:szCs w:val="28"/>
        </w:rPr>
        <w:t>н на 202</w:t>
      </w:r>
      <w:r w:rsidR="00B73D9F" w:rsidRPr="00B67DBC">
        <w:rPr>
          <w:color w:val="000000" w:themeColor="text1"/>
          <w:sz w:val="28"/>
          <w:szCs w:val="28"/>
        </w:rPr>
        <w:t>6</w:t>
      </w:r>
      <w:r w:rsidR="00DC4738" w:rsidRPr="00B67DBC">
        <w:rPr>
          <w:color w:val="000000" w:themeColor="text1"/>
          <w:sz w:val="28"/>
          <w:szCs w:val="28"/>
        </w:rPr>
        <w:t xml:space="preserve"> – 203</w:t>
      </w:r>
      <w:r w:rsidR="00B73D9F" w:rsidRPr="00B67DBC">
        <w:rPr>
          <w:color w:val="000000" w:themeColor="text1"/>
          <w:sz w:val="28"/>
          <w:szCs w:val="28"/>
        </w:rPr>
        <w:t>1</w:t>
      </w:r>
      <w:r w:rsidRPr="00B67DBC">
        <w:rPr>
          <w:color w:val="000000" w:themeColor="text1"/>
          <w:sz w:val="28"/>
          <w:szCs w:val="28"/>
        </w:rPr>
        <w:t xml:space="preserve"> годы</w:t>
      </w:r>
    </w:p>
    <w:p w14:paraId="062CE79D" w14:textId="77777777" w:rsidR="00436171" w:rsidRPr="00B67DBC" w:rsidRDefault="00436171" w:rsidP="00AA3CEF">
      <w:pPr>
        <w:ind w:firstLine="709"/>
        <w:jc w:val="center"/>
        <w:rPr>
          <w:color w:val="000000" w:themeColor="text1"/>
          <w:sz w:val="28"/>
          <w:szCs w:val="28"/>
        </w:rPr>
      </w:pPr>
    </w:p>
    <w:tbl>
      <w:tblPr>
        <w:tblStyle w:val="a9"/>
        <w:tblW w:w="15244" w:type="dxa"/>
        <w:tblInd w:w="-147" w:type="dxa"/>
        <w:tblLayout w:type="fixed"/>
        <w:tblLook w:val="04A0" w:firstRow="1" w:lastRow="0" w:firstColumn="1" w:lastColumn="0" w:noHBand="0" w:noVBand="1"/>
      </w:tblPr>
      <w:tblGrid>
        <w:gridCol w:w="568"/>
        <w:gridCol w:w="3969"/>
        <w:gridCol w:w="1842"/>
        <w:gridCol w:w="1276"/>
        <w:gridCol w:w="1276"/>
        <w:gridCol w:w="1276"/>
        <w:gridCol w:w="1275"/>
        <w:gridCol w:w="1276"/>
        <w:gridCol w:w="1276"/>
        <w:gridCol w:w="1210"/>
      </w:tblGrid>
      <w:tr w:rsidR="00B67DBC" w:rsidRPr="00B67DBC" w14:paraId="05F12ED0" w14:textId="77777777" w:rsidTr="005B2F71">
        <w:trPr>
          <w:trHeight w:val="308"/>
        </w:trPr>
        <w:tc>
          <w:tcPr>
            <w:tcW w:w="568" w:type="dxa"/>
            <w:vMerge w:val="restart"/>
          </w:tcPr>
          <w:p w14:paraId="23A6FAA4" w14:textId="77777777" w:rsidR="00436171" w:rsidRPr="00B67DBC" w:rsidRDefault="00436171" w:rsidP="00AA3CEF">
            <w:pPr>
              <w:jc w:val="center"/>
              <w:rPr>
                <w:color w:val="000000" w:themeColor="text1"/>
                <w:sz w:val="24"/>
                <w:szCs w:val="24"/>
              </w:rPr>
            </w:pPr>
            <w:r w:rsidRPr="00B67DBC">
              <w:rPr>
                <w:color w:val="000000" w:themeColor="text1"/>
                <w:sz w:val="24"/>
                <w:szCs w:val="24"/>
              </w:rPr>
              <w:t>№</w:t>
            </w:r>
          </w:p>
          <w:p w14:paraId="03BE2AC3" w14:textId="3AE73E2A" w:rsidR="00A51B91" w:rsidRPr="00B67DBC" w:rsidRDefault="00A51B91" w:rsidP="00AA3CEF">
            <w:pPr>
              <w:jc w:val="center"/>
              <w:rPr>
                <w:color w:val="000000" w:themeColor="text1"/>
                <w:sz w:val="24"/>
                <w:szCs w:val="24"/>
              </w:rPr>
            </w:pPr>
            <w:r w:rsidRPr="00B67DBC">
              <w:rPr>
                <w:color w:val="000000" w:themeColor="text1"/>
                <w:sz w:val="24"/>
                <w:szCs w:val="24"/>
              </w:rPr>
              <w:t>п/п</w:t>
            </w:r>
          </w:p>
        </w:tc>
        <w:tc>
          <w:tcPr>
            <w:tcW w:w="3969" w:type="dxa"/>
            <w:vMerge w:val="restart"/>
          </w:tcPr>
          <w:p w14:paraId="317B1B36" w14:textId="77777777" w:rsidR="00AA3CEF" w:rsidRPr="00B67DBC" w:rsidRDefault="00436171" w:rsidP="00AA3CEF">
            <w:pPr>
              <w:jc w:val="center"/>
              <w:rPr>
                <w:color w:val="000000" w:themeColor="text1"/>
                <w:sz w:val="24"/>
                <w:szCs w:val="24"/>
              </w:rPr>
            </w:pPr>
            <w:r w:rsidRPr="00B67DBC">
              <w:rPr>
                <w:color w:val="000000" w:themeColor="text1"/>
                <w:sz w:val="24"/>
                <w:szCs w:val="24"/>
              </w:rPr>
              <w:t xml:space="preserve">Наименование </w:t>
            </w:r>
          </w:p>
          <w:p w14:paraId="5ACFAC13" w14:textId="77777777" w:rsidR="00436171" w:rsidRPr="00B67DBC" w:rsidRDefault="00436171" w:rsidP="00AA3CEF">
            <w:pPr>
              <w:jc w:val="center"/>
              <w:rPr>
                <w:color w:val="000000" w:themeColor="text1"/>
                <w:sz w:val="24"/>
                <w:szCs w:val="24"/>
              </w:rPr>
            </w:pPr>
            <w:r w:rsidRPr="00B67DBC">
              <w:rPr>
                <w:color w:val="000000" w:themeColor="text1"/>
                <w:sz w:val="24"/>
                <w:szCs w:val="24"/>
              </w:rPr>
              <w:t>показателя</w:t>
            </w:r>
          </w:p>
        </w:tc>
        <w:tc>
          <w:tcPr>
            <w:tcW w:w="1842" w:type="dxa"/>
            <w:vMerge w:val="restart"/>
          </w:tcPr>
          <w:p w14:paraId="7C0E6211" w14:textId="77777777" w:rsidR="005B2F71" w:rsidRPr="00B67DBC" w:rsidRDefault="00436171" w:rsidP="00AA3CEF">
            <w:pPr>
              <w:jc w:val="center"/>
              <w:rPr>
                <w:color w:val="000000" w:themeColor="text1"/>
                <w:sz w:val="24"/>
                <w:szCs w:val="24"/>
              </w:rPr>
            </w:pPr>
            <w:r w:rsidRPr="00B67DBC">
              <w:rPr>
                <w:color w:val="000000" w:themeColor="text1"/>
                <w:sz w:val="24"/>
                <w:szCs w:val="24"/>
              </w:rPr>
              <w:t xml:space="preserve">Единица </w:t>
            </w:r>
          </w:p>
          <w:p w14:paraId="6C093D5A" w14:textId="7AA08B56" w:rsidR="00436171" w:rsidRPr="00B67DBC" w:rsidRDefault="00436171" w:rsidP="00AA3CEF">
            <w:pPr>
              <w:jc w:val="center"/>
              <w:rPr>
                <w:color w:val="000000" w:themeColor="text1"/>
                <w:sz w:val="24"/>
                <w:szCs w:val="24"/>
              </w:rPr>
            </w:pPr>
            <w:r w:rsidRPr="00B67DBC">
              <w:rPr>
                <w:color w:val="000000" w:themeColor="text1"/>
                <w:sz w:val="24"/>
                <w:szCs w:val="24"/>
              </w:rPr>
              <w:t>измерения</w:t>
            </w:r>
          </w:p>
        </w:tc>
        <w:tc>
          <w:tcPr>
            <w:tcW w:w="8865" w:type="dxa"/>
            <w:gridSpan w:val="7"/>
          </w:tcPr>
          <w:p w14:paraId="3983877A" w14:textId="77777777" w:rsidR="00436171" w:rsidRPr="00B67DBC" w:rsidRDefault="00436171" w:rsidP="00AA3CEF">
            <w:pPr>
              <w:jc w:val="center"/>
              <w:rPr>
                <w:color w:val="000000" w:themeColor="text1"/>
                <w:sz w:val="24"/>
                <w:szCs w:val="24"/>
              </w:rPr>
            </w:pPr>
            <w:r w:rsidRPr="00B67DBC">
              <w:rPr>
                <w:color w:val="000000" w:themeColor="text1"/>
                <w:sz w:val="24"/>
                <w:szCs w:val="24"/>
              </w:rPr>
              <w:t>Значение показателя</w:t>
            </w:r>
          </w:p>
        </w:tc>
      </w:tr>
      <w:tr w:rsidR="00B67DBC" w:rsidRPr="00B67DBC" w14:paraId="7DC42D76" w14:textId="77777777" w:rsidTr="005B2F71">
        <w:trPr>
          <w:trHeight w:val="275"/>
        </w:trPr>
        <w:tc>
          <w:tcPr>
            <w:tcW w:w="568" w:type="dxa"/>
            <w:vMerge/>
          </w:tcPr>
          <w:p w14:paraId="109D8CB9" w14:textId="77777777" w:rsidR="005B2F71" w:rsidRPr="00B67DBC" w:rsidRDefault="005B2F71" w:rsidP="00AA3CEF">
            <w:pPr>
              <w:jc w:val="center"/>
              <w:rPr>
                <w:color w:val="000000" w:themeColor="text1"/>
                <w:sz w:val="24"/>
                <w:szCs w:val="24"/>
              </w:rPr>
            </w:pPr>
          </w:p>
        </w:tc>
        <w:tc>
          <w:tcPr>
            <w:tcW w:w="3969" w:type="dxa"/>
            <w:vMerge/>
          </w:tcPr>
          <w:p w14:paraId="072C60AA" w14:textId="77777777" w:rsidR="005B2F71" w:rsidRPr="00B67DBC" w:rsidRDefault="005B2F71" w:rsidP="00AA3CEF">
            <w:pPr>
              <w:jc w:val="center"/>
              <w:rPr>
                <w:color w:val="000000" w:themeColor="text1"/>
                <w:sz w:val="24"/>
                <w:szCs w:val="24"/>
              </w:rPr>
            </w:pPr>
          </w:p>
        </w:tc>
        <w:tc>
          <w:tcPr>
            <w:tcW w:w="1842" w:type="dxa"/>
            <w:vMerge/>
          </w:tcPr>
          <w:p w14:paraId="4C8509DD" w14:textId="77777777" w:rsidR="005B2F71" w:rsidRPr="00B67DBC" w:rsidRDefault="005B2F71" w:rsidP="00AA3CEF">
            <w:pPr>
              <w:jc w:val="center"/>
              <w:rPr>
                <w:color w:val="000000" w:themeColor="text1"/>
                <w:sz w:val="24"/>
                <w:szCs w:val="24"/>
              </w:rPr>
            </w:pPr>
          </w:p>
        </w:tc>
        <w:tc>
          <w:tcPr>
            <w:tcW w:w="1276" w:type="dxa"/>
          </w:tcPr>
          <w:p w14:paraId="26D82E4A" w14:textId="75D61D11" w:rsidR="005B2F71" w:rsidRPr="00B67DBC" w:rsidRDefault="005B2F71" w:rsidP="00B73D9F">
            <w:pPr>
              <w:jc w:val="center"/>
              <w:rPr>
                <w:color w:val="000000" w:themeColor="text1"/>
                <w:sz w:val="24"/>
                <w:szCs w:val="24"/>
              </w:rPr>
            </w:pPr>
            <w:r w:rsidRPr="00B67DBC">
              <w:rPr>
                <w:color w:val="000000" w:themeColor="text1"/>
                <w:sz w:val="24"/>
                <w:szCs w:val="24"/>
              </w:rPr>
              <w:t>202</w:t>
            </w:r>
            <w:r w:rsidR="00B73D9F" w:rsidRPr="00B67DBC">
              <w:rPr>
                <w:color w:val="000000" w:themeColor="text1"/>
                <w:sz w:val="24"/>
                <w:szCs w:val="24"/>
              </w:rPr>
              <w:t>5</w:t>
            </w:r>
            <w:r w:rsidRPr="00B67DBC">
              <w:rPr>
                <w:color w:val="000000" w:themeColor="text1"/>
                <w:sz w:val="24"/>
                <w:szCs w:val="24"/>
              </w:rPr>
              <w:t xml:space="preserve"> г.</w:t>
            </w:r>
          </w:p>
        </w:tc>
        <w:tc>
          <w:tcPr>
            <w:tcW w:w="1276" w:type="dxa"/>
          </w:tcPr>
          <w:p w14:paraId="4E749FE7" w14:textId="347410FE" w:rsidR="005B2F71" w:rsidRPr="00B67DBC" w:rsidRDefault="005B2F71" w:rsidP="00B73D9F">
            <w:pPr>
              <w:jc w:val="center"/>
              <w:rPr>
                <w:color w:val="000000" w:themeColor="text1"/>
                <w:sz w:val="24"/>
                <w:szCs w:val="24"/>
              </w:rPr>
            </w:pPr>
            <w:r w:rsidRPr="00B67DBC">
              <w:rPr>
                <w:color w:val="000000" w:themeColor="text1"/>
                <w:sz w:val="24"/>
                <w:szCs w:val="24"/>
              </w:rPr>
              <w:t>202</w:t>
            </w:r>
            <w:r w:rsidR="00B73D9F" w:rsidRPr="00B67DBC">
              <w:rPr>
                <w:color w:val="000000" w:themeColor="text1"/>
                <w:sz w:val="24"/>
                <w:szCs w:val="24"/>
              </w:rPr>
              <w:t>6</w:t>
            </w:r>
            <w:r w:rsidRPr="00B67DBC">
              <w:rPr>
                <w:color w:val="000000" w:themeColor="text1"/>
                <w:sz w:val="24"/>
                <w:szCs w:val="24"/>
              </w:rPr>
              <w:t xml:space="preserve"> г.</w:t>
            </w:r>
          </w:p>
        </w:tc>
        <w:tc>
          <w:tcPr>
            <w:tcW w:w="1276" w:type="dxa"/>
          </w:tcPr>
          <w:p w14:paraId="6B2744A5" w14:textId="398031D4" w:rsidR="005B2F71" w:rsidRPr="00B67DBC" w:rsidRDefault="005B2F71" w:rsidP="00B73D9F">
            <w:pPr>
              <w:jc w:val="center"/>
              <w:rPr>
                <w:color w:val="000000" w:themeColor="text1"/>
                <w:sz w:val="24"/>
                <w:szCs w:val="24"/>
              </w:rPr>
            </w:pPr>
            <w:r w:rsidRPr="00B67DBC">
              <w:rPr>
                <w:color w:val="000000" w:themeColor="text1"/>
                <w:sz w:val="24"/>
                <w:szCs w:val="24"/>
              </w:rPr>
              <w:t>202</w:t>
            </w:r>
            <w:r w:rsidR="00B73D9F" w:rsidRPr="00B67DBC">
              <w:rPr>
                <w:color w:val="000000" w:themeColor="text1"/>
                <w:sz w:val="24"/>
                <w:szCs w:val="24"/>
              </w:rPr>
              <w:t>7</w:t>
            </w:r>
            <w:r w:rsidRPr="00B67DBC">
              <w:rPr>
                <w:color w:val="000000" w:themeColor="text1"/>
                <w:sz w:val="24"/>
                <w:szCs w:val="24"/>
              </w:rPr>
              <w:t xml:space="preserve"> г.</w:t>
            </w:r>
          </w:p>
        </w:tc>
        <w:tc>
          <w:tcPr>
            <w:tcW w:w="1275" w:type="dxa"/>
          </w:tcPr>
          <w:p w14:paraId="4D1E0BE5" w14:textId="1621E267" w:rsidR="005B2F71" w:rsidRPr="00B67DBC" w:rsidRDefault="005B2F71" w:rsidP="00B73D9F">
            <w:pPr>
              <w:jc w:val="center"/>
              <w:rPr>
                <w:color w:val="000000" w:themeColor="text1"/>
                <w:sz w:val="24"/>
                <w:szCs w:val="24"/>
              </w:rPr>
            </w:pPr>
            <w:r w:rsidRPr="00B67DBC">
              <w:rPr>
                <w:color w:val="000000" w:themeColor="text1"/>
                <w:sz w:val="24"/>
                <w:szCs w:val="24"/>
              </w:rPr>
              <w:t>202</w:t>
            </w:r>
            <w:r w:rsidR="00B73D9F" w:rsidRPr="00B67DBC">
              <w:rPr>
                <w:color w:val="000000" w:themeColor="text1"/>
                <w:sz w:val="24"/>
                <w:szCs w:val="24"/>
              </w:rPr>
              <w:t>8</w:t>
            </w:r>
            <w:r w:rsidRPr="00B67DBC">
              <w:rPr>
                <w:color w:val="000000" w:themeColor="text1"/>
                <w:sz w:val="24"/>
                <w:szCs w:val="24"/>
              </w:rPr>
              <w:t xml:space="preserve"> г.</w:t>
            </w:r>
          </w:p>
        </w:tc>
        <w:tc>
          <w:tcPr>
            <w:tcW w:w="1276" w:type="dxa"/>
          </w:tcPr>
          <w:p w14:paraId="14BB35B9" w14:textId="0D5EEC17" w:rsidR="005B2F71" w:rsidRPr="00B67DBC" w:rsidRDefault="005B2F71" w:rsidP="00B73D9F">
            <w:pPr>
              <w:jc w:val="center"/>
              <w:rPr>
                <w:color w:val="000000" w:themeColor="text1"/>
                <w:sz w:val="24"/>
                <w:szCs w:val="24"/>
              </w:rPr>
            </w:pPr>
            <w:r w:rsidRPr="00B67DBC">
              <w:rPr>
                <w:color w:val="000000" w:themeColor="text1"/>
                <w:sz w:val="24"/>
                <w:szCs w:val="24"/>
              </w:rPr>
              <w:t>202</w:t>
            </w:r>
            <w:r w:rsidR="00B73D9F" w:rsidRPr="00B67DBC">
              <w:rPr>
                <w:color w:val="000000" w:themeColor="text1"/>
                <w:sz w:val="24"/>
                <w:szCs w:val="24"/>
              </w:rPr>
              <w:t>9</w:t>
            </w:r>
            <w:r w:rsidRPr="00B67DBC">
              <w:rPr>
                <w:color w:val="000000" w:themeColor="text1"/>
                <w:sz w:val="24"/>
                <w:szCs w:val="24"/>
              </w:rPr>
              <w:t xml:space="preserve"> г.</w:t>
            </w:r>
          </w:p>
        </w:tc>
        <w:tc>
          <w:tcPr>
            <w:tcW w:w="1276" w:type="dxa"/>
          </w:tcPr>
          <w:p w14:paraId="6D08B267" w14:textId="627B00AA" w:rsidR="005B2F71" w:rsidRPr="00B67DBC" w:rsidRDefault="005B2F71" w:rsidP="00B73D9F">
            <w:pPr>
              <w:jc w:val="center"/>
              <w:rPr>
                <w:color w:val="000000" w:themeColor="text1"/>
                <w:sz w:val="24"/>
                <w:szCs w:val="24"/>
              </w:rPr>
            </w:pPr>
            <w:r w:rsidRPr="00B67DBC">
              <w:rPr>
                <w:color w:val="000000" w:themeColor="text1"/>
                <w:sz w:val="24"/>
                <w:szCs w:val="24"/>
              </w:rPr>
              <w:t>20</w:t>
            </w:r>
            <w:r w:rsidR="00B73D9F" w:rsidRPr="00B67DBC">
              <w:rPr>
                <w:color w:val="000000" w:themeColor="text1"/>
                <w:sz w:val="24"/>
                <w:szCs w:val="24"/>
              </w:rPr>
              <w:t>30</w:t>
            </w:r>
            <w:r w:rsidRPr="00B67DBC">
              <w:rPr>
                <w:color w:val="000000" w:themeColor="text1"/>
                <w:sz w:val="24"/>
                <w:szCs w:val="24"/>
              </w:rPr>
              <w:t xml:space="preserve"> г.</w:t>
            </w:r>
          </w:p>
        </w:tc>
        <w:tc>
          <w:tcPr>
            <w:tcW w:w="1210" w:type="dxa"/>
          </w:tcPr>
          <w:p w14:paraId="01B0FC1A" w14:textId="5041EE20" w:rsidR="005B2F71" w:rsidRPr="00B67DBC" w:rsidRDefault="005B2F71" w:rsidP="00B73D9F">
            <w:pPr>
              <w:jc w:val="center"/>
              <w:rPr>
                <w:color w:val="000000" w:themeColor="text1"/>
                <w:sz w:val="24"/>
                <w:szCs w:val="24"/>
              </w:rPr>
            </w:pPr>
            <w:r w:rsidRPr="00B67DBC">
              <w:rPr>
                <w:color w:val="000000" w:themeColor="text1"/>
                <w:sz w:val="24"/>
                <w:szCs w:val="24"/>
              </w:rPr>
              <w:t>203</w:t>
            </w:r>
            <w:r w:rsidR="00B73D9F" w:rsidRPr="00B67DBC">
              <w:rPr>
                <w:color w:val="000000" w:themeColor="text1"/>
                <w:sz w:val="24"/>
                <w:szCs w:val="24"/>
              </w:rPr>
              <w:t>1</w:t>
            </w:r>
            <w:r w:rsidRPr="00B67DBC">
              <w:rPr>
                <w:color w:val="000000" w:themeColor="text1"/>
                <w:sz w:val="24"/>
                <w:szCs w:val="24"/>
              </w:rPr>
              <w:t xml:space="preserve"> г.</w:t>
            </w:r>
          </w:p>
        </w:tc>
      </w:tr>
      <w:tr w:rsidR="00B67DBC" w:rsidRPr="00B67DBC" w14:paraId="0474DE63" w14:textId="77777777" w:rsidTr="005B2F71">
        <w:trPr>
          <w:trHeight w:val="237"/>
        </w:trPr>
        <w:tc>
          <w:tcPr>
            <w:tcW w:w="568" w:type="dxa"/>
          </w:tcPr>
          <w:p w14:paraId="6A10F4AA" w14:textId="77777777" w:rsidR="005B2F71" w:rsidRPr="00B67DBC" w:rsidRDefault="005B2F71" w:rsidP="00AA3CEF">
            <w:pPr>
              <w:jc w:val="center"/>
              <w:rPr>
                <w:color w:val="000000" w:themeColor="text1"/>
                <w:sz w:val="24"/>
                <w:szCs w:val="24"/>
              </w:rPr>
            </w:pPr>
            <w:r w:rsidRPr="00B67DBC">
              <w:rPr>
                <w:color w:val="000000" w:themeColor="text1"/>
                <w:sz w:val="24"/>
                <w:szCs w:val="24"/>
              </w:rPr>
              <w:t>1</w:t>
            </w:r>
          </w:p>
        </w:tc>
        <w:tc>
          <w:tcPr>
            <w:tcW w:w="3969" w:type="dxa"/>
          </w:tcPr>
          <w:p w14:paraId="278704C9" w14:textId="77777777" w:rsidR="005B2F71" w:rsidRPr="00B67DBC" w:rsidRDefault="005B2F71" w:rsidP="00AA3CEF">
            <w:pPr>
              <w:jc w:val="center"/>
              <w:rPr>
                <w:color w:val="000000" w:themeColor="text1"/>
                <w:sz w:val="24"/>
                <w:szCs w:val="24"/>
              </w:rPr>
            </w:pPr>
            <w:r w:rsidRPr="00B67DBC">
              <w:rPr>
                <w:color w:val="000000" w:themeColor="text1"/>
                <w:sz w:val="24"/>
                <w:szCs w:val="24"/>
              </w:rPr>
              <w:t>2</w:t>
            </w:r>
          </w:p>
        </w:tc>
        <w:tc>
          <w:tcPr>
            <w:tcW w:w="1842" w:type="dxa"/>
          </w:tcPr>
          <w:p w14:paraId="01CF637F" w14:textId="77777777" w:rsidR="005B2F71" w:rsidRPr="00B67DBC" w:rsidRDefault="005B2F71" w:rsidP="00AA3CEF">
            <w:pPr>
              <w:jc w:val="center"/>
              <w:rPr>
                <w:color w:val="000000" w:themeColor="text1"/>
                <w:sz w:val="24"/>
                <w:szCs w:val="24"/>
              </w:rPr>
            </w:pPr>
            <w:r w:rsidRPr="00B67DBC">
              <w:rPr>
                <w:color w:val="000000" w:themeColor="text1"/>
                <w:sz w:val="24"/>
                <w:szCs w:val="24"/>
              </w:rPr>
              <w:t>3</w:t>
            </w:r>
          </w:p>
        </w:tc>
        <w:tc>
          <w:tcPr>
            <w:tcW w:w="1276" w:type="dxa"/>
          </w:tcPr>
          <w:p w14:paraId="0C28B5C3" w14:textId="77777777" w:rsidR="005B2F71" w:rsidRPr="00B67DBC" w:rsidRDefault="005B2F71" w:rsidP="00AA3CEF">
            <w:pPr>
              <w:jc w:val="center"/>
              <w:rPr>
                <w:color w:val="000000" w:themeColor="text1"/>
                <w:sz w:val="24"/>
                <w:szCs w:val="24"/>
              </w:rPr>
            </w:pPr>
            <w:r w:rsidRPr="00B67DBC">
              <w:rPr>
                <w:color w:val="000000" w:themeColor="text1"/>
                <w:sz w:val="24"/>
                <w:szCs w:val="24"/>
              </w:rPr>
              <w:t>4</w:t>
            </w:r>
          </w:p>
        </w:tc>
        <w:tc>
          <w:tcPr>
            <w:tcW w:w="1276" w:type="dxa"/>
          </w:tcPr>
          <w:p w14:paraId="10D1BD48" w14:textId="77777777" w:rsidR="005B2F71" w:rsidRPr="00B67DBC" w:rsidRDefault="005B2F71" w:rsidP="00AA3CEF">
            <w:pPr>
              <w:jc w:val="center"/>
              <w:rPr>
                <w:color w:val="000000" w:themeColor="text1"/>
                <w:sz w:val="24"/>
                <w:szCs w:val="24"/>
              </w:rPr>
            </w:pPr>
            <w:r w:rsidRPr="00B67DBC">
              <w:rPr>
                <w:color w:val="000000" w:themeColor="text1"/>
                <w:sz w:val="24"/>
                <w:szCs w:val="24"/>
              </w:rPr>
              <w:t>5</w:t>
            </w:r>
          </w:p>
        </w:tc>
        <w:tc>
          <w:tcPr>
            <w:tcW w:w="1276" w:type="dxa"/>
          </w:tcPr>
          <w:p w14:paraId="5957298B" w14:textId="77777777" w:rsidR="005B2F71" w:rsidRPr="00B67DBC" w:rsidRDefault="005B2F71" w:rsidP="00AA3CEF">
            <w:pPr>
              <w:jc w:val="center"/>
              <w:rPr>
                <w:color w:val="000000" w:themeColor="text1"/>
                <w:sz w:val="24"/>
                <w:szCs w:val="24"/>
              </w:rPr>
            </w:pPr>
            <w:r w:rsidRPr="00B67DBC">
              <w:rPr>
                <w:color w:val="000000" w:themeColor="text1"/>
                <w:sz w:val="24"/>
                <w:szCs w:val="24"/>
              </w:rPr>
              <w:t>6</w:t>
            </w:r>
          </w:p>
        </w:tc>
        <w:tc>
          <w:tcPr>
            <w:tcW w:w="1275" w:type="dxa"/>
          </w:tcPr>
          <w:p w14:paraId="58939819" w14:textId="2B662532" w:rsidR="005B2F71" w:rsidRPr="00B67DBC" w:rsidRDefault="005B2F71" w:rsidP="00AA3CEF">
            <w:pPr>
              <w:jc w:val="center"/>
              <w:rPr>
                <w:color w:val="000000" w:themeColor="text1"/>
                <w:sz w:val="24"/>
                <w:szCs w:val="24"/>
              </w:rPr>
            </w:pPr>
            <w:r w:rsidRPr="00B67DBC">
              <w:rPr>
                <w:color w:val="000000" w:themeColor="text1"/>
                <w:sz w:val="24"/>
                <w:szCs w:val="24"/>
              </w:rPr>
              <w:t>7</w:t>
            </w:r>
          </w:p>
        </w:tc>
        <w:tc>
          <w:tcPr>
            <w:tcW w:w="1276" w:type="dxa"/>
          </w:tcPr>
          <w:p w14:paraId="313ED03F" w14:textId="5BC4EC54" w:rsidR="005B2F71" w:rsidRPr="00B67DBC" w:rsidRDefault="005B2F71" w:rsidP="00AA3CEF">
            <w:pPr>
              <w:jc w:val="center"/>
              <w:rPr>
                <w:color w:val="000000" w:themeColor="text1"/>
                <w:sz w:val="24"/>
                <w:szCs w:val="24"/>
              </w:rPr>
            </w:pPr>
            <w:r w:rsidRPr="00B67DBC">
              <w:rPr>
                <w:color w:val="000000" w:themeColor="text1"/>
                <w:sz w:val="24"/>
                <w:szCs w:val="24"/>
              </w:rPr>
              <w:t>8</w:t>
            </w:r>
          </w:p>
        </w:tc>
        <w:tc>
          <w:tcPr>
            <w:tcW w:w="1276" w:type="dxa"/>
          </w:tcPr>
          <w:p w14:paraId="51C7E092" w14:textId="14FCFED9" w:rsidR="005B2F71" w:rsidRPr="00B67DBC" w:rsidRDefault="005B2F71" w:rsidP="00AA3CEF">
            <w:pPr>
              <w:jc w:val="center"/>
              <w:rPr>
                <w:color w:val="000000" w:themeColor="text1"/>
                <w:sz w:val="24"/>
                <w:szCs w:val="24"/>
              </w:rPr>
            </w:pPr>
            <w:r w:rsidRPr="00B67DBC">
              <w:rPr>
                <w:color w:val="000000" w:themeColor="text1"/>
                <w:sz w:val="24"/>
                <w:szCs w:val="24"/>
              </w:rPr>
              <w:t>9</w:t>
            </w:r>
          </w:p>
        </w:tc>
        <w:tc>
          <w:tcPr>
            <w:tcW w:w="1210" w:type="dxa"/>
          </w:tcPr>
          <w:p w14:paraId="7BFF1927" w14:textId="57C05C52" w:rsidR="005B2F71" w:rsidRPr="00B67DBC" w:rsidRDefault="005B2F71" w:rsidP="00AA3CEF">
            <w:pPr>
              <w:jc w:val="center"/>
              <w:rPr>
                <w:color w:val="000000" w:themeColor="text1"/>
                <w:sz w:val="24"/>
                <w:szCs w:val="24"/>
              </w:rPr>
            </w:pPr>
            <w:r w:rsidRPr="00B67DBC">
              <w:rPr>
                <w:color w:val="000000" w:themeColor="text1"/>
                <w:sz w:val="24"/>
                <w:szCs w:val="24"/>
              </w:rPr>
              <w:t>10</w:t>
            </w:r>
          </w:p>
        </w:tc>
      </w:tr>
      <w:tr w:rsidR="00B67DBC" w:rsidRPr="00B67DBC" w14:paraId="5F56FC5F" w14:textId="77777777" w:rsidTr="005B2F71">
        <w:trPr>
          <w:trHeight w:val="1454"/>
        </w:trPr>
        <w:tc>
          <w:tcPr>
            <w:tcW w:w="568" w:type="dxa"/>
          </w:tcPr>
          <w:p w14:paraId="12844120" w14:textId="77777777" w:rsidR="005B2F71" w:rsidRPr="00B67DBC" w:rsidRDefault="005B2F71" w:rsidP="00AA3CEF">
            <w:pPr>
              <w:jc w:val="center"/>
              <w:rPr>
                <w:color w:val="000000" w:themeColor="text1"/>
                <w:sz w:val="24"/>
                <w:szCs w:val="24"/>
              </w:rPr>
            </w:pPr>
            <w:r w:rsidRPr="00B67DBC">
              <w:rPr>
                <w:color w:val="000000" w:themeColor="text1"/>
                <w:sz w:val="24"/>
                <w:szCs w:val="24"/>
              </w:rPr>
              <w:t>1.</w:t>
            </w:r>
          </w:p>
        </w:tc>
        <w:tc>
          <w:tcPr>
            <w:tcW w:w="3969" w:type="dxa"/>
          </w:tcPr>
          <w:p w14:paraId="76C33533" w14:textId="46F8FC12" w:rsidR="005B2F71" w:rsidRPr="00B67DBC" w:rsidRDefault="005B2F71" w:rsidP="000854B2">
            <w:pPr>
              <w:jc w:val="both"/>
              <w:rPr>
                <w:color w:val="000000" w:themeColor="text1"/>
                <w:sz w:val="24"/>
                <w:szCs w:val="24"/>
              </w:rPr>
            </w:pPr>
            <w:r w:rsidRPr="00B67DBC">
              <w:rPr>
                <w:color w:val="000000" w:themeColor="text1"/>
                <w:sz w:val="24"/>
                <w:szCs w:val="24"/>
              </w:rPr>
              <w:t>Увеличение количества субъектов малого и среднего предпринимательства и налогоплательщиков налога на профессиональный доход в отрасли народных художественных промыслов</w:t>
            </w:r>
          </w:p>
        </w:tc>
        <w:tc>
          <w:tcPr>
            <w:tcW w:w="1842" w:type="dxa"/>
          </w:tcPr>
          <w:p w14:paraId="39DCD7CB" w14:textId="77777777" w:rsidR="005B2F71" w:rsidRPr="00B67DBC" w:rsidRDefault="005B2F71" w:rsidP="00AA3CEF">
            <w:pPr>
              <w:jc w:val="center"/>
              <w:rPr>
                <w:color w:val="000000" w:themeColor="text1"/>
                <w:sz w:val="24"/>
                <w:szCs w:val="24"/>
              </w:rPr>
            </w:pPr>
            <w:r w:rsidRPr="00B67DBC">
              <w:rPr>
                <w:color w:val="000000" w:themeColor="text1"/>
                <w:sz w:val="24"/>
                <w:szCs w:val="24"/>
              </w:rPr>
              <w:t xml:space="preserve">человек </w:t>
            </w:r>
          </w:p>
          <w:p w14:paraId="026554E2" w14:textId="77FF7186" w:rsidR="005B2F71" w:rsidRPr="00B67DBC" w:rsidRDefault="005B2F71" w:rsidP="00AA3CEF">
            <w:pPr>
              <w:jc w:val="center"/>
              <w:rPr>
                <w:color w:val="000000" w:themeColor="text1"/>
                <w:sz w:val="24"/>
                <w:szCs w:val="24"/>
              </w:rPr>
            </w:pPr>
            <w:r w:rsidRPr="00B67DBC">
              <w:rPr>
                <w:color w:val="000000" w:themeColor="text1"/>
                <w:sz w:val="24"/>
                <w:szCs w:val="24"/>
              </w:rPr>
              <w:t xml:space="preserve">(нарастающим </w:t>
            </w:r>
          </w:p>
          <w:p w14:paraId="684F60BC" w14:textId="6DDAEA8F" w:rsidR="005B2F71" w:rsidRPr="00B67DBC" w:rsidRDefault="005B2F71" w:rsidP="00AA3CEF">
            <w:pPr>
              <w:jc w:val="center"/>
              <w:rPr>
                <w:color w:val="000000" w:themeColor="text1"/>
                <w:sz w:val="24"/>
                <w:szCs w:val="24"/>
              </w:rPr>
            </w:pPr>
            <w:r w:rsidRPr="00B67DBC">
              <w:rPr>
                <w:color w:val="000000" w:themeColor="text1"/>
                <w:sz w:val="24"/>
                <w:szCs w:val="24"/>
              </w:rPr>
              <w:t>итогом)</w:t>
            </w:r>
          </w:p>
        </w:tc>
        <w:tc>
          <w:tcPr>
            <w:tcW w:w="1276" w:type="dxa"/>
          </w:tcPr>
          <w:p w14:paraId="483EEBE8" w14:textId="5625ABA5" w:rsidR="005B2F71" w:rsidRPr="00B67DBC" w:rsidRDefault="00151166" w:rsidP="00AA3CEF">
            <w:pPr>
              <w:jc w:val="center"/>
              <w:rPr>
                <w:color w:val="000000" w:themeColor="text1"/>
                <w:sz w:val="24"/>
                <w:szCs w:val="24"/>
              </w:rPr>
            </w:pPr>
            <w:r w:rsidRPr="00B67DBC">
              <w:rPr>
                <w:color w:val="000000" w:themeColor="text1"/>
                <w:sz w:val="24"/>
                <w:szCs w:val="24"/>
              </w:rPr>
              <w:t>103</w:t>
            </w:r>
          </w:p>
        </w:tc>
        <w:tc>
          <w:tcPr>
            <w:tcW w:w="1276" w:type="dxa"/>
          </w:tcPr>
          <w:p w14:paraId="30ECF46E" w14:textId="550D67F7" w:rsidR="005B2F71" w:rsidRPr="00B67DBC" w:rsidRDefault="00151166" w:rsidP="00AA3CEF">
            <w:pPr>
              <w:jc w:val="center"/>
              <w:rPr>
                <w:color w:val="000000" w:themeColor="text1"/>
                <w:sz w:val="24"/>
                <w:szCs w:val="24"/>
              </w:rPr>
            </w:pPr>
            <w:r w:rsidRPr="00B67DBC">
              <w:rPr>
                <w:color w:val="000000" w:themeColor="text1"/>
                <w:sz w:val="24"/>
                <w:szCs w:val="24"/>
              </w:rPr>
              <w:t>110</w:t>
            </w:r>
          </w:p>
        </w:tc>
        <w:tc>
          <w:tcPr>
            <w:tcW w:w="1276" w:type="dxa"/>
          </w:tcPr>
          <w:p w14:paraId="0D69EEF0" w14:textId="008395D1" w:rsidR="005B2F71" w:rsidRPr="00B67DBC" w:rsidRDefault="00151166" w:rsidP="00AA3CEF">
            <w:pPr>
              <w:jc w:val="center"/>
              <w:rPr>
                <w:color w:val="000000" w:themeColor="text1"/>
                <w:sz w:val="24"/>
                <w:szCs w:val="24"/>
              </w:rPr>
            </w:pPr>
            <w:r w:rsidRPr="00B67DBC">
              <w:rPr>
                <w:color w:val="000000" w:themeColor="text1"/>
                <w:sz w:val="24"/>
                <w:szCs w:val="24"/>
              </w:rPr>
              <w:t>120</w:t>
            </w:r>
          </w:p>
        </w:tc>
        <w:tc>
          <w:tcPr>
            <w:tcW w:w="1275" w:type="dxa"/>
          </w:tcPr>
          <w:p w14:paraId="0624D735" w14:textId="37A5655A" w:rsidR="005B2F71" w:rsidRPr="00B67DBC" w:rsidRDefault="00151166" w:rsidP="00AA3CEF">
            <w:pPr>
              <w:jc w:val="center"/>
              <w:rPr>
                <w:color w:val="000000" w:themeColor="text1"/>
                <w:sz w:val="24"/>
                <w:szCs w:val="24"/>
              </w:rPr>
            </w:pPr>
            <w:r w:rsidRPr="00B67DBC">
              <w:rPr>
                <w:color w:val="000000" w:themeColor="text1"/>
                <w:sz w:val="24"/>
                <w:szCs w:val="24"/>
              </w:rPr>
              <w:t>130</w:t>
            </w:r>
          </w:p>
        </w:tc>
        <w:tc>
          <w:tcPr>
            <w:tcW w:w="1276" w:type="dxa"/>
          </w:tcPr>
          <w:p w14:paraId="4E60BD8E" w14:textId="50D5B43C" w:rsidR="005B2F71" w:rsidRPr="00B67DBC" w:rsidRDefault="00151166" w:rsidP="00AA3CEF">
            <w:pPr>
              <w:jc w:val="center"/>
              <w:rPr>
                <w:color w:val="000000" w:themeColor="text1"/>
                <w:sz w:val="24"/>
                <w:szCs w:val="24"/>
              </w:rPr>
            </w:pPr>
            <w:r w:rsidRPr="00B67DBC">
              <w:rPr>
                <w:color w:val="000000" w:themeColor="text1"/>
                <w:sz w:val="24"/>
                <w:szCs w:val="24"/>
              </w:rPr>
              <w:t>140</w:t>
            </w:r>
          </w:p>
        </w:tc>
        <w:tc>
          <w:tcPr>
            <w:tcW w:w="1276" w:type="dxa"/>
          </w:tcPr>
          <w:p w14:paraId="7054DE5A" w14:textId="0F287645" w:rsidR="005B2F71" w:rsidRPr="00B67DBC" w:rsidRDefault="00151166" w:rsidP="00AA3CEF">
            <w:pPr>
              <w:jc w:val="center"/>
              <w:rPr>
                <w:color w:val="000000" w:themeColor="text1"/>
                <w:sz w:val="24"/>
                <w:szCs w:val="24"/>
              </w:rPr>
            </w:pPr>
            <w:r w:rsidRPr="00B67DBC">
              <w:rPr>
                <w:color w:val="000000" w:themeColor="text1"/>
                <w:sz w:val="24"/>
                <w:szCs w:val="24"/>
              </w:rPr>
              <w:t>150</w:t>
            </w:r>
          </w:p>
        </w:tc>
        <w:tc>
          <w:tcPr>
            <w:tcW w:w="1210" w:type="dxa"/>
          </w:tcPr>
          <w:p w14:paraId="02E326DF" w14:textId="679E4EF3" w:rsidR="005B2F71" w:rsidRPr="00B67DBC" w:rsidRDefault="00151166" w:rsidP="00AA3CEF">
            <w:pPr>
              <w:jc w:val="center"/>
              <w:rPr>
                <w:color w:val="000000" w:themeColor="text1"/>
                <w:sz w:val="24"/>
                <w:szCs w:val="24"/>
              </w:rPr>
            </w:pPr>
            <w:r w:rsidRPr="00B67DBC">
              <w:rPr>
                <w:color w:val="000000" w:themeColor="text1"/>
                <w:sz w:val="24"/>
                <w:szCs w:val="24"/>
              </w:rPr>
              <w:t>160</w:t>
            </w:r>
          </w:p>
        </w:tc>
      </w:tr>
      <w:tr w:rsidR="00B67DBC" w:rsidRPr="00B67DBC" w14:paraId="65D408BF" w14:textId="77777777" w:rsidTr="005B2F71">
        <w:trPr>
          <w:trHeight w:val="1248"/>
        </w:trPr>
        <w:tc>
          <w:tcPr>
            <w:tcW w:w="568" w:type="dxa"/>
          </w:tcPr>
          <w:p w14:paraId="271CADAB" w14:textId="77777777" w:rsidR="005B2F71" w:rsidRPr="00B67DBC" w:rsidRDefault="005B2F71" w:rsidP="00AA3CEF">
            <w:pPr>
              <w:jc w:val="center"/>
              <w:rPr>
                <w:color w:val="000000" w:themeColor="text1"/>
                <w:sz w:val="24"/>
                <w:szCs w:val="24"/>
              </w:rPr>
            </w:pPr>
            <w:r w:rsidRPr="00B67DBC">
              <w:rPr>
                <w:color w:val="000000" w:themeColor="text1"/>
                <w:sz w:val="24"/>
                <w:szCs w:val="24"/>
              </w:rPr>
              <w:t>2.</w:t>
            </w:r>
          </w:p>
        </w:tc>
        <w:tc>
          <w:tcPr>
            <w:tcW w:w="3969" w:type="dxa"/>
          </w:tcPr>
          <w:p w14:paraId="123F4BD8" w14:textId="197EB26A" w:rsidR="005B2F71" w:rsidRPr="00B67DBC" w:rsidRDefault="005B2F71" w:rsidP="00AA3CEF">
            <w:pPr>
              <w:jc w:val="both"/>
              <w:rPr>
                <w:color w:val="000000" w:themeColor="text1"/>
                <w:sz w:val="24"/>
                <w:szCs w:val="24"/>
              </w:rPr>
            </w:pPr>
            <w:r w:rsidRPr="00B67DBC">
              <w:rPr>
                <w:color w:val="000000" w:themeColor="text1"/>
                <w:sz w:val="24"/>
                <w:szCs w:val="24"/>
              </w:rPr>
              <w:t>Увеличение количества изделий народных художественных про-</w:t>
            </w:r>
            <w:proofErr w:type="spellStart"/>
            <w:r w:rsidRPr="00B67DBC">
              <w:rPr>
                <w:color w:val="000000" w:themeColor="text1"/>
                <w:sz w:val="24"/>
                <w:szCs w:val="24"/>
              </w:rPr>
              <w:t>мыслов</w:t>
            </w:r>
            <w:proofErr w:type="spellEnd"/>
            <w:r w:rsidRPr="00B67DBC">
              <w:rPr>
                <w:color w:val="000000" w:themeColor="text1"/>
                <w:sz w:val="24"/>
                <w:szCs w:val="24"/>
              </w:rPr>
              <w:t xml:space="preserve"> признанного художественного достоинства </w:t>
            </w:r>
          </w:p>
        </w:tc>
        <w:tc>
          <w:tcPr>
            <w:tcW w:w="1842" w:type="dxa"/>
          </w:tcPr>
          <w:p w14:paraId="214D6554" w14:textId="77777777" w:rsidR="005B2F71" w:rsidRPr="00B67DBC" w:rsidRDefault="005B2F71" w:rsidP="00AA3CEF">
            <w:pPr>
              <w:jc w:val="center"/>
              <w:rPr>
                <w:color w:val="000000" w:themeColor="text1"/>
                <w:sz w:val="24"/>
                <w:szCs w:val="24"/>
              </w:rPr>
            </w:pPr>
            <w:r w:rsidRPr="00B67DBC">
              <w:rPr>
                <w:color w:val="000000" w:themeColor="text1"/>
                <w:sz w:val="24"/>
                <w:szCs w:val="24"/>
              </w:rPr>
              <w:t>единиц</w:t>
            </w:r>
          </w:p>
        </w:tc>
        <w:tc>
          <w:tcPr>
            <w:tcW w:w="1276" w:type="dxa"/>
          </w:tcPr>
          <w:p w14:paraId="31350269" w14:textId="50D3BEB4" w:rsidR="005B2F71" w:rsidRPr="00B67DBC" w:rsidRDefault="00151166" w:rsidP="00AA3CEF">
            <w:pPr>
              <w:jc w:val="center"/>
              <w:rPr>
                <w:color w:val="000000" w:themeColor="text1"/>
                <w:sz w:val="24"/>
                <w:szCs w:val="24"/>
              </w:rPr>
            </w:pPr>
            <w:r w:rsidRPr="00B67DBC">
              <w:rPr>
                <w:color w:val="000000" w:themeColor="text1"/>
                <w:sz w:val="24"/>
                <w:szCs w:val="24"/>
              </w:rPr>
              <w:t>259</w:t>
            </w:r>
          </w:p>
        </w:tc>
        <w:tc>
          <w:tcPr>
            <w:tcW w:w="1276" w:type="dxa"/>
          </w:tcPr>
          <w:p w14:paraId="59AA4724" w14:textId="3A06A3C8" w:rsidR="005B2F71" w:rsidRPr="00B67DBC" w:rsidRDefault="00151166" w:rsidP="00AA3CEF">
            <w:pPr>
              <w:jc w:val="center"/>
              <w:rPr>
                <w:color w:val="000000" w:themeColor="text1"/>
                <w:sz w:val="24"/>
                <w:szCs w:val="24"/>
              </w:rPr>
            </w:pPr>
            <w:r w:rsidRPr="00B67DBC">
              <w:rPr>
                <w:color w:val="000000" w:themeColor="text1"/>
                <w:sz w:val="24"/>
                <w:szCs w:val="24"/>
              </w:rPr>
              <w:t>260</w:t>
            </w:r>
          </w:p>
        </w:tc>
        <w:tc>
          <w:tcPr>
            <w:tcW w:w="1276" w:type="dxa"/>
          </w:tcPr>
          <w:p w14:paraId="7478177A" w14:textId="2BC66AF1" w:rsidR="005B2F71" w:rsidRPr="00B67DBC" w:rsidRDefault="00151166" w:rsidP="00AA3CEF">
            <w:pPr>
              <w:jc w:val="center"/>
              <w:rPr>
                <w:color w:val="000000" w:themeColor="text1"/>
                <w:sz w:val="24"/>
                <w:szCs w:val="24"/>
              </w:rPr>
            </w:pPr>
            <w:r w:rsidRPr="00B67DBC">
              <w:rPr>
                <w:color w:val="000000" w:themeColor="text1"/>
                <w:sz w:val="24"/>
                <w:szCs w:val="24"/>
              </w:rPr>
              <w:t>270</w:t>
            </w:r>
          </w:p>
        </w:tc>
        <w:tc>
          <w:tcPr>
            <w:tcW w:w="1275" w:type="dxa"/>
          </w:tcPr>
          <w:p w14:paraId="69ED99C2" w14:textId="690632DB" w:rsidR="005B2F71" w:rsidRPr="00B67DBC" w:rsidRDefault="00151166" w:rsidP="00AA3CEF">
            <w:pPr>
              <w:jc w:val="center"/>
              <w:rPr>
                <w:color w:val="000000" w:themeColor="text1"/>
                <w:sz w:val="24"/>
                <w:szCs w:val="24"/>
              </w:rPr>
            </w:pPr>
            <w:r w:rsidRPr="00B67DBC">
              <w:rPr>
                <w:color w:val="000000" w:themeColor="text1"/>
                <w:sz w:val="24"/>
                <w:szCs w:val="24"/>
              </w:rPr>
              <w:t>280</w:t>
            </w:r>
          </w:p>
        </w:tc>
        <w:tc>
          <w:tcPr>
            <w:tcW w:w="1276" w:type="dxa"/>
          </w:tcPr>
          <w:p w14:paraId="5B30A43B" w14:textId="26866338" w:rsidR="005B2F71" w:rsidRPr="00B67DBC" w:rsidRDefault="00151166" w:rsidP="00AA3CEF">
            <w:pPr>
              <w:jc w:val="center"/>
              <w:rPr>
                <w:color w:val="000000" w:themeColor="text1"/>
                <w:sz w:val="24"/>
                <w:szCs w:val="24"/>
              </w:rPr>
            </w:pPr>
            <w:r w:rsidRPr="00B67DBC">
              <w:rPr>
                <w:color w:val="000000" w:themeColor="text1"/>
                <w:sz w:val="24"/>
                <w:szCs w:val="24"/>
              </w:rPr>
              <w:t>290</w:t>
            </w:r>
          </w:p>
        </w:tc>
        <w:tc>
          <w:tcPr>
            <w:tcW w:w="1276" w:type="dxa"/>
          </w:tcPr>
          <w:p w14:paraId="741955D4" w14:textId="5DC35B8B" w:rsidR="005B2F71" w:rsidRPr="00B67DBC" w:rsidRDefault="00151166" w:rsidP="00AA3CEF">
            <w:pPr>
              <w:jc w:val="center"/>
              <w:rPr>
                <w:color w:val="000000" w:themeColor="text1"/>
                <w:sz w:val="24"/>
                <w:szCs w:val="24"/>
              </w:rPr>
            </w:pPr>
            <w:r w:rsidRPr="00B67DBC">
              <w:rPr>
                <w:color w:val="000000" w:themeColor="text1"/>
                <w:sz w:val="24"/>
                <w:szCs w:val="24"/>
              </w:rPr>
              <w:t>300</w:t>
            </w:r>
          </w:p>
        </w:tc>
        <w:tc>
          <w:tcPr>
            <w:tcW w:w="1210" w:type="dxa"/>
          </w:tcPr>
          <w:p w14:paraId="0AFEA386" w14:textId="493A0610" w:rsidR="005B2F71" w:rsidRPr="00B67DBC" w:rsidRDefault="00151166" w:rsidP="00AA3CEF">
            <w:pPr>
              <w:jc w:val="center"/>
              <w:rPr>
                <w:color w:val="000000" w:themeColor="text1"/>
                <w:sz w:val="24"/>
                <w:szCs w:val="24"/>
              </w:rPr>
            </w:pPr>
            <w:r w:rsidRPr="00B67DBC">
              <w:rPr>
                <w:color w:val="000000" w:themeColor="text1"/>
                <w:sz w:val="24"/>
                <w:szCs w:val="24"/>
              </w:rPr>
              <w:t>310</w:t>
            </w:r>
          </w:p>
        </w:tc>
      </w:tr>
    </w:tbl>
    <w:p w14:paraId="126062A7" w14:textId="77777777" w:rsidR="00C31C33" w:rsidRPr="00B67DBC" w:rsidRDefault="00C31C33" w:rsidP="00BD75C8">
      <w:pPr>
        <w:ind w:firstLine="709"/>
        <w:jc w:val="center"/>
        <w:rPr>
          <w:color w:val="000000" w:themeColor="text1"/>
          <w:sz w:val="28"/>
          <w:szCs w:val="28"/>
        </w:rPr>
      </w:pPr>
    </w:p>
    <w:p w14:paraId="46C89156" w14:textId="48B72038" w:rsidR="00AA3CEF" w:rsidRPr="00B67DBC" w:rsidRDefault="00AA3CEF" w:rsidP="00BD75C8">
      <w:pPr>
        <w:ind w:firstLine="709"/>
        <w:jc w:val="center"/>
        <w:rPr>
          <w:color w:val="000000" w:themeColor="text1"/>
          <w:sz w:val="28"/>
          <w:szCs w:val="28"/>
        </w:rPr>
      </w:pPr>
    </w:p>
    <w:sectPr w:rsidR="00AA3CEF" w:rsidRPr="00B67DBC" w:rsidSect="00AA3CEF">
      <w:headerReference w:type="default" r:id="rId11"/>
      <w:pgSz w:w="16840" w:h="11910" w:orient="landscape"/>
      <w:pgMar w:top="1134" w:right="567" w:bottom="1134" w:left="1134" w:header="907" w:footer="227"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4C11" w14:textId="77777777" w:rsidR="00204F55" w:rsidRDefault="00204F55">
      <w:r>
        <w:separator/>
      </w:r>
    </w:p>
  </w:endnote>
  <w:endnote w:type="continuationSeparator" w:id="0">
    <w:p w14:paraId="0BB256F6" w14:textId="77777777" w:rsidR="00204F55" w:rsidRDefault="0020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357F" w14:textId="77777777" w:rsidR="00732AA9" w:rsidRDefault="00732AA9">
    <w:pPr>
      <w:pStyle w:val="af5"/>
      <w:jc w:val="center"/>
    </w:pPr>
  </w:p>
  <w:p w14:paraId="09FB473F" w14:textId="77777777" w:rsidR="00732AA9" w:rsidRDefault="00732AA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BFF1" w14:textId="77777777" w:rsidR="00204F55" w:rsidRDefault="00204F55">
      <w:r>
        <w:separator/>
      </w:r>
    </w:p>
  </w:footnote>
  <w:footnote w:type="continuationSeparator" w:id="0">
    <w:p w14:paraId="286276A2" w14:textId="77777777" w:rsidR="00204F55" w:rsidRDefault="00204F55">
      <w:r>
        <w:continuationSeparator/>
      </w:r>
    </w:p>
  </w:footnote>
  <w:footnote w:id="1">
    <w:p w14:paraId="170CE0DA" w14:textId="5C8BD2FA" w:rsidR="00732AA9" w:rsidRPr="00A3184D" w:rsidRDefault="00732AA9" w:rsidP="002F7B5A">
      <w:pPr>
        <w:pStyle w:val="af8"/>
        <w:ind w:firstLine="709"/>
        <w:jc w:val="both"/>
      </w:pPr>
      <w:r w:rsidRPr="00A3184D">
        <w:rPr>
          <w:rStyle w:val="afa"/>
        </w:rPr>
        <w:footnoteRef/>
      </w:r>
      <w:r w:rsidRPr="00A3184D">
        <w:t xml:space="preserve">Послание Раиса Республики Татарстан </w:t>
      </w:r>
      <w:proofErr w:type="spellStart"/>
      <w:r w:rsidRPr="00A3184D">
        <w:t>Р.Н.Минниханова</w:t>
      </w:r>
      <w:proofErr w:type="spellEnd"/>
      <w:r w:rsidRPr="00A3184D">
        <w:t xml:space="preserve"> от 14 сентября 2023 г</w:t>
      </w:r>
      <w:r>
        <w:t>ода</w:t>
      </w:r>
      <w:r w:rsidRPr="00A3184D">
        <w:t xml:space="preserve">. Полный текст см.: </w:t>
      </w:r>
      <w:hyperlink r:id="rId1" w:history="1">
        <w:r w:rsidRPr="00A3184D">
          <w:rPr>
            <w:rStyle w:val="afb"/>
            <w:color w:val="auto"/>
            <w:u w:val="none"/>
          </w:rPr>
          <w:t>https://rais.tatarstan.ru/poslanie-raisa.htm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630764"/>
      <w:docPartObj>
        <w:docPartGallery w:val="Page Numbers (Top of Page)"/>
        <w:docPartUnique/>
      </w:docPartObj>
    </w:sdtPr>
    <w:sdtEndPr>
      <w:rPr>
        <w:sz w:val="28"/>
        <w:szCs w:val="28"/>
      </w:rPr>
    </w:sdtEndPr>
    <w:sdtContent>
      <w:p w14:paraId="635537A1" w14:textId="101E44FE" w:rsidR="00732AA9" w:rsidRPr="00EB565C" w:rsidRDefault="00732AA9">
        <w:pPr>
          <w:pStyle w:val="af3"/>
          <w:jc w:val="center"/>
          <w:rPr>
            <w:sz w:val="28"/>
            <w:szCs w:val="28"/>
          </w:rPr>
        </w:pPr>
        <w:r w:rsidRPr="00EB565C">
          <w:rPr>
            <w:sz w:val="28"/>
            <w:szCs w:val="28"/>
          </w:rPr>
          <w:fldChar w:fldCharType="begin"/>
        </w:r>
        <w:r w:rsidRPr="00EB565C">
          <w:rPr>
            <w:sz w:val="28"/>
            <w:szCs w:val="28"/>
          </w:rPr>
          <w:instrText>PAGE   \* MERGEFORMAT</w:instrText>
        </w:r>
        <w:r w:rsidRPr="00EB565C">
          <w:rPr>
            <w:sz w:val="28"/>
            <w:szCs w:val="28"/>
          </w:rPr>
          <w:fldChar w:fldCharType="separate"/>
        </w:r>
        <w:r w:rsidR="0002784D">
          <w:rPr>
            <w:noProof/>
            <w:sz w:val="28"/>
            <w:szCs w:val="28"/>
          </w:rPr>
          <w:t>6</w:t>
        </w:r>
        <w:r w:rsidRPr="00EB565C">
          <w:rPr>
            <w:sz w:val="28"/>
            <w:szCs w:val="28"/>
          </w:rPr>
          <w:fldChar w:fldCharType="end"/>
        </w:r>
      </w:p>
    </w:sdtContent>
  </w:sdt>
  <w:p w14:paraId="5744164B" w14:textId="77777777" w:rsidR="00732AA9" w:rsidRDefault="00732AA9">
    <w:pPr>
      <w:pStyle w:val="a3"/>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C2AF" w14:textId="77777777" w:rsidR="00732AA9" w:rsidRDefault="00732AA9">
    <w:pPr>
      <w:pStyle w:val="af3"/>
      <w:jc w:val="center"/>
    </w:pPr>
  </w:p>
  <w:p w14:paraId="591B6147" w14:textId="77777777" w:rsidR="00732AA9" w:rsidRDefault="00732AA9" w:rsidP="00EB565C">
    <w:pPr>
      <w:pStyle w:val="af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080740"/>
      <w:docPartObj>
        <w:docPartGallery w:val="Page Numbers (Top of Page)"/>
        <w:docPartUnique/>
      </w:docPartObj>
    </w:sdtPr>
    <w:sdtEndPr>
      <w:rPr>
        <w:color w:val="FFFFFF" w:themeColor="background1"/>
      </w:rPr>
    </w:sdtEndPr>
    <w:sdtContent>
      <w:p w14:paraId="0C7EA81E" w14:textId="404697A7" w:rsidR="00732AA9" w:rsidRPr="00295E1F" w:rsidRDefault="00732AA9">
        <w:pPr>
          <w:pStyle w:val="af3"/>
          <w:jc w:val="center"/>
          <w:rPr>
            <w:color w:val="FFFFFF" w:themeColor="background1"/>
          </w:rPr>
        </w:pPr>
        <w:r w:rsidRPr="00295E1F">
          <w:rPr>
            <w:color w:val="FFFFFF" w:themeColor="background1"/>
          </w:rPr>
          <w:fldChar w:fldCharType="begin"/>
        </w:r>
        <w:r w:rsidRPr="00295E1F">
          <w:rPr>
            <w:color w:val="FFFFFF" w:themeColor="background1"/>
          </w:rPr>
          <w:instrText>PAGE   \* MERGEFORMAT</w:instrText>
        </w:r>
        <w:r w:rsidRPr="00295E1F">
          <w:rPr>
            <w:color w:val="FFFFFF" w:themeColor="background1"/>
          </w:rPr>
          <w:fldChar w:fldCharType="separate"/>
        </w:r>
        <w:r w:rsidR="0002784D">
          <w:rPr>
            <w:noProof/>
            <w:color w:val="FFFFFF" w:themeColor="background1"/>
          </w:rPr>
          <w:t>0</w:t>
        </w:r>
        <w:r w:rsidRPr="00295E1F">
          <w:rPr>
            <w:color w:val="FFFFFF" w:themeColor="background1"/>
          </w:rPr>
          <w:fldChar w:fldCharType="end"/>
        </w:r>
      </w:p>
    </w:sdtContent>
  </w:sdt>
  <w:p w14:paraId="72044683" w14:textId="77777777" w:rsidR="00732AA9" w:rsidRDefault="00732AA9">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09B"/>
    <w:multiLevelType w:val="hybridMultilevel"/>
    <w:tmpl w:val="B7CCACD6"/>
    <w:lvl w:ilvl="0" w:tplc="5BC0714A">
      <w:start w:val="13"/>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 w15:restartNumberingAfterBreak="0">
    <w:nsid w:val="0441631E"/>
    <w:multiLevelType w:val="hybridMultilevel"/>
    <w:tmpl w:val="C114A274"/>
    <w:lvl w:ilvl="0" w:tplc="670EFB0C">
      <w:start w:val="2"/>
      <w:numFmt w:val="bullet"/>
      <w:lvlText w:val="–"/>
      <w:lvlJc w:val="left"/>
      <w:pPr>
        <w:ind w:left="1187" w:hanging="360"/>
      </w:pPr>
      <w:rPr>
        <w:rFonts w:ascii="Times New Roman" w:eastAsia="Times New Roman" w:hAnsi="Times New Roman" w:cs="Times New Roman"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2" w15:restartNumberingAfterBreak="0">
    <w:nsid w:val="11E40998"/>
    <w:multiLevelType w:val="hybridMultilevel"/>
    <w:tmpl w:val="30383AF0"/>
    <w:lvl w:ilvl="0" w:tplc="BE72CE76">
      <w:start w:val="1"/>
      <w:numFmt w:val="upperRoman"/>
      <w:lvlText w:val="%1."/>
      <w:lvlJc w:val="left"/>
      <w:pPr>
        <w:ind w:left="1571"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DF73A1"/>
    <w:multiLevelType w:val="hybridMultilevel"/>
    <w:tmpl w:val="6344B37E"/>
    <w:lvl w:ilvl="0" w:tplc="7416E90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237FFB"/>
    <w:multiLevelType w:val="hybridMultilevel"/>
    <w:tmpl w:val="5824E2B4"/>
    <w:lvl w:ilvl="0" w:tplc="B328B6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0C7391D"/>
    <w:multiLevelType w:val="hybridMultilevel"/>
    <w:tmpl w:val="6BD41C8E"/>
    <w:lvl w:ilvl="0" w:tplc="1B34FA6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30E19A6"/>
    <w:multiLevelType w:val="hybridMultilevel"/>
    <w:tmpl w:val="3704E252"/>
    <w:lvl w:ilvl="0" w:tplc="EF2881C2">
      <w:start w:val="1"/>
      <w:numFmt w:val="decimal"/>
      <w:lvlText w:val="%1)"/>
      <w:lvlJc w:val="left"/>
      <w:pPr>
        <w:ind w:left="118" w:hanging="495"/>
      </w:pPr>
      <w:rPr>
        <w:rFonts w:ascii="Times New Roman" w:eastAsia="Times New Roman" w:hAnsi="Times New Roman" w:cs="Times New Roman" w:hint="default"/>
        <w:spacing w:val="0"/>
        <w:w w:val="100"/>
        <w:sz w:val="28"/>
        <w:szCs w:val="28"/>
        <w:lang w:val="ru-RU" w:eastAsia="en-US" w:bidi="ar-SA"/>
      </w:rPr>
    </w:lvl>
    <w:lvl w:ilvl="1" w:tplc="670257E2">
      <w:numFmt w:val="bullet"/>
      <w:lvlText w:val="•"/>
      <w:lvlJc w:val="left"/>
      <w:pPr>
        <w:ind w:left="1052" w:hanging="495"/>
      </w:pPr>
      <w:rPr>
        <w:rFonts w:hint="default"/>
        <w:lang w:val="ru-RU" w:eastAsia="en-US" w:bidi="ar-SA"/>
      </w:rPr>
    </w:lvl>
    <w:lvl w:ilvl="2" w:tplc="D6CE42FC">
      <w:numFmt w:val="bullet"/>
      <w:lvlText w:val="•"/>
      <w:lvlJc w:val="left"/>
      <w:pPr>
        <w:ind w:left="1985" w:hanging="495"/>
      </w:pPr>
      <w:rPr>
        <w:rFonts w:hint="default"/>
        <w:lang w:val="ru-RU" w:eastAsia="en-US" w:bidi="ar-SA"/>
      </w:rPr>
    </w:lvl>
    <w:lvl w:ilvl="3" w:tplc="088422EE">
      <w:numFmt w:val="bullet"/>
      <w:lvlText w:val="•"/>
      <w:lvlJc w:val="left"/>
      <w:pPr>
        <w:ind w:left="2917" w:hanging="495"/>
      </w:pPr>
      <w:rPr>
        <w:rFonts w:hint="default"/>
        <w:lang w:val="ru-RU" w:eastAsia="en-US" w:bidi="ar-SA"/>
      </w:rPr>
    </w:lvl>
    <w:lvl w:ilvl="4" w:tplc="8FB48B5C">
      <w:numFmt w:val="bullet"/>
      <w:lvlText w:val="•"/>
      <w:lvlJc w:val="left"/>
      <w:pPr>
        <w:ind w:left="3850" w:hanging="495"/>
      </w:pPr>
      <w:rPr>
        <w:rFonts w:hint="default"/>
        <w:lang w:val="ru-RU" w:eastAsia="en-US" w:bidi="ar-SA"/>
      </w:rPr>
    </w:lvl>
    <w:lvl w:ilvl="5" w:tplc="D36EA90C">
      <w:numFmt w:val="bullet"/>
      <w:lvlText w:val="•"/>
      <w:lvlJc w:val="left"/>
      <w:pPr>
        <w:ind w:left="4783" w:hanging="495"/>
      </w:pPr>
      <w:rPr>
        <w:rFonts w:hint="default"/>
        <w:lang w:val="ru-RU" w:eastAsia="en-US" w:bidi="ar-SA"/>
      </w:rPr>
    </w:lvl>
    <w:lvl w:ilvl="6" w:tplc="C33E9F34">
      <w:numFmt w:val="bullet"/>
      <w:lvlText w:val="•"/>
      <w:lvlJc w:val="left"/>
      <w:pPr>
        <w:ind w:left="5715" w:hanging="495"/>
      </w:pPr>
      <w:rPr>
        <w:rFonts w:hint="default"/>
        <w:lang w:val="ru-RU" w:eastAsia="en-US" w:bidi="ar-SA"/>
      </w:rPr>
    </w:lvl>
    <w:lvl w:ilvl="7" w:tplc="24A07D60">
      <w:numFmt w:val="bullet"/>
      <w:lvlText w:val="•"/>
      <w:lvlJc w:val="left"/>
      <w:pPr>
        <w:ind w:left="6648" w:hanging="495"/>
      </w:pPr>
      <w:rPr>
        <w:rFonts w:hint="default"/>
        <w:lang w:val="ru-RU" w:eastAsia="en-US" w:bidi="ar-SA"/>
      </w:rPr>
    </w:lvl>
    <w:lvl w:ilvl="8" w:tplc="27A8C678">
      <w:numFmt w:val="bullet"/>
      <w:lvlText w:val="•"/>
      <w:lvlJc w:val="left"/>
      <w:pPr>
        <w:ind w:left="7581" w:hanging="495"/>
      </w:pPr>
      <w:rPr>
        <w:rFonts w:hint="default"/>
        <w:lang w:val="ru-RU" w:eastAsia="en-US" w:bidi="ar-SA"/>
      </w:rPr>
    </w:lvl>
  </w:abstractNum>
  <w:abstractNum w:abstractNumId="7" w15:restartNumberingAfterBreak="0">
    <w:nsid w:val="23801B7C"/>
    <w:multiLevelType w:val="hybridMultilevel"/>
    <w:tmpl w:val="60505436"/>
    <w:lvl w:ilvl="0" w:tplc="2FB47A40">
      <w:start w:val="13"/>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8" w15:restartNumberingAfterBreak="0">
    <w:nsid w:val="31582FF9"/>
    <w:multiLevelType w:val="hybridMultilevel"/>
    <w:tmpl w:val="3FAC00F6"/>
    <w:lvl w:ilvl="0" w:tplc="5A0CD6D6">
      <w:start w:val="1"/>
      <w:numFmt w:val="decimal"/>
      <w:lvlText w:val="%1)"/>
      <w:lvlJc w:val="left"/>
      <w:pPr>
        <w:ind w:left="118" w:hanging="425"/>
      </w:pPr>
      <w:rPr>
        <w:rFonts w:ascii="Times New Roman" w:eastAsia="Times New Roman" w:hAnsi="Times New Roman" w:cs="Times New Roman" w:hint="default"/>
        <w:w w:val="100"/>
        <w:sz w:val="28"/>
        <w:szCs w:val="28"/>
        <w:lang w:val="ru-RU" w:eastAsia="en-US" w:bidi="ar-SA"/>
      </w:rPr>
    </w:lvl>
    <w:lvl w:ilvl="1" w:tplc="61BCDF8C">
      <w:numFmt w:val="bullet"/>
      <w:lvlText w:val="•"/>
      <w:lvlJc w:val="left"/>
      <w:pPr>
        <w:ind w:left="1052" w:hanging="425"/>
      </w:pPr>
      <w:rPr>
        <w:rFonts w:hint="default"/>
        <w:lang w:val="ru-RU" w:eastAsia="en-US" w:bidi="ar-SA"/>
      </w:rPr>
    </w:lvl>
    <w:lvl w:ilvl="2" w:tplc="867CE164">
      <w:numFmt w:val="bullet"/>
      <w:lvlText w:val="•"/>
      <w:lvlJc w:val="left"/>
      <w:pPr>
        <w:ind w:left="1985" w:hanging="425"/>
      </w:pPr>
      <w:rPr>
        <w:rFonts w:hint="default"/>
        <w:lang w:val="ru-RU" w:eastAsia="en-US" w:bidi="ar-SA"/>
      </w:rPr>
    </w:lvl>
    <w:lvl w:ilvl="3" w:tplc="38A448D6">
      <w:numFmt w:val="bullet"/>
      <w:lvlText w:val="•"/>
      <w:lvlJc w:val="left"/>
      <w:pPr>
        <w:ind w:left="2917" w:hanging="425"/>
      </w:pPr>
      <w:rPr>
        <w:rFonts w:hint="default"/>
        <w:lang w:val="ru-RU" w:eastAsia="en-US" w:bidi="ar-SA"/>
      </w:rPr>
    </w:lvl>
    <w:lvl w:ilvl="4" w:tplc="9A74D454">
      <w:numFmt w:val="bullet"/>
      <w:lvlText w:val="•"/>
      <w:lvlJc w:val="left"/>
      <w:pPr>
        <w:ind w:left="3850" w:hanging="425"/>
      </w:pPr>
      <w:rPr>
        <w:rFonts w:hint="default"/>
        <w:lang w:val="ru-RU" w:eastAsia="en-US" w:bidi="ar-SA"/>
      </w:rPr>
    </w:lvl>
    <w:lvl w:ilvl="5" w:tplc="1CC65D82">
      <w:numFmt w:val="bullet"/>
      <w:lvlText w:val="•"/>
      <w:lvlJc w:val="left"/>
      <w:pPr>
        <w:ind w:left="4783" w:hanging="425"/>
      </w:pPr>
      <w:rPr>
        <w:rFonts w:hint="default"/>
        <w:lang w:val="ru-RU" w:eastAsia="en-US" w:bidi="ar-SA"/>
      </w:rPr>
    </w:lvl>
    <w:lvl w:ilvl="6" w:tplc="D632E504">
      <w:numFmt w:val="bullet"/>
      <w:lvlText w:val="•"/>
      <w:lvlJc w:val="left"/>
      <w:pPr>
        <w:ind w:left="5715" w:hanging="425"/>
      </w:pPr>
      <w:rPr>
        <w:rFonts w:hint="default"/>
        <w:lang w:val="ru-RU" w:eastAsia="en-US" w:bidi="ar-SA"/>
      </w:rPr>
    </w:lvl>
    <w:lvl w:ilvl="7" w:tplc="5AE43284">
      <w:numFmt w:val="bullet"/>
      <w:lvlText w:val="•"/>
      <w:lvlJc w:val="left"/>
      <w:pPr>
        <w:ind w:left="6648" w:hanging="425"/>
      </w:pPr>
      <w:rPr>
        <w:rFonts w:hint="default"/>
        <w:lang w:val="ru-RU" w:eastAsia="en-US" w:bidi="ar-SA"/>
      </w:rPr>
    </w:lvl>
    <w:lvl w:ilvl="8" w:tplc="725E025C">
      <w:numFmt w:val="bullet"/>
      <w:lvlText w:val="•"/>
      <w:lvlJc w:val="left"/>
      <w:pPr>
        <w:ind w:left="7581" w:hanging="425"/>
      </w:pPr>
      <w:rPr>
        <w:rFonts w:hint="default"/>
        <w:lang w:val="ru-RU" w:eastAsia="en-US" w:bidi="ar-SA"/>
      </w:rPr>
    </w:lvl>
  </w:abstractNum>
  <w:abstractNum w:abstractNumId="9" w15:restartNumberingAfterBreak="0">
    <w:nsid w:val="38723890"/>
    <w:multiLevelType w:val="hybridMultilevel"/>
    <w:tmpl w:val="67C4238C"/>
    <w:lvl w:ilvl="0" w:tplc="3AE83CE4">
      <w:start w:val="1"/>
      <w:numFmt w:val="decimal"/>
      <w:lvlText w:val="%1."/>
      <w:lvlJc w:val="left"/>
      <w:pPr>
        <w:ind w:left="1260" w:hanging="435"/>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0" w15:restartNumberingAfterBreak="0">
    <w:nsid w:val="39EB3532"/>
    <w:multiLevelType w:val="hybridMultilevel"/>
    <w:tmpl w:val="6BD41C8E"/>
    <w:lvl w:ilvl="0" w:tplc="1B34FA6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D552C52"/>
    <w:multiLevelType w:val="hybridMultilevel"/>
    <w:tmpl w:val="5D90DB7E"/>
    <w:lvl w:ilvl="0" w:tplc="95881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6612A7B"/>
    <w:multiLevelType w:val="hybridMultilevel"/>
    <w:tmpl w:val="C7CEA7C6"/>
    <w:lvl w:ilvl="0" w:tplc="F7901A32">
      <w:start w:val="1"/>
      <w:numFmt w:val="decimal"/>
      <w:lvlText w:val="%1."/>
      <w:lvlJc w:val="left"/>
      <w:pPr>
        <w:ind w:left="1251" w:hanging="425"/>
      </w:pPr>
      <w:rPr>
        <w:rFonts w:ascii="Times New Roman" w:eastAsia="Times New Roman" w:hAnsi="Times New Roman" w:cs="Times New Roman" w:hint="default"/>
        <w:spacing w:val="0"/>
        <w:w w:val="100"/>
        <w:sz w:val="28"/>
        <w:szCs w:val="28"/>
        <w:lang w:val="ru-RU" w:eastAsia="en-US" w:bidi="ar-SA"/>
      </w:rPr>
    </w:lvl>
    <w:lvl w:ilvl="1" w:tplc="4A3A1200">
      <w:numFmt w:val="bullet"/>
      <w:lvlText w:val="•"/>
      <w:lvlJc w:val="left"/>
      <w:pPr>
        <w:ind w:left="2078" w:hanging="425"/>
      </w:pPr>
      <w:rPr>
        <w:rFonts w:hint="default"/>
        <w:lang w:val="ru-RU" w:eastAsia="en-US" w:bidi="ar-SA"/>
      </w:rPr>
    </w:lvl>
    <w:lvl w:ilvl="2" w:tplc="F72E5DA2">
      <w:numFmt w:val="bullet"/>
      <w:lvlText w:val="•"/>
      <w:lvlJc w:val="left"/>
      <w:pPr>
        <w:ind w:left="2897" w:hanging="425"/>
      </w:pPr>
      <w:rPr>
        <w:rFonts w:hint="default"/>
        <w:lang w:val="ru-RU" w:eastAsia="en-US" w:bidi="ar-SA"/>
      </w:rPr>
    </w:lvl>
    <w:lvl w:ilvl="3" w:tplc="6F6AC208">
      <w:numFmt w:val="bullet"/>
      <w:lvlText w:val="•"/>
      <w:lvlJc w:val="left"/>
      <w:pPr>
        <w:ind w:left="3715" w:hanging="425"/>
      </w:pPr>
      <w:rPr>
        <w:rFonts w:hint="default"/>
        <w:lang w:val="ru-RU" w:eastAsia="en-US" w:bidi="ar-SA"/>
      </w:rPr>
    </w:lvl>
    <w:lvl w:ilvl="4" w:tplc="2144A716">
      <w:numFmt w:val="bullet"/>
      <w:lvlText w:val="•"/>
      <w:lvlJc w:val="left"/>
      <w:pPr>
        <w:ind w:left="4534" w:hanging="425"/>
      </w:pPr>
      <w:rPr>
        <w:rFonts w:hint="default"/>
        <w:lang w:val="ru-RU" w:eastAsia="en-US" w:bidi="ar-SA"/>
      </w:rPr>
    </w:lvl>
    <w:lvl w:ilvl="5" w:tplc="97ECD38E">
      <w:numFmt w:val="bullet"/>
      <w:lvlText w:val="•"/>
      <w:lvlJc w:val="left"/>
      <w:pPr>
        <w:ind w:left="5353" w:hanging="425"/>
      </w:pPr>
      <w:rPr>
        <w:rFonts w:hint="default"/>
        <w:lang w:val="ru-RU" w:eastAsia="en-US" w:bidi="ar-SA"/>
      </w:rPr>
    </w:lvl>
    <w:lvl w:ilvl="6" w:tplc="9E70D55A">
      <w:numFmt w:val="bullet"/>
      <w:lvlText w:val="•"/>
      <w:lvlJc w:val="left"/>
      <w:pPr>
        <w:ind w:left="6171" w:hanging="425"/>
      </w:pPr>
      <w:rPr>
        <w:rFonts w:hint="default"/>
        <w:lang w:val="ru-RU" w:eastAsia="en-US" w:bidi="ar-SA"/>
      </w:rPr>
    </w:lvl>
    <w:lvl w:ilvl="7" w:tplc="80B4F454">
      <w:numFmt w:val="bullet"/>
      <w:lvlText w:val="•"/>
      <w:lvlJc w:val="left"/>
      <w:pPr>
        <w:ind w:left="6990" w:hanging="425"/>
      </w:pPr>
      <w:rPr>
        <w:rFonts w:hint="default"/>
        <w:lang w:val="ru-RU" w:eastAsia="en-US" w:bidi="ar-SA"/>
      </w:rPr>
    </w:lvl>
    <w:lvl w:ilvl="8" w:tplc="F23A4A30">
      <w:numFmt w:val="bullet"/>
      <w:lvlText w:val="•"/>
      <w:lvlJc w:val="left"/>
      <w:pPr>
        <w:ind w:left="7809" w:hanging="425"/>
      </w:pPr>
      <w:rPr>
        <w:rFonts w:hint="default"/>
        <w:lang w:val="ru-RU" w:eastAsia="en-US" w:bidi="ar-SA"/>
      </w:rPr>
    </w:lvl>
  </w:abstractNum>
  <w:abstractNum w:abstractNumId="13" w15:restartNumberingAfterBreak="0">
    <w:nsid w:val="46A56E03"/>
    <w:multiLevelType w:val="hybridMultilevel"/>
    <w:tmpl w:val="0EA421DE"/>
    <w:lvl w:ilvl="0" w:tplc="274E6556">
      <w:start w:val="2"/>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4" w15:restartNumberingAfterBreak="0">
    <w:nsid w:val="475715DE"/>
    <w:multiLevelType w:val="hybridMultilevel"/>
    <w:tmpl w:val="3FFACFB2"/>
    <w:lvl w:ilvl="0" w:tplc="7CF417FA">
      <w:start w:val="11"/>
      <w:numFmt w:val="decimal"/>
      <w:lvlText w:val="%1."/>
      <w:lvlJc w:val="left"/>
      <w:pPr>
        <w:ind w:left="493" w:hanging="375"/>
      </w:pPr>
      <w:rPr>
        <w:rFonts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15" w15:restartNumberingAfterBreak="0">
    <w:nsid w:val="48122C28"/>
    <w:multiLevelType w:val="hybridMultilevel"/>
    <w:tmpl w:val="560A4EB0"/>
    <w:lvl w:ilvl="0" w:tplc="1DDA75B6">
      <w:start w:val="2"/>
      <w:numFmt w:val="upperRoman"/>
      <w:lvlText w:val="%1."/>
      <w:lvlJc w:val="left"/>
      <w:pPr>
        <w:ind w:left="1107" w:hanging="72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16" w15:restartNumberingAfterBreak="0">
    <w:nsid w:val="48DC5694"/>
    <w:multiLevelType w:val="hybridMultilevel"/>
    <w:tmpl w:val="4C0275C4"/>
    <w:lvl w:ilvl="0" w:tplc="16946A6C">
      <w:start w:val="13"/>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7" w15:restartNumberingAfterBreak="0">
    <w:nsid w:val="49366982"/>
    <w:multiLevelType w:val="hybridMultilevel"/>
    <w:tmpl w:val="8C8EB4FE"/>
    <w:lvl w:ilvl="0" w:tplc="1B34FA6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BE6789B"/>
    <w:multiLevelType w:val="hybridMultilevel"/>
    <w:tmpl w:val="B47EFC08"/>
    <w:lvl w:ilvl="0" w:tplc="65B8CB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DFD25D8"/>
    <w:multiLevelType w:val="hybridMultilevel"/>
    <w:tmpl w:val="2FF2A28C"/>
    <w:lvl w:ilvl="0" w:tplc="406E13F8">
      <w:start w:val="1"/>
      <w:numFmt w:val="decimal"/>
      <w:lvlText w:val="%1)"/>
      <w:lvlJc w:val="left"/>
      <w:pPr>
        <w:ind w:left="118" w:hanging="319"/>
      </w:pPr>
      <w:rPr>
        <w:rFonts w:ascii="Times New Roman" w:eastAsia="Times New Roman" w:hAnsi="Times New Roman" w:cs="Times New Roman" w:hint="default"/>
        <w:w w:val="100"/>
        <w:sz w:val="28"/>
        <w:szCs w:val="28"/>
        <w:lang w:val="ru-RU" w:eastAsia="en-US" w:bidi="ar-SA"/>
      </w:rPr>
    </w:lvl>
    <w:lvl w:ilvl="1" w:tplc="51CA42FE">
      <w:numFmt w:val="bullet"/>
      <w:lvlText w:val="•"/>
      <w:lvlJc w:val="left"/>
      <w:pPr>
        <w:ind w:left="1052" w:hanging="319"/>
      </w:pPr>
      <w:rPr>
        <w:rFonts w:hint="default"/>
        <w:lang w:val="ru-RU" w:eastAsia="en-US" w:bidi="ar-SA"/>
      </w:rPr>
    </w:lvl>
    <w:lvl w:ilvl="2" w:tplc="83AA85A4">
      <w:numFmt w:val="bullet"/>
      <w:lvlText w:val="•"/>
      <w:lvlJc w:val="left"/>
      <w:pPr>
        <w:ind w:left="1985" w:hanging="319"/>
      </w:pPr>
      <w:rPr>
        <w:rFonts w:hint="default"/>
        <w:lang w:val="ru-RU" w:eastAsia="en-US" w:bidi="ar-SA"/>
      </w:rPr>
    </w:lvl>
    <w:lvl w:ilvl="3" w:tplc="509A7AC2">
      <w:numFmt w:val="bullet"/>
      <w:lvlText w:val="•"/>
      <w:lvlJc w:val="left"/>
      <w:pPr>
        <w:ind w:left="2917" w:hanging="319"/>
      </w:pPr>
      <w:rPr>
        <w:rFonts w:hint="default"/>
        <w:lang w:val="ru-RU" w:eastAsia="en-US" w:bidi="ar-SA"/>
      </w:rPr>
    </w:lvl>
    <w:lvl w:ilvl="4" w:tplc="FEDCE64A">
      <w:numFmt w:val="bullet"/>
      <w:lvlText w:val="•"/>
      <w:lvlJc w:val="left"/>
      <w:pPr>
        <w:ind w:left="3850" w:hanging="319"/>
      </w:pPr>
      <w:rPr>
        <w:rFonts w:hint="default"/>
        <w:lang w:val="ru-RU" w:eastAsia="en-US" w:bidi="ar-SA"/>
      </w:rPr>
    </w:lvl>
    <w:lvl w:ilvl="5" w:tplc="34785470">
      <w:numFmt w:val="bullet"/>
      <w:lvlText w:val="•"/>
      <w:lvlJc w:val="left"/>
      <w:pPr>
        <w:ind w:left="4783" w:hanging="319"/>
      </w:pPr>
      <w:rPr>
        <w:rFonts w:hint="default"/>
        <w:lang w:val="ru-RU" w:eastAsia="en-US" w:bidi="ar-SA"/>
      </w:rPr>
    </w:lvl>
    <w:lvl w:ilvl="6" w:tplc="DB1C5014">
      <w:numFmt w:val="bullet"/>
      <w:lvlText w:val="•"/>
      <w:lvlJc w:val="left"/>
      <w:pPr>
        <w:ind w:left="5715" w:hanging="319"/>
      </w:pPr>
      <w:rPr>
        <w:rFonts w:hint="default"/>
        <w:lang w:val="ru-RU" w:eastAsia="en-US" w:bidi="ar-SA"/>
      </w:rPr>
    </w:lvl>
    <w:lvl w:ilvl="7" w:tplc="87929410">
      <w:numFmt w:val="bullet"/>
      <w:lvlText w:val="•"/>
      <w:lvlJc w:val="left"/>
      <w:pPr>
        <w:ind w:left="6648" w:hanging="319"/>
      </w:pPr>
      <w:rPr>
        <w:rFonts w:hint="default"/>
        <w:lang w:val="ru-RU" w:eastAsia="en-US" w:bidi="ar-SA"/>
      </w:rPr>
    </w:lvl>
    <w:lvl w:ilvl="8" w:tplc="BD2E0ADC">
      <w:numFmt w:val="bullet"/>
      <w:lvlText w:val="•"/>
      <w:lvlJc w:val="left"/>
      <w:pPr>
        <w:ind w:left="7581" w:hanging="319"/>
      </w:pPr>
      <w:rPr>
        <w:rFonts w:hint="default"/>
        <w:lang w:val="ru-RU" w:eastAsia="en-US" w:bidi="ar-SA"/>
      </w:rPr>
    </w:lvl>
  </w:abstractNum>
  <w:abstractNum w:abstractNumId="20" w15:restartNumberingAfterBreak="0">
    <w:nsid w:val="4F0526E4"/>
    <w:multiLevelType w:val="hybridMultilevel"/>
    <w:tmpl w:val="4DAE6B42"/>
    <w:lvl w:ilvl="0" w:tplc="392CA7DE">
      <w:start w:val="1"/>
      <w:numFmt w:val="decimal"/>
      <w:lvlText w:val="%1)"/>
      <w:lvlJc w:val="left"/>
      <w:pPr>
        <w:ind w:left="118" w:hanging="425"/>
      </w:pPr>
      <w:rPr>
        <w:rFonts w:ascii="Times New Roman" w:eastAsia="Times New Roman" w:hAnsi="Times New Roman" w:cs="Times New Roman" w:hint="default"/>
        <w:spacing w:val="0"/>
        <w:w w:val="100"/>
        <w:sz w:val="28"/>
        <w:szCs w:val="28"/>
        <w:lang w:val="ru-RU" w:eastAsia="en-US" w:bidi="ar-SA"/>
      </w:rPr>
    </w:lvl>
    <w:lvl w:ilvl="1" w:tplc="A01831EC">
      <w:numFmt w:val="bullet"/>
      <w:lvlText w:val="•"/>
      <w:lvlJc w:val="left"/>
      <w:pPr>
        <w:ind w:left="1052" w:hanging="425"/>
      </w:pPr>
      <w:rPr>
        <w:rFonts w:hint="default"/>
        <w:lang w:val="ru-RU" w:eastAsia="en-US" w:bidi="ar-SA"/>
      </w:rPr>
    </w:lvl>
    <w:lvl w:ilvl="2" w:tplc="9210DA34">
      <w:numFmt w:val="bullet"/>
      <w:lvlText w:val="•"/>
      <w:lvlJc w:val="left"/>
      <w:pPr>
        <w:ind w:left="1985" w:hanging="425"/>
      </w:pPr>
      <w:rPr>
        <w:rFonts w:hint="default"/>
        <w:lang w:val="ru-RU" w:eastAsia="en-US" w:bidi="ar-SA"/>
      </w:rPr>
    </w:lvl>
    <w:lvl w:ilvl="3" w:tplc="97E0DC86">
      <w:numFmt w:val="bullet"/>
      <w:lvlText w:val="•"/>
      <w:lvlJc w:val="left"/>
      <w:pPr>
        <w:ind w:left="2917" w:hanging="425"/>
      </w:pPr>
      <w:rPr>
        <w:rFonts w:hint="default"/>
        <w:lang w:val="ru-RU" w:eastAsia="en-US" w:bidi="ar-SA"/>
      </w:rPr>
    </w:lvl>
    <w:lvl w:ilvl="4" w:tplc="B5BEEBC0">
      <w:numFmt w:val="bullet"/>
      <w:lvlText w:val="•"/>
      <w:lvlJc w:val="left"/>
      <w:pPr>
        <w:ind w:left="3850" w:hanging="425"/>
      </w:pPr>
      <w:rPr>
        <w:rFonts w:hint="default"/>
        <w:lang w:val="ru-RU" w:eastAsia="en-US" w:bidi="ar-SA"/>
      </w:rPr>
    </w:lvl>
    <w:lvl w:ilvl="5" w:tplc="BF26CDD4">
      <w:numFmt w:val="bullet"/>
      <w:lvlText w:val="•"/>
      <w:lvlJc w:val="left"/>
      <w:pPr>
        <w:ind w:left="4783" w:hanging="425"/>
      </w:pPr>
      <w:rPr>
        <w:rFonts w:hint="default"/>
        <w:lang w:val="ru-RU" w:eastAsia="en-US" w:bidi="ar-SA"/>
      </w:rPr>
    </w:lvl>
    <w:lvl w:ilvl="6" w:tplc="E486AD0E">
      <w:numFmt w:val="bullet"/>
      <w:lvlText w:val="•"/>
      <w:lvlJc w:val="left"/>
      <w:pPr>
        <w:ind w:left="5715" w:hanging="425"/>
      </w:pPr>
      <w:rPr>
        <w:rFonts w:hint="default"/>
        <w:lang w:val="ru-RU" w:eastAsia="en-US" w:bidi="ar-SA"/>
      </w:rPr>
    </w:lvl>
    <w:lvl w:ilvl="7" w:tplc="94DE7D78">
      <w:numFmt w:val="bullet"/>
      <w:lvlText w:val="•"/>
      <w:lvlJc w:val="left"/>
      <w:pPr>
        <w:ind w:left="6648" w:hanging="425"/>
      </w:pPr>
      <w:rPr>
        <w:rFonts w:hint="default"/>
        <w:lang w:val="ru-RU" w:eastAsia="en-US" w:bidi="ar-SA"/>
      </w:rPr>
    </w:lvl>
    <w:lvl w:ilvl="8" w:tplc="F176D184">
      <w:numFmt w:val="bullet"/>
      <w:lvlText w:val="•"/>
      <w:lvlJc w:val="left"/>
      <w:pPr>
        <w:ind w:left="7581" w:hanging="425"/>
      </w:pPr>
      <w:rPr>
        <w:rFonts w:hint="default"/>
        <w:lang w:val="ru-RU" w:eastAsia="en-US" w:bidi="ar-SA"/>
      </w:rPr>
    </w:lvl>
  </w:abstractNum>
  <w:abstractNum w:abstractNumId="21" w15:restartNumberingAfterBreak="0">
    <w:nsid w:val="596409B0"/>
    <w:multiLevelType w:val="hybridMultilevel"/>
    <w:tmpl w:val="DD56AD3C"/>
    <w:lvl w:ilvl="0" w:tplc="32985A48">
      <w:start w:val="1"/>
      <w:numFmt w:val="decimal"/>
      <w:lvlText w:val="%1."/>
      <w:lvlJc w:val="left"/>
      <w:pPr>
        <w:ind w:left="622" w:hanging="480"/>
      </w:pPr>
      <w:rPr>
        <w:rFonts w:hint="default"/>
      </w:rPr>
    </w:lvl>
    <w:lvl w:ilvl="1" w:tplc="04190019" w:tentative="1">
      <w:start w:val="1"/>
      <w:numFmt w:val="lowerLetter"/>
      <w:lvlText w:val="%2."/>
      <w:lvlJc w:val="left"/>
      <w:pPr>
        <w:ind w:left="770" w:hanging="360"/>
      </w:pPr>
    </w:lvl>
    <w:lvl w:ilvl="2" w:tplc="0419001B" w:tentative="1">
      <w:start w:val="1"/>
      <w:numFmt w:val="lowerRoman"/>
      <w:lvlText w:val="%3."/>
      <w:lvlJc w:val="right"/>
      <w:pPr>
        <w:ind w:left="1490" w:hanging="180"/>
      </w:pPr>
    </w:lvl>
    <w:lvl w:ilvl="3" w:tplc="0419000F" w:tentative="1">
      <w:start w:val="1"/>
      <w:numFmt w:val="decimal"/>
      <w:lvlText w:val="%4."/>
      <w:lvlJc w:val="left"/>
      <w:pPr>
        <w:ind w:left="2210" w:hanging="360"/>
      </w:pPr>
    </w:lvl>
    <w:lvl w:ilvl="4" w:tplc="04190019" w:tentative="1">
      <w:start w:val="1"/>
      <w:numFmt w:val="lowerLetter"/>
      <w:lvlText w:val="%5."/>
      <w:lvlJc w:val="left"/>
      <w:pPr>
        <w:ind w:left="2930" w:hanging="360"/>
      </w:pPr>
    </w:lvl>
    <w:lvl w:ilvl="5" w:tplc="0419001B" w:tentative="1">
      <w:start w:val="1"/>
      <w:numFmt w:val="lowerRoman"/>
      <w:lvlText w:val="%6."/>
      <w:lvlJc w:val="right"/>
      <w:pPr>
        <w:ind w:left="3650" w:hanging="180"/>
      </w:pPr>
    </w:lvl>
    <w:lvl w:ilvl="6" w:tplc="0419000F" w:tentative="1">
      <w:start w:val="1"/>
      <w:numFmt w:val="decimal"/>
      <w:lvlText w:val="%7."/>
      <w:lvlJc w:val="left"/>
      <w:pPr>
        <w:ind w:left="4370" w:hanging="360"/>
      </w:pPr>
    </w:lvl>
    <w:lvl w:ilvl="7" w:tplc="04190019" w:tentative="1">
      <w:start w:val="1"/>
      <w:numFmt w:val="lowerLetter"/>
      <w:lvlText w:val="%8."/>
      <w:lvlJc w:val="left"/>
      <w:pPr>
        <w:ind w:left="5090" w:hanging="360"/>
      </w:pPr>
    </w:lvl>
    <w:lvl w:ilvl="8" w:tplc="0419001B" w:tentative="1">
      <w:start w:val="1"/>
      <w:numFmt w:val="lowerRoman"/>
      <w:lvlText w:val="%9."/>
      <w:lvlJc w:val="right"/>
      <w:pPr>
        <w:ind w:left="5810" w:hanging="180"/>
      </w:pPr>
    </w:lvl>
  </w:abstractNum>
  <w:abstractNum w:abstractNumId="22" w15:restartNumberingAfterBreak="0">
    <w:nsid w:val="5A8A2BDE"/>
    <w:multiLevelType w:val="hybridMultilevel"/>
    <w:tmpl w:val="35CC2718"/>
    <w:lvl w:ilvl="0" w:tplc="0B806FB8">
      <w:start w:val="1"/>
      <w:numFmt w:val="decimal"/>
      <w:lvlText w:val="%1)"/>
      <w:lvlJc w:val="left"/>
      <w:pPr>
        <w:ind w:left="1131" w:hanging="305"/>
      </w:pPr>
      <w:rPr>
        <w:rFonts w:ascii="Times New Roman" w:eastAsia="Times New Roman" w:hAnsi="Times New Roman" w:cs="Times New Roman" w:hint="default"/>
        <w:w w:val="100"/>
        <w:sz w:val="28"/>
        <w:szCs w:val="28"/>
        <w:lang w:val="ru-RU" w:eastAsia="en-US" w:bidi="ar-SA"/>
      </w:rPr>
    </w:lvl>
    <w:lvl w:ilvl="1" w:tplc="88547086">
      <w:numFmt w:val="bullet"/>
      <w:lvlText w:val="•"/>
      <w:lvlJc w:val="left"/>
      <w:pPr>
        <w:ind w:left="1970" w:hanging="305"/>
      </w:pPr>
      <w:rPr>
        <w:rFonts w:hint="default"/>
        <w:lang w:val="ru-RU" w:eastAsia="en-US" w:bidi="ar-SA"/>
      </w:rPr>
    </w:lvl>
    <w:lvl w:ilvl="2" w:tplc="5D24A4DA">
      <w:numFmt w:val="bullet"/>
      <w:lvlText w:val="•"/>
      <w:lvlJc w:val="left"/>
      <w:pPr>
        <w:ind w:left="2801" w:hanging="305"/>
      </w:pPr>
      <w:rPr>
        <w:rFonts w:hint="default"/>
        <w:lang w:val="ru-RU" w:eastAsia="en-US" w:bidi="ar-SA"/>
      </w:rPr>
    </w:lvl>
    <w:lvl w:ilvl="3" w:tplc="DEECB276">
      <w:numFmt w:val="bullet"/>
      <w:lvlText w:val="•"/>
      <w:lvlJc w:val="left"/>
      <w:pPr>
        <w:ind w:left="3631" w:hanging="305"/>
      </w:pPr>
      <w:rPr>
        <w:rFonts w:hint="default"/>
        <w:lang w:val="ru-RU" w:eastAsia="en-US" w:bidi="ar-SA"/>
      </w:rPr>
    </w:lvl>
    <w:lvl w:ilvl="4" w:tplc="10D28DA8">
      <w:numFmt w:val="bullet"/>
      <w:lvlText w:val="•"/>
      <w:lvlJc w:val="left"/>
      <w:pPr>
        <w:ind w:left="4462" w:hanging="305"/>
      </w:pPr>
      <w:rPr>
        <w:rFonts w:hint="default"/>
        <w:lang w:val="ru-RU" w:eastAsia="en-US" w:bidi="ar-SA"/>
      </w:rPr>
    </w:lvl>
    <w:lvl w:ilvl="5" w:tplc="0F4C5D70">
      <w:numFmt w:val="bullet"/>
      <w:lvlText w:val="•"/>
      <w:lvlJc w:val="left"/>
      <w:pPr>
        <w:ind w:left="5293" w:hanging="305"/>
      </w:pPr>
      <w:rPr>
        <w:rFonts w:hint="default"/>
        <w:lang w:val="ru-RU" w:eastAsia="en-US" w:bidi="ar-SA"/>
      </w:rPr>
    </w:lvl>
    <w:lvl w:ilvl="6" w:tplc="F9A4976A">
      <w:numFmt w:val="bullet"/>
      <w:lvlText w:val="•"/>
      <w:lvlJc w:val="left"/>
      <w:pPr>
        <w:ind w:left="6123" w:hanging="305"/>
      </w:pPr>
      <w:rPr>
        <w:rFonts w:hint="default"/>
        <w:lang w:val="ru-RU" w:eastAsia="en-US" w:bidi="ar-SA"/>
      </w:rPr>
    </w:lvl>
    <w:lvl w:ilvl="7" w:tplc="69CAFE76">
      <w:numFmt w:val="bullet"/>
      <w:lvlText w:val="•"/>
      <w:lvlJc w:val="left"/>
      <w:pPr>
        <w:ind w:left="6954" w:hanging="305"/>
      </w:pPr>
      <w:rPr>
        <w:rFonts w:hint="default"/>
        <w:lang w:val="ru-RU" w:eastAsia="en-US" w:bidi="ar-SA"/>
      </w:rPr>
    </w:lvl>
    <w:lvl w:ilvl="8" w:tplc="93E2BEB6">
      <w:numFmt w:val="bullet"/>
      <w:lvlText w:val="•"/>
      <w:lvlJc w:val="left"/>
      <w:pPr>
        <w:ind w:left="7785" w:hanging="305"/>
      </w:pPr>
      <w:rPr>
        <w:rFonts w:hint="default"/>
        <w:lang w:val="ru-RU" w:eastAsia="en-US" w:bidi="ar-SA"/>
      </w:rPr>
    </w:lvl>
  </w:abstractNum>
  <w:abstractNum w:abstractNumId="23" w15:restartNumberingAfterBreak="0">
    <w:nsid w:val="60EA29F6"/>
    <w:multiLevelType w:val="hybridMultilevel"/>
    <w:tmpl w:val="13C85BC4"/>
    <w:lvl w:ilvl="0" w:tplc="E41228C2">
      <w:start w:val="1"/>
      <w:numFmt w:val="decimal"/>
      <w:lvlText w:val="%1)"/>
      <w:lvlJc w:val="left"/>
      <w:pPr>
        <w:ind w:left="118" w:hanging="356"/>
      </w:pPr>
      <w:rPr>
        <w:rFonts w:ascii="Times New Roman" w:eastAsia="Times New Roman" w:hAnsi="Times New Roman" w:cs="Times New Roman" w:hint="default"/>
        <w:spacing w:val="0"/>
        <w:w w:val="100"/>
        <w:sz w:val="28"/>
        <w:szCs w:val="28"/>
        <w:lang w:val="ru-RU" w:eastAsia="en-US" w:bidi="ar-SA"/>
      </w:rPr>
    </w:lvl>
    <w:lvl w:ilvl="1" w:tplc="FF22490E">
      <w:numFmt w:val="bullet"/>
      <w:lvlText w:val="•"/>
      <w:lvlJc w:val="left"/>
      <w:pPr>
        <w:ind w:left="1052" w:hanging="356"/>
      </w:pPr>
      <w:rPr>
        <w:rFonts w:hint="default"/>
        <w:lang w:val="ru-RU" w:eastAsia="en-US" w:bidi="ar-SA"/>
      </w:rPr>
    </w:lvl>
    <w:lvl w:ilvl="2" w:tplc="1C008B54">
      <w:numFmt w:val="bullet"/>
      <w:lvlText w:val="•"/>
      <w:lvlJc w:val="left"/>
      <w:pPr>
        <w:ind w:left="1985" w:hanging="356"/>
      </w:pPr>
      <w:rPr>
        <w:rFonts w:hint="default"/>
        <w:lang w:val="ru-RU" w:eastAsia="en-US" w:bidi="ar-SA"/>
      </w:rPr>
    </w:lvl>
    <w:lvl w:ilvl="3" w:tplc="B22486B6">
      <w:numFmt w:val="bullet"/>
      <w:lvlText w:val="•"/>
      <w:lvlJc w:val="left"/>
      <w:pPr>
        <w:ind w:left="2917" w:hanging="356"/>
      </w:pPr>
      <w:rPr>
        <w:rFonts w:hint="default"/>
        <w:lang w:val="ru-RU" w:eastAsia="en-US" w:bidi="ar-SA"/>
      </w:rPr>
    </w:lvl>
    <w:lvl w:ilvl="4" w:tplc="5C3E49BE">
      <w:numFmt w:val="bullet"/>
      <w:lvlText w:val="•"/>
      <w:lvlJc w:val="left"/>
      <w:pPr>
        <w:ind w:left="3850" w:hanging="356"/>
      </w:pPr>
      <w:rPr>
        <w:rFonts w:hint="default"/>
        <w:lang w:val="ru-RU" w:eastAsia="en-US" w:bidi="ar-SA"/>
      </w:rPr>
    </w:lvl>
    <w:lvl w:ilvl="5" w:tplc="58309C04">
      <w:numFmt w:val="bullet"/>
      <w:lvlText w:val="•"/>
      <w:lvlJc w:val="left"/>
      <w:pPr>
        <w:ind w:left="4783" w:hanging="356"/>
      </w:pPr>
      <w:rPr>
        <w:rFonts w:hint="default"/>
        <w:lang w:val="ru-RU" w:eastAsia="en-US" w:bidi="ar-SA"/>
      </w:rPr>
    </w:lvl>
    <w:lvl w:ilvl="6" w:tplc="DFE4C7BA">
      <w:numFmt w:val="bullet"/>
      <w:lvlText w:val="•"/>
      <w:lvlJc w:val="left"/>
      <w:pPr>
        <w:ind w:left="5715" w:hanging="356"/>
      </w:pPr>
      <w:rPr>
        <w:rFonts w:hint="default"/>
        <w:lang w:val="ru-RU" w:eastAsia="en-US" w:bidi="ar-SA"/>
      </w:rPr>
    </w:lvl>
    <w:lvl w:ilvl="7" w:tplc="CCD6AC08">
      <w:numFmt w:val="bullet"/>
      <w:lvlText w:val="•"/>
      <w:lvlJc w:val="left"/>
      <w:pPr>
        <w:ind w:left="6648" w:hanging="356"/>
      </w:pPr>
      <w:rPr>
        <w:rFonts w:hint="default"/>
        <w:lang w:val="ru-RU" w:eastAsia="en-US" w:bidi="ar-SA"/>
      </w:rPr>
    </w:lvl>
    <w:lvl w:ilvl="8" w:tplc="3826735E">
      <w:numFmt w:val="bullet"/>
      <w:lvlText w:val="•"/>
      <w:lvlJc w:val="left"/>
      <w:pPr>
        <w:ind w:left="7581" w:hanging="356"/>
      </w:pPr>
      <w:rPr>
        <w:rFonts w:hint="default"/>
        <w:lang w:val="ru-RU" w:eastAsia="en-US" w:bidi="ar-SA"/>
      </w:rPr>
    </w:lvl>
  </w:abstractNum>
  <w:abstractNum w:abstractNumId="24" w15:restartNumberingAfterBreak="0">
    <w:nsid w:val="625644AB"/>
    <w:multiLevelType w:val="hybridMultilevel"/>
    <w:tmpl w:val="8C8EB4FE"/>
    <w:lvl w:ilvl="0" w:tplc="1B34FA6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AEA5718"/>
    <w:multiLevelType w:val="multilevel"/>
    <w:tmpl w:val="F976A9DE"/>
    <w:lvl w:ilvl="0">
      <w:start w:val="1"/>
      <w:numFmt w:val="upperRoman"/>
      <w:lvlText w:val="%1."/>
      <w:lvlJc w:val="left"/>
      <w:pPr>
        <w:ind w:left="1713"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6" w15:restartNumberingAfterBreak="0">
    <w:nsid w:val="6B2D5AB1"/>
    <w:multiLevelType w:val="hybridMultilevel"/>
    <w:tmpl w:val="6D5825AC"/>
    <w:lvl w:ilvl="0" w:tplc="A964D45E">
      <w:start w:val="1"/>
      <w:numFmt w:val="decimal"/>
      <w:lvlText w:val="%1."/>
      <w:lvlJc w:val="left"/>
      <w:pPr>
        <w:ind w:left="118" w:hanging="351"/>
      </w:pPr>
      <w:rPr>
        <w:rFonts w:ascii="Times New Roman" w:eastAsia="Times New Roman" w:hAnsi="Times New Roman" w:cs="Times New Roman" w:hint="default"/>
        <w:b w:val="0"/>
        <w:bCs w:val="0"/>
        <w:w w:val="100"/>
        <w:sz w:val="28"/>
        <w:szCs w:val="28"/>
        <w:lang w:val="ru-RU" w:eastAsia="en-US" w:bidi="ar-SA"/>
      </w:rPr>
    </w:lvl>
    <w:lvl w:ilvl="1" w:tplc="34728BDE">
      <w:numFmt w:val="bullet"/>
      <w:lvlText w:val="•"/>
      <w:lvlJc w:val="left"/>
      <w:pPr>
        <w:ind w:left="1052" w:hanging="351"/>
      </w:pPr>
      <w:rPr>
        <w:rFonts w:hint="default"/>
        <w:lang w:val="ru-RU" w:eastAsia="en-US" w:bidi="ar-SA"/>
      </w:rPr>
    </w:lvl>
    <w:lvl w:ilvl="2" w:tplc="5B74E48E">
      <w:numFmt w:val="bullet"/>
      <w:lvlText w:val="•"/>
      <w:lvlJc w:val="left"/>
      <w:pPr>
        <w:ind w:left="1985" w:hanging="351"/>
      </w:pPr>
      <w:rPr>
        <w:rFonts w:hint="default"/>
        <w:lang w:val="ru-RU" w:eastAsia="en-US" w:bidi="ar-SA"/>
      </w:rPr>
    </w:lvl>
    <w:lvl w:ilvl="3" w:tplc="BFDAC2BE">
      <w:numFmt w:val="bullet"/>
      <w:lvlText w:val="•"/>
      <w:lvlJc w:val="left"/>
      <w:pPr>
        <w:ind w:left="2917" w:hanging="351"/>
      </w:pPr>
      <w:rPr>
        <w:rFonts w:hint="default"/>
        <w:lang w:val="ru-RU" w:eastAsia="en-US" w:bidi="ar-SA"/>
      </w:rPr>
    </w:lvl>
    <w:lvl w:ilvl="4" w:tplc="B00AF9A0">
      <w:numFmt w:val="bullet"/>
      <w:lvlText w:val="•"/>
      <w:lvlJc w:val="left"/>
      <w:pPr>
        <w:ind w:left="3850" w:hanging="351"/>
      </w:pPr>
      <w:rPr>
        <w:rFonts w:hint="default"/>
        <w:lang w:val="ru-RU" w:eastAsia="en-US" w:bidi="ar-SA"/>
      </w:rPr>
    </w:lvl>
    <w:lvl w:ilvl="5" w:tplc="3606100A">
      <w:numFmt w:val="bullet"/>
      <w:lvlText w:val="•"/>
      <w:lvlJc w:val="left"/>
      <w:pPr>
        <w:ind w:left="4783" w:hanging="351"/>
      </w:pPr>
      <w:rPr>
        <w:rFonts w:hint="default"/>
        <w:lang w:val="ru-RU" w:eastAsia="en-US" w:bidi="ar-SA"/>
      </w:rPr>
    </w:lvl>
    <w:lvl w:ilvl="6" w:tplc="96000088">
      <w:numFmt w:val="bullet"/>
      <w:lvlText w:val="•"/>
      <w:lvlJc w:val="left"/>
      <w:pPr>
        <w:ind w:left="5715" w:hanging="351"/>
      </w:pPr>
      <w:rPr>
        <w:rFonts w:hint="default"/>
        <w:lang w:val="ru-RU" w:eastAsia="en-US" w:bidi="ar-SA"/>
      </w:rPr>
    </w:lvl>
    <w:lvl w:ilvl="7" w:tplc="E3EEB608">
      <w:numFmt w:val="bullet"/>
      <w:lvlText w:val="•"/>
      <w:lvlJc w:val="left"/>
      <w:pPr>
        <w:ind w:left="6648" w:hanging="351"/>
      </w:pPr>
      <w:rPr>
        <w:rFonts w:hint="default"/>
        <w:lang w:val="ru-RU" w:eastAsia="en-US" w:bidi="ar-SA"/>
      </w:rPr>
    </w:lvl>
    <w:lvl w:ilvl="8" w:tplc="E14242C4">
      <w:numFmt w:val="bullet"/>
      <w:lvlText w:val="•"/>
      <w:lvlJc w:val="left"/>
      <w:pPr>
        <w:ind w:left="7581" w:hanging="351"/>
      </w:pPr>
      <w:rPr>
        <w:rFonts w:hint="default"/>
        <w:lang w:val="ru-RU" w:eastAsia="en-US" w:bidi="ar-SA"/>
      </w:rPr>
    </w:lvl>
  </w:abstractNum>
  <w:abstractNum w:abstractNumId="27" w15:restartNumberingAfterBreak="0">
    <w:nsid w:val="700C48A9"/>
    <w:multiLevelType w:val="hybridMultilevel"/>
    <w:tmpl w:val="1F0EBA66"/>
    <w:lvl w:ilvl="0" w:tplc="3864E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32E7AFF"/>
    <w:multiLevelType w:val="hybridMultilevel"/>
    <w:tmpl w:val="560A3F02"/>
    <w:lvl w:ilvl="0" w:tplc="1B34FA6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8DB2C16"/>
    <w:multiLevelType w:val="hybridMultilevel"/>
    <w:tmpl w:val="154C817C"/>
    <w:lvl w:ilvl="0" w:tplc="DA548A0A">
      <w:start w:val="1"/>
      <w:numFmt w:val="decimal"/>
      <w:lvlText w:val="%1)"/>
      <w:lvlJc w:val="left"/>
      <w:pPr>
        <w:ind w:left="118" w:hanging="492"/>
      </w:pPr>
      <w:rPr>
        <w:rFonts w:ascii="Times New Roman" w:eastAsia="Times New Roman" w:hAnsi="Times New Roman" w:cs="Times New Roman" w:hint="default"/>
        <w:w w:val="100"/>
        <w:sz w:val="28"/>
        <w:szCs w:val="28"/>
        <w:lang w:val="ru-RU" w:eastAsia="en-US" w:bidi="ar-SA"/>
      </w:rPr>
    </w:lvl>
    <w:lvl w:ilvl="1" w:tplc="0A42CE66">
      <w:numFmt w:val="bullet"/>
      <w:lvlText w:val="•"/>
      <w:lvlJc w:val="left"/>
      <w:pPr>
        <w:ind w:left="1052" w:hanging="492"/>
      </w:pPr>
      <w:rPr>
        <w:rFonts w:hint="default"/>
        <w:lang w:val="ru-RU" w:eastAsia="en-US" w:bidi="ar-SA"/>
      </w:rPr>
    </w:lvl>
    <w:lvl w:ilvl="2" w:tplc="B05E7404">
      <w:numFmt w:val="bullet"/>
      <w:lvlText w:val="•"/>
      <w:lvlJc w:val="left"/>
      <w:pPr>
        <w:ind w:left="1985" w:hanging="492"/>
      </w:pPr>
      <w:rPr>
        <w:rFonts w:hint="default"/>
        <w:lang w:val="ru-RU" w:eastAsia="en-US" w:bidi="ar-SA"/>
      </w:rPr>
    </w:lvl>
    <w:lvl w:ilvl="3" w:tplc="48F09B4A">
      <w:numFmt w:val="bullet"/>
      <w:lvlText w:val="•"/>
      <w:lvlJc w:val="left"/>
      <w:pPr>
        <w:ind w:left="2917" w:hanging="492"/>
      </w:pPr>
      <w:rPr>
        <w:rFonts w:hint="default"/>
        <w:lang w:val="ru-RU" w:eastAsia="en-US" w:bidi="ar-SA"/>
      </w:rPr>
    </w:lvl>
    <w:lvl w:ilvl="4" w:tplc="F312BE62">
      <w:numFmt w:val="bullet"/>
      <w:lvlText w:val="•"/>
      <w:lvlJc w:val="left"/>
      <w:pPr>
        <w:ind w:left="3850" w:hanging="492"/>
      </w:pPr>
      <w:rPr>
        <w:rFonts w:hint="default"/>
        <w:lang w:val="ru-RU" w:eastAsia="en-US" w:bidi="ar-SA"/>
      </w:rPr>
    </w:lvl>
    <w:lvl w:ilvl="5" w:tplc="3708BAE8">
      <w:numFmt w:val="bullet"/>
      <w:lvlText w:val="•"/>
      <w:lvlJc w:val="left"/>
      <w:pPr>
        <w:ind w:left="4783" w:hanging="492"/>
      </w:pPr>
      <w:rPr>
        <w:rFonts w:hint="default"/>
        <w:lang w:val="ru-RU" w:eastAsia="en-US" w:bidi="ar-SA"/>
      </w:rPr>
    </w:lvl>
    <w:lvl w:ilvl="6" w:tplc="07FC94DE">
      <w:numFmt w:val="bullet"/>
      <w:lvlText w:val="•"/>
      <w:lvlJc w:val="left"/>
      <w:pPr>
        <w:ind w:left="5715" w:hanging="492"/>
      </w:pPr>
      <w:rPr>
        <w:rFonts w:hint="default"/>
        <w:lang w:val="ru-RU" w:eastAsia="en-US" w:bidi="ar-SA"/>
      </w:rPr>
    </w:lvl>
    <w:lvl w:ilvl="7" w:tplc="8D766E96">
      <w:numFmt w:val="bullet"/>
      <w:lvlText w:val="•"/>
      <w:lvlJc w:val="left"/>
      <w:pPr>
        <w:ind w:left="6648" w:hanging="492"/>
      </w:pPr>
      <w:rPr>
        <w:rFonts w:hint="default"/>
        <w:lang w:val="ru-RU" w:eastAsia="en-US" w:bidi="ar-SA"/>
      </w:rPr>
    </w:lvl>
    <w:lvl w:ilvl="8" w:tplc="EB5CDCBA">
      <w:numFmt w:val="bullet"/>
      <w:lvlText w:val="•"/>
      <w:lvlJc w:val="left"/>
      <w:pPr>
        <w:ind w:left="7581" w:hanging="492"/>
      </w:pPr>
      <w:rPr>
        <w:rFonts w:hint="default"/>
        <w:lang w:val="ru-RU" w:eastAsia="en-US" w:bidi="ar-SA"/>
      </w:rPr>
    </w:lvl>
  </w:abstractNum>
  <w:abstractNum w:abstractNumId="30" w15:restartNumberingAfterBreak="0">
    <w:nsid w:val="7A70601F"/>
    <w:multiLevelType w:val="hybridMultilevel"/>
    <w:tmpl w:val="6BD41C8E"/>
    <w:lvl w:ilvl="0" w:tplc="1B34FA6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DF753E1"/>
    <w:multiLevelType w:val="hybridMultilevel"/>
    <w:tmpl w:val="6BD41C8E"/>
    <w:lvl w:ilvl="0" w:tplc="1B34FA6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E252160"/>
    <w:multiLevelType w:val="hybridMultilevel"/>
    <w:tmpl w:val="E82A222A"/>
    <w:lvl w:ilvl="0" w:tplc="8E6C48D8">
      <w:start w:val="13"/>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33" w15:restartNumberingAfterBreak="0">
    <w:nsid w:val="7E6F3033"/>
    <w:multiLevelType w:val="hybridMultilevel"/>
    <w:tmpl w:val="B1327222"/>
    <w:lvl w:ilvl="0" w:tplc="A01831EC">
      <w:numFmt w:val="bullet"/>
      <w:lvlText w:val="•"/>
      <w:lvlJc w:val="left"/>
      <w:pPr>
        <w:ind w:left="1545" w:hanging="360"/>
      </w:pPr>
      <w:rPr>
        <w:rFonts w:hint="default"/>
        <w:lang w:val="ru-RU" w:eastAsia="en-US" w:bidi="ar-SA"/>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num w:numId="1" w16cid:durableId="2097823276">
    <w:abstractNumId w:val="20"/>
  </w:num>
  <w:num w:numId="2" w16cid:durableId="1185052362">
    <w:abstractNumId w:val="8"/>
  </w:num>
  <w:num w:numId="3" w16cid:durableId="915045310">
    <w:abstractNumId w:val="23"/>
  </w:num>
  <w:num w:numId="4" w16cid:durableId="1779906693">
    <w:abstractNumId w:val="6"/>
  </w:num>
  <w:num w:numId="5" w16cid:durableId="1451166054">
    <w:abstractNumId w:val="19"/>
  </w:num>
  <w:num w:numId="6" w16cid:durableId="1373309359">
    <w:abstractNumId w:val="26"/>
  </w:num>
  <w:num w:numId="7" w16cid:durableId="1966307245">
    <w:abstractNumId w:val="22"/>
  </w:num>
  <w:num w:numId="8" w16cid:durableId="601647457">
    <w:abstractNumId w:val="29"/>
  </w:num>
  <w:num w:numId="9" w16cid:durableId="1034581039">
    <w:abstractNumId w:val="12"/>
  </w:num>
  <w:num w:numId="10" w16cid:durableId="928319381">
    <w:abstractNumId w:val="9"/>
  </w:num>
  <w:num w:numId="11" w16cid:durableId="1164274496">
    <w:abstractNumId w:val="33"/>
  </w:num>
  <w:num w:numId="12" w16cid:durableId="1245338688">
    <w:abstractNumId w:val="4"/>
  </w:num>
  <w:num w:numId="13" w16cid:durableId="1248811349">
    <w:abstractNumId w:val="21"/>
  </w:num>
  <w:num w:numId="14" w16cid:durableId="778791177">
    <w:abstractNumId w:val="17"/>
  </w:num>
  <w:num w:numId="15" w16cid:durableId="2084717381">
    <w:abstractNumId w:val="28"/>
  </w:num>
  <w:num w:numId="16" w16cid:durableId="224075616">
    <w:abstractNumId w:val="10"/>
  </w:num>
  <w:num w:numId="17" w16cid:durableId="988825199">
    <w:abstractNumId w:val="24"/>
  </w:num>
  <w:num w:numId="18" w16cid:durableId="52435848">
    <w:abstractNumId w:val="5"/>
  </w:num>
  <w:num w:numId="19" w16cid:durableId="1951474496">
    <w:abstractNumId w:val="31"/>
  </w:num>
  <w:num w:numId="20" w16cid:durableId="917596186">
    <w:abstractNumId w:val="30"/>
  </w:num>
  <w:num w:numId="21" w16cid:durableId="1767530768">
    <w:abstractNumId w:val="14"/>
  </w:num>
  <w:num w:numId="22" w16cid:durableId="876695439">
    <w:abstractNumId w:val="25"/>
  </w:num>
  <w:num w:numId="23" w16cid:durableId="1448232383">
    <w:abstractNumId w:val="3"/>
  </w:num>
  <w:num w:numId="24" w16cid:durableId="773591559">
    <w:abstractNumId w:val="27"/>
  </w:num>
  <w:num w:numId="25" w16cid:durableId="493381464">
    <w:abstractNumId w:val="1"/>
  </w:num>
  <w:num w:numId="26" w16cid:durableId="969629093">
    <w:abstractNumId w:val="13"/>
  </w:num>
  <w:num w:numId="27" w16cid:durableId="1660621696">
    <w:abstractNumId w:val="7"/>
  </w:num>
  <w:num w:numId="28" w16cid:durableId="1008097682">
    <w:abstractNumId w:val="0"/>
  </w:num>
  <w:num w:numId="29" w16cid:durableId="585040411">
    <w:abstractNumId w:val="32"/>
  </w:num>
  <w:num w:numId="30" w16cid:durableId="945771990">
    <w:abstractNumId w:val="16"/>
  </w:num>
  <w:num w:numId="31" w16cid:durableId="2042389676">
    <w:abstractNumId w:val="11"/>
  </w:num>
  <w:num w:numId="32" w16cid:durableId="1419330461">
    <w:abstractNumId w:val="2"/>
  </w:num>
  <w:num w:numId="33" w16cid:durableId="1500079489">
    <w:abstractNumId w:val="18"/>
  </w:num>
  <w:num w:numId="34" w16cid:durableId="1366371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24"/>
    <w:rsid w:val="000002B7"/>
    <w:rsid w:val="000004B4"/>
    <w:rsid w:val="0000112F"/>
    <w:rsid w:val="0000187F"/>
    <w:rsid w:val="00002377"/>
    <w:rsid w:val="0000251E"/>
    <w:rsid w:val="00002775"/>
    <w:rsid w:val="000035EC"/>
    <w:rsid w:val="00006CD7"/>
    <w:rsid w:val="000077F7"/>
    <w:rsid w:val="0000786F"/>
    <w:rsid w:val="00011EB9"/>
    <w:rsid w:val="00011EF2"/>
    <w:rsid w:val="00012E52"/>
    <w:rsid w:val="00013959"/>
    <w:rsid w:val="0001480D"/>
    <w:rsid w:val="00017DEF"/>
    <w:rsid w:val="0002784D"/>
    <w:rsid w:val="00030EDB"/>
    <w:rsid w:val="0003115F"/>
    <w:rsid w:val="00033912"/>
    <w:rsid w:val="000362B1"/>
    <w:rsid w:val="00036BA4"/>
    <w:rsid w:val="0003718F"/>
    <w:rsid w:val="00037E44"/>
    <w:rsid w:val="00037F3A"/>
    <w:rsid w:val="0004111C"/>
    <w:rsid w:val="00044B03"/>
    <w:rsid w:val="00047E34"/>
    <w:rsid w:val="00051848"/>
    <w:rsid w:val="00051A67"/>
    <w:rsid w:val="00052CB8"/>
    <w:rsid w:val="00053A67"/>
    <w:rsid w:val="00053EBE"/>
    <w:rsid w:val="000569A2"/>
    <w:rsid w:val="00056F6B"/>
    <w:rsid w:val="00057C09"/>
    <w:rsid w:val="0006011B"/>
    <w:rsid w:val="00060C3E"/>
    <w:rsid w:val="00061172"/>
    <w:rsid w:val="00062771"/>
    <w:rsid w:val="00062CC8"/>
    <w:rsid w:val="00064747"/>
    <w:rsid w:val="0006687C"/>
    <w:rsid w:val="00070F16"/>
    <w:rsid w:val="000710BF"/>
    <w:rsid w:val="00073510"/>
    <w:rsid w:val="000737B7"/>
    <w:rsid w:val="00081340"/>
    <w:rsid w:val="00081E07"/>
    <w:rsid w:val="000820B2"/>
    <w:rsid w:val="00082492"/>
    <w:rsid w:val="000836BC"/>
    <w:rsid w:val="00083A17"/>
    <w:rsid w:val="00083CDB"/>
    <w:rsid w:val="000854B2"/>
    <w:rsid w:val="000856CA"/>
    <w:rsid w:val="00086FE0"/>
    <w:rsid w:val="00087B03"/>
    <w:rsid w:val="000932D0"/>
    <w:rsid w:val="000949C3"/>
    <w:rsid w:val="00094AED"/>
    <w:rsid w:val="0009619C"/>
    <w:rsid w:val="000962DD"/>
    <w:rsid w:val="000978FA"/>
    <w:rsid w:val="000A18CE"/>
    <w:rsid w:val="000A20FA"/>
    <w:rsid w:val="000A4168"/>
    <w:rsid w:val="000A5754"/>
    <w:rsid w:val="000A7EE0"/>
    <w:rsid w:val="000B1E1E"/>
    <w:rsid w:val="000B3034"/>
    <w:rsid w:val="000B5582"/>
    <w:rsid w:val="000B70BB"/>
    <w:rsid w:val="000C2AE8"/>
    <w:rsid w:val="000C4E9F"/>
    <w:rsid w:val="000C7FF7"/>
    <w:rsid w:val="000D1FD0"/>
    <w:rsid w:val="000D4258"/>
    <w:rsid w:val="000D6AE6"/>
    <w:rsid w:val="000D7066"/>
    <w:rsid w:val="000E0735"/>
    <w:rsid w:val="000E3414"/>
    <w:rsid w:val="000E46E8"/>
    <w:rsid w:val="000E50FA"/>
    <w:rsid w:val="000E5875"/>
    <w:rsid w:val="000F0F70"/>
    <w:rsid w:val="000F1CFF"/>
    <w:rsid w:val="000F322B"/>
    <w:rsid w:val="000F3260"/>
    <w:rsid w:val="000F36A3"/>
    <w:rsid w:val="000F385F"/>
    <w:rsid w:val="000F4EA4"/>
    <w:rsid w:val="000F56B4"/>
    <w:rsid w:val="00100FB5"/>
    <w:rsid w:val="00102397"/>
    <w:rsid w:val="00104D24"/>
    <w:rsid w:val="001056AE"/>
    <w:rsid w:val="00106406"/>
    <w:rsid w:val="00106BCC"/>
    <w:rsid w:val="00106CE4"/>
    <w:rsid w:val="00111EAD"/>
    <w:rsid w:val="00114B52"/>
    <w:rsid w:val="00115003"/>
    <w:rsid w:val="0011510F"/>
    <w:rsid w:val="001204FF"/>
    <w:rsid w:val="0012157E"/>
    <w:rsid w:val="00121B3B"/>
    <w:rsid w:val="001243F4"/>
    <w:rsid w:val="00124E4B"/>
    <w:rsid w:val="001256F5"/>
    <w:rsid w:val="00125B4B"/>
    <w:rsid w:val="00126B76"/>
    <w:rsid w:val="0013035D"/>
    <w:rsid w:val="0013367B"/>
    <w:rsid w:val="00135AE6"/>
    <w:rsid w:val="00136EAB"/>
    <w:rsid w:val="00137260"/>
    <w:rsid w:val="001414BC"/>
    <w:rsid w:val="0014223A"/>
    <w:rsid w:val="00143C15"/>
    <w:rsid w:val="00144125"/>
    <w:rsid w:val="00144D16"/>
    <w:rsid w:val="00145503"/>
    <w:rsid w:val="00145F07"/>
    <w:rsid w:val="00147C93"/>
    <w:rsid w:val="00151166"/>
    <w:rsid w:val="00152498"/>
    <w:rsid w:val="00153118"/>
    <w:rsid w:val="001546F0"/>
    <w:rsid w:val="0015635B"/>
    <w:rsid w:val="0015767B"/>
    <w:rsid w:val="00160D90"/>
    <w:rsid w:val="00160F36"/>
    <w:rsid w:val="001617F6"/>
    <w:rsid w:val="00162095"/>
    <w:rsid w:val="001641BF"/>
    <w:rsid w:val="00164AB2"/>
    <w:rsid w:val="00164BA5"/>
    <w:rsid w:val="00164D14"/>
    <w:rsid w:val="00166E0F"/>
    <w:rsid w:val="00170A03"/>
    <w:rsid w:val="00173A33"/>
    <w:rsid w:val="0017576E"/>
    <w:rsid w:val="00177876"/>
    <w:rsid w:val="00181FED"/>
    <w:rsid w:val="00182FB7"/>
    <w:rsid w:val="00185D1B"/>
    <w:rsid w:val="001921AA"/>
    <w:rsid w:val="001A2993"/>
    <w:rsid w:val="001A3C81"/>
    <w:rsid w:val="001A47AD"/>
    <w:rsid w:val="001A4B49"/>
    <w:rsid w:val="001A792C"/>
    <w:rsid w:val="001A7A8A"/>
    <w:rsid w:val="001A7FB6"/>
    <w:rsid w:val="001B1B78"/>
    <w:rsid w:val="001B1DEC"/>
    <w:rsid w:val="001B42D4"/>
    <w:rsid w:val="001B5E08"/>
    <w:rsid w:val="001B609D"/>
    <w:rsid w:val="001B67FE"/>
    <w:rsid w:val="001B69E1"/>
    <w:rsid w:val="001C0881"/>
    <w:rsid w:val="001C21EF"/>
    <w:rsid w:val="001C2DC9"/>
    <w:rsid w:val="001C4DB7"/>
    <w:rsid w:val="001D0289"/>
    <w:rsid w:val="001D04BB"/>
    <w:rsid w:val="001D089C"/>
    <w:rsid w:val="001D1BC2"/>
    <w:rsid w:val="001D29F9"/>
    <w:rsid w:val="001D3085"/>
    <w:rsid w:val="001D3A00"/>
    <w:rsid w:val="001D51B7"/>
    <w:rsid w:val="001D7381"/>
    <w:rsid w:val="001D7AE1"/>
    <w:rsid w:val="001E3CB9"/>
    <w:rsid w:val="001E7AEE"/>
    <w:rsid w:val="001F1299"/>
    <w:rsid w:val="001F7D47"/>
    <w:rsid w:val="00204F55"/>
    <w:rsid w:val="00204FBA"/>
    <w:rsid w:val="0020515A"/>
    <w:rsid w:val="00205416"/>
    <w:rsid w:val="00206F8F"/>
    <w:rsid w:val="00212E01"/>
    <w:rsid w:val="00213C63"/>
    <w:rsid w:val="0021415C"/>
    <w:rsid w:val="002205A5"/>
    <w:rsid w:val="00220B30"/>
    <w:rsid w:val="00221388"/>
    <w:rsid w:val="002216AB"/>
    <w:rsid w:val="002227DC"/>
    <w:rsid w:val="002231FD"/>
    <w:rsid w:val="002234B5"/>
    <w:rsid w:val="00225831"/>
    <w:rsid w:val="00227DA6"/>
    <w:rsid w:val="00230939"/>
    <w:rsid w:val="00230D02"/>
    <w:rsid w:val="002314F1"/>
    <w:rsid w:val="00231BF8"/>
    <w:rsid w:val="00233449"/>
    <w:rsid w:val="00233AC7"/>
    <w:rsid w:val="002341F1"/>
    <w:rsid w:val="00235953"/>
    <w:rsid w:val="00235C04"/>
    <w:rsid w:val="002379A0"/>
    <w:rsid w:val="002409CD"/>
    <w:rsid w:val="00241737"/>
    <w:rsid w:val="00251A44"/>
    <w:rsid w:val="0025256E"/>
    <w:rsid w:val="00253EE2"/>
    <w:rsid w:val="00254096"/>
    <w:rsid w:val="00255C67"/>
    <w:rsid w:val="0026122A"/>
    <w:rsid w:val="00266202"/>
    <w:rsid w:val="002665F8"/>
    <w:rsid w:val="00267668"/>
    <w:rsid w:val="002703AE"/>
    <w:rsid w:val="0027163A"/>
    <w:rsid w:val="00273846"/>
    <w:rsid w:val="002742F1"/>
    <w:rsid w:val="00280989"/>
    <w:rsid w:val="002809E5"/>
    <w:rsid w:val="00281110"/>
    <w:rsid w:val="0028326D"/>
    <w:rsid w:val="002852CD"/>
    <w:rsid w:val="00287BE2"/>
    <w:rsid w:val="0029034B"/>
    <w:rsid w:val="002906C8"/>
    <w:rsid w:val="002915A9"/>
    <w:rsid w:val="002920D1"/>
    <w:rsid w:val="00295E1F"/>
    <w:rsid w:val="0029637D"/>
    <w:rsid w:val="00296D38"/>
    <w:rsid w:val="002A2F00"/>
    <w:rsid w:val="002A3225"/>
    <w:rsid w:val="002A326B"/>
    <w:rsid w:val="002A3DA6"/>
    <w:rsid w:val="002A6A4B"/>
    <w:rsid w:val="002A763C"/>
    <w:rsid w:val="002A7A2B"/>
    <w:rsid w:val="002B0337"/>
    <w:rsid w:val="002B08BA"/>
    <w:rsid w:val="002B141F"/>
    <w:rsid w:val="002B15A5"/>
    <w:rsid w:val="002B218A"/>
    <w:rsid w:val="002B2E9B"/>
    <w:rsid w:val="002B32CC"/>
    <w:rsid w:val="002B3450"/>
    <w:rsid w:val="002B42AC"/>
    <w:rsid w:val="002B5B10"/>
    <w:rsid w:val="002B5B43"/>
    <w:rsid w:val="002B75D0"/>
    <w:rsid w:val="002C0B37"/>
    <w:rsid w:val="002C402D"/>
    <w:rsid w:val="002C4728"/>
    <w:rsid w:val="002C4C00"/>
    <w:rsid w:val="002C4D8C"/>
    <w:rsid w:val="002D0D76"/>
    <w:rsid w:val="002D1567"/>
    <w:rsid w:val="002D22B6"/>
    <w:rsid w:val="002D64F9"/>
    <w:rsid w:val="002D70BD"/>
    <w:rsid w:val="002E033B"/>
    <w:rsid w:val="002E197A"/>
    <w:rsid w:val="002E1E65"/>
    <w:rsid w:val="002E59C0"/>
    <w:rsid w:val="002E5C76"/>
    <w:rsid w:val="002E5E3B"/>
    <w:rsid w:val="002F047A"/>
    <w:rsid w:val="002F1006"/>
    <w:rsid w:val="002F3BBA"/>
    <w:rsid w:val="002F42D2"/>
    <w:rsid w:val="002F7B5A"/>
    <w:rsid w:val="003013FA"/>
    <w:rsid w:val="00301E59"/>
    <w:rsid w:val="00302B30"/>
    <w:rsid w:val="00302C42"/>
    <w:rsid w:val="00303818"/>
    <w:rsid w:val="00305C6E"/>
    <w:rsid w:val="0030668C"/>
    <w:rsid w:val="003067E5"/>
    <w:rsid w:val="00306AE5"/>
    <w:rsid w:val="0030751E"/>
    <w:rsid w:val="003101D2"/>
    <w:rsid w:val="00310368"/>
    <w:rsid w:val="00311926"/>
    <w:rsid w:val="003144ED"/>
    <w:rsid w:val="003149D0"/>
    <w:rsid w:val="003170EC"/>
    <w:rsid w:val="00317A37"/>
    <w:rsid w:val="00317C62"/>
    <w:rsid w:val="003219E0"/>
    <w:rsid w:val="0032220D"/>
    <w:rsid w:val="00322BE1"/>
    <w:rsid w:val="003240BA"/>
    <w:rsid w:val="0032490E"/>
    <w:rsid w:val="0032559C"/>
    <w:rsid w:val="00330E83"/>
    <w:rsid w:val="00336553"/>
    <w:rsid w:val="00341D89"/>
    <w:rsid w:val="00343509"/>
    <w:rsid w:val="00343639"/>
    <w:rsid w:val="003444B3"/>
    <w:rsid w:val="00344BC1"/>
    <w:rsid w:val="00345055"/>
    <w:rsid w:val="0034509F"/>
    <w:rsid w:val="0034597B"/>
    <w:rsid w:val="00346E00"/>
    <w:rsid w:val="003472FA"/>
    <w:rsid w:val="00351D6E"/>
    <w:rsid w:val="003529D4"/>
    <w:rsid w:val="003561D6"/>
    <w:rsid w:val="00356322"/>
    <w:rsid w:val="0035677E"/>
    <w:rsid w:val="00356785"/>
    <w:rsid w:val="0035786C"/>
    <w:rsid w:val="0036089A"/>
    <w:rsid w:val="00360AE0"/>
    <w:rsid w:val="00360C16"/>
    <w:rsid w:val="00362D82"/>
    <w:rsid w:val="003639E5"/>
    <w:rsid w:val="00365BDA"/>
    <w:rsid w:val="00367FCC"/>
    <w:rsid w:val="0037179E"/>
    <w:rsid w:val="00377B8C"/>
    <w:rsid w:val="00380264"/>
    <w:rsid w:val="003803C5"/>
    <w:rsid w:val="00381448"/>
    <w:rsid w:val="003815B4"/>
    <w:rsid w:val="00382CE0"/>
    <w:rsid w:val="00384994"/>
    <w:rsid w:val="00385ED4"/>
    <w:rsid w:val="00387CA5"/>
    <w:rsid w:val="00392E80"/>
    <w:rsid w:val="00397DF2"/>
    <w:rsid w:val="003A1D40"/>
    <w:rsid w:val="003A2AD5"/>
    <w:rsid w:val="003A6849"/>
    <w:rsid w:val="003A6B84"/>
    <w:rsid w:val="003B1C53"/>
    <w:rsid w:val="003B2FBE"/>
    <w:rsid w:val="003B3202"/>
    <w:rsid w:val="003B3B55"/>
    <w:rsid w:val="003B5038"/>
    <w:rsid w:val="003B5ECB"/>
    <w:rsid w:val="003B6DC7"/>
    <w:rsid w:val="003B702A"/>
    <w:rsid w:val="003B7DAA"/>
    <w:rsid w:val="003C29C3"/>
    <w:rsid w:val="003C37F9"/>
    <w:rsid w:val="003C3A6E"/>
    <w:rsid w:val="003C45FB"/>
    <w:rsid w:val="003C5E03"/>
    <w:rsid w:val="003C7D6C"/>
    <w:rsid w:val="003D31FA"/>
    <w:rsid w:val="003D50E9"/>
    <w:rsid w:val="003D534C"/>
    <w:rsid w:val="003D5858"/>
    <w:rsid w:val="003D5B06"/>
    <w:rsid w:val="003D6256"/>
    <w:rsid w:val="003D6D44"/>
    <w:rsid w:val="003E033D"/>
    <w:rsid w:val="003E0A04"/>
    <w:rsid w:val="003E11D0"/>
    <w:rsid w:val="003E1868"/>
    <w:rsid w:val="003E1AC2"/>
    <w:rsid w:val="003E4F1E"/>
    <w:rsid w:val="003E7FAD"/>
    <w:rsid w:val="003F0758"/>
    <w:rsid w:val="003F5141"/>
    <w:rsid w:val="003F66A4"/>
    <w:rsid w:val="003F6F0D"/>
    <w:rsid w:val="003F70D5"/>
    <w:rsid w:val="00402452"/>
    <w:rsid w:val="004034BE"/>
    <w:rsid w:val="0040406D"/>
    <w:rsid w:val="00405504"/>
    <w:rsid w:val="004063BE"/>
    <w:rsid w:val="0040687A"/>
    <w:rsid w:val="00407491"/>
    <w:rsid w:val="004076D4"/>
    <w:rsid w:val="00407E55"/>
    <w:rsid w:val="004117E7"/>
    <w:rsid w:val="0041450B"/>
    <w:rsid w:val="00415F8E"/>
    <w:rsid w:val="0041746F"/>
    <w:rsid w:val="00420722"/>
    <w:rsid w:val="004216A2"/>
    <w:rsid w:val="00421817"/>
    <w:rsid w:val="004227FE"/>
    <w:rsid w:val="004241A8"/>
    <w:rsid w:val="00425D70"/>
    <w:rsid w:val="00426C57"/>
    <w:rsid w:val="00427AC1"/>
    <w:rsid w:val="00427F28"/>
    <w:rsid w:val="00430824"/>
    <w:rsid w:val="00431540"/>
    <w:rsid w:val="00433E96"/>
    <w:rsid w:val="00435F39"/>
    <w:rsid w:val="00436171"/>
    <w:rsid w:val="00437D46"/>
    <w:rsid w:val="004419A0"/>
    <w:rsid w:val="00447925"/>
    <w:rsid w:val="00450383"/>
    <w:rsid w:val="00450518"/>
    <w:rsid w:val="00450813"/>
    <w:rsid w:val="00453874"/>
    <w:rsid w:val="00453F2A"/>
    <w:rsid w:val="004555D5"/>
    <w:rsid w:val="00455B2A"/>
    <w:rsid w:val="0046204F"/>
    <w:rsid w:val="00465B07"/>
    <w:rsid w:val="004676A1"/>
    <w:rsid w:val="00470627"/>
    <w:rsid w:val="00470797"/>
    <w:rsid w:val="00470E4C"/>
    <w:rsid w:val="004716CB"/>
    <w:rsid w:val="0047252A"/>
    <w:rsid w:val="00480CD4"/>
    <w:rsid w:val="0048271B"/>
    <w:rsid w:val="00483E98"/>
    <w:rsid w:val="00486E09"/>
    <w:rsid w:val="004878BD"/>
    <w:rsid w:val="00487BD2"/>
    <w:rsid w:val="004928A7"/>
    <w:rsid w:val="004964B4"/>
    <w:rsid w:val="00496687"/>
    <w:rsid w:val="00496A08"/>
    <w:rsid w:val="00497BF0"/>
    <w:rsid w:val="004A05D3"/>
    <w:rsid w:val="004A2320"/>
    <w:rsid w:val="004A3572"/>
    <w:rsid w:val="004A41C7"/>
    <w:rsid w:val="004A556F"/>
    <w:rsid w:val="004B01EF"/>
    <w:rsid w:val="004B042F"/>
    <w:rsid w:val="004B0E6E"/>
    <w:rsid w:val="004B1893"/>
    <w:rsid w:val="004B2A54"/>
    <w:rsid w:val="004B31FF"/>
    <w:rsid w:val="004B4760"/>
    <w:rsid w:val="004B675A"/>
    <w:rsid w:val="004B7172"/>
    <w:rsid w:val="004B74B1"/>
    <w:rsid w:val="004B7AD8"/>
    <w:rsid w:val="004C01A1"/>
    <w:rsid w:val="004C02E7"/>
    <w:rsid w:val="004C0D7F"/>
    <w:rsid w:val="004C1E2D"/>
    <w:rsid w:val="004C4A83"/>
    <w:rsid w:val="004C4BC3"/>
    <w:rsid w:val="004C4CE0"/>
    <w:rsid w:val="004D07E4"/>
    <w:rsid w:val="004D21DE"/>
    <w:rsid w:val="004D26AB"/>
    <w:rsid w:val="004D3DEA"/>
    <w:rsid w:val="004D3F00"/>
    <w:rsid w:val="004D4653"/>
    <w:rsid w:val="004D4C7E"/>
    <w:rsid w:val="004D513E"/>
    <w:rsid w:val="004E280B"/>
    <w:rsid w:val="004E3D84"/>
    <w:rsid w:val="004E419A"/>
    <w:rsid w:val="004E4B09"/>
    <w:rsid w:val="004E515A"/>
    <w:rsid w:val="004E69A5"/>
    <w:rsid w:val="004E6DFF"/>
    <w:rsid w:val="004E72AA"/>
    <w:rsid w:val="004E74D5"/>
    <w:rsid w:val="004F0C7B"/>
    <w:rsid w:val="004F2731"/>
    <w:rsid w:val="004F6F83"/>
    <w:rsid w:val="005007D1"/>
    <w:rsid w:val="005007DA"/>
    <w:rsid w:val="0050342F"/>
    <w:rsid w:val="005037A6"/>
    <w:rsid w:val="005038D3"/>
    <w:rsid w:val="00503C8D"/>
    <w:rsid w:val="00503EE8"/>
    <w:rsid w:val="0050489E"/>
    <w:rsid w:val="00507A43"/>
    <w:rsid w:val="00507C18"/>
    <w:rsid w:val="00507FBD"/>
    <w:rsid w:val="0051018D"/>
    <w:rsid w:val="00516198"/>
    <w:rsid w:val="00517311"/>
    <w:rsid w:val="00522F09"/>
    <w:rsid w:val="00525188"/>
    <w:rsid w:val="00525691"/>
    <w:rsid w:val="00525E01"/>
    <w:rsid w:val="00525E6D"/>
    <w:rsid w:val="00526E03"/>
    <w:rsid w:val="00527FBE"/>
    <w:rsid w:val="0053058F"/>
    <w:rsid w:val="0053261F"/>
    <w:rsid w:val="00533EBD"/>
    <w:rsid w:val="00534B55"/>
    <w:rsid w:val="005368D7"/>
    <w:rsid w:val="00541812"/>
    <w:rsid w:val="005435D6"/>
    <w:rsid w:val="00545B58"/>
    <w:rsid w:val="00550D25"/>
    <w:rsid w:val="00552B1A"/>
    <w:rsid w:val="00554B70"/>
    <w:rsid w:val="00555D45"/>
    <w:rsid w:val="005562F7"/>
    <w:rsid w:val="005569FA"/>
    <w:rsid w:val="00557909"/>
    <w:rsid w:val="00557B2D"/>
    <w:rsid w:val="00560819"/>
    <w:rsid w:val="00560A04"/>
    <w:rsid w:val="00563321"/>
    <w:rsid w:val="005654F2"/>
    <w:rsid w:val="005655AF"/>
    <w:rsid w:val="00565689"/>
    <w:rsid w:val="00567A66"/>
    <w:rsid w:val="00570DEA"/>
    <w:rsid w:val="005718FB"/>
    <w:rsid w:val="00572810"/>
    <w:rsid w:val="00572EB6"/>
    <w:rsid w:val="005732D5"/>
    <w:rsid w:val="005735E2"/>
    <w:rsid w:val="00573A1F"/>
    <w:rsid w:val="00573A75"/>
    <w:rsid w:val="00573B40"/>
    <w:rsid w:val="00574350"/>
    <w:rsid w:val="00577FA6"/>
    <w:rsid w:val="00580519"/>
    <w:rsid w:val="005863F0"/>
    <w:rsid w:val="00586B87"/>
    <w:rsid w:val="005919FB"/>
    <w:rsid w:val="00591FE5"/>
    <w:rsid w:val="005920B1"/>
    <w:rsid w:val="00592D24"/>
    <w:rsid w:val="0059769A"/>
    <w:rsid w:val="00597F2B"/>
    <w:rsid w:val="005A0A06"/>
    <w:rsid w:val="005A2530"/>
    <w:rsid w:val="005A3990"/>
    <w:rsid w:val="005A46DD"/>
    <w:rsid w:val="005A76E5"/>
    <w:rsid w:val="005A78F5"/>
    <w:rsid w:val="005B2F71"/>
    <w:rsid w:val="005B3374"/>
    <w:rsid w:val="005B599D"/>
    <w:rsid w:val="005C508C"/>
    <w:rsid w:val="005C5DF3"/>
    <w:rsid w:val="005D0717"/>
    <w:rsid w:val="005D412B"/>
    <w:rsid w:val="005D44A5"/>
    <w:rsid w:val="005D4D05"/>
    <w:rsid w:val="005D5534"/>
    <w:rsid w:val="005D5887"/>
    <w:rsid w:val="005D592D"/>
    <w:rsid w:val="005E0365"/>
    <w:rsid w:val="005E0853"/>
    <w:rsid w:val="005E10D0"/>
    <w:rsid w:val="005E1736"/>
    <w:rsid w:val="005E3F7E"/>
    <w:rsid w:val="005E6255"/>
    <w:rsid w:val="005E71E6"/>
    <w:rsid w:val="005E794E"/>
    <w:rsid w:val="005F2086"/>
    <w:rsid w:val="005F2823"/>
    <w:rsid w:val="005F3544"/>
    <w:rsid w:val="005F4BE3"/>
    <w:rsid w:val="005F69E1"/>
    <w:rsid w:val="005F6C96"/>
    <w:rsid w:val="005F7762"/>
    <w:rsid w:val="0060104D"/>
    <w:rsid w:val="006016E1"/>
    <w:rsid w:val="00601B2D"/>
    <w:rsid w:val="00601BAE"/>
    <w:rsid w:val="00601F80"/>
    <w:rsid w:val="006031F3"/>
    <w:rsid w:val="006034BF"/>
    <w:rsid w:val="00604B4C"/>
    <w:rsid w:val="00607563"/>
    <w:rsid w:val="00607D50"/>
    <w:rsid w:val="00610527"/>
    <w:rsid w:val="00610531"/>
    <w:rsid w:val="006109AA"/>
    <w:rsid w:val="00610FCB"/>
    <w:rsid w:val="0061160B"/>
    <w:rsid w:val="00612A40"/>
    <w:rsid w:val="00615901"/>
    <w:rsid w:val="00620779"/>
    <w:rsid w:val="0062123A"/>
    <w:rsid w:val="0062311E"/>
    <w:rsid w:val="00623358"/>
    <w:rsid w:val="00625210"/>
    <w:rsid w:val="0063016B"/>
    <w:rsid w:val="006314E8"/>
    <w:rsid w:val="006315B1"/>
    <w:rsid w:val="00631842"/>
    <w:rsid w:val="0063208D"/>
    <w:rsid w:val="00632268"/>
    <w:rsid w:val="006326E5"/>
    <w:rsid w:val="00634352"/>
    <w:rsid w:val="006351AB"/>
    <w:rsid w:val="00635576"/>
    <w:rsid w:val="00635693"/>
    <w:rsid w:val="006407EA"/>
    <w:rsid w:val="006432E9"/>
    <w:rsid w:val="00646FEE"/>
    <w:rsid w:val="006477C5"/>
    <w:rsid w:val="006505B6"/>
    <w:rsid w:val="00650CEA"/>
    <w:rsid w:val="00651937"/>
    <w:rsid w:val="00651A4C"/>
    <w:rsid w:val="006527FC"/>
    <w:rsid w:val="006540C3"/>
    <w:rsid w:val="006559D1"/>
    <w:rsid w:val="00657324"/>
    <w:rsid w:val="006628D2"/>
    <w:rsid w:val="006656FB"/>
    <w:rsid w:val="0066590B"/>
    <w:rsid w:val="00666F72"/>
    <w:rsid w:val="00666FD0"/>
    <w:rsid w:val="0067005E"/>
    <w:rsid w:val="00670281"/>
    <w:rsid w:val="0067073C"/>
    <w:rsid w:val="00673495"/>
    <w:rsid w:val="00673DBC"/>
    <w:rsid w:val="006747E0"/>
    <w:rsid w:val="00674DF6"/>
    <w:rsid w:val="00675F3B"/>
    <w:rsid w:val="006768DD"/>
    <w:rsid w:val="00677178"/>
    <w:rsid w:val="00681BA7"/>
    <w:rsid w:val="00683278"/>
    <w:rsid w:val="00683943"/>
    <w:rsid w:val="00684EF6"/>
    <w:rsid w:val="006855A5"/>
    <w:rsid w:val="00685816"/>
    <w:rsid w:val="00685F8F"/>
    <w:rsid w:val="006863DE"/>
    <w:rsid w:val="006878D8"/>
    <w:rsid w:val="00687C13"/>
    <w:rsid w:val="00691CCD"/>
    <w:rsid w:val="00691D1D"/>
    <w:rsid w:val="00691D94"/>
    <w:rsid w:val="00693300"/>
    <w:rsid w:val="0069483D"/>
    <w:rsid w:val="00697EF9"/>
    <w:rsid w:val="006A0E83"/>
    <w:rsid w:val="006A1199"/>
    <w:rsid w:val="006A1AA5"/>
    <w:rsid w:val="006A1F46"/>
    <w:rsid w:val="006A2F9B"/>
    <w:rsid w:val="006A309C"/>
    <w:rsid w:val="006A47C5"/>
    <w:rsid w:val="006A4CDB"/>
    <w:rsid w:val="006A5C9A"/>
    <w:rsid w:val="006A5DD4"/>
    <w:rsid w:val="006A7634"/>
    <w:rsid w:val="006B13DE"/>
    <w:rsid w:val="006B1DB4"/>
    <w:rsid w:val="006B222D"/>
    <w:rsid w:val="006B4E27"/>
    <w:rsid w:val="006B5CD6"/>
    <w:rsid w:val="006B72E6"/>
    <w:rsid w:val="006B75EE"/>
    <w:rsid w:val="006C15E0"/>
    <w:rsid w:val="006C1F4C"/>
    <w:rsid w:val="006C2486"/>
    <w:rsid w:val="006C2735"/>
    <w:rsid w:val="006C4CC8"/>
    <w:rsid w:val="006D0EC7"/>
    <w:rsid w:val="006D2237"/>
    <w:rsid w:val="006D289F"/>
    <w:rsid w:val="006D7968"/>
    <w:rsid w:val="006D7DA0"/>
    <w:rsid w:val="006D7DF6"/>
    <w:rsid w:val="006E021F"/>
    <w:rsid w:val="006E0E55"/>
    <w:rsid w:val="006E0FD3"/>
    <w:rsid w:val="006E20AB"/>
    <w:rsid w:val="006E22FD"/>
    <w:rsid w:val="006E2499"/>
    <w:rsid w:val="006E34D9"/>
    <w:rsid w:val="006E4CF9"/>
    <w:rsid w:val="006E56BC"/>
    <w:rsid w:val="006E745E"/>
    <w:rsid w:val="006E7F1B"/>
    <w:rsid w:val="006F2669"/>
    <w:rsid w:val="006F34D5"/>
    <w:rsid w:val="006F429F"/>
    <w:rsid w:val="006F5863"/>
    <w:rsid w:val="006F6427"/>
    <w:rsid w:val="006F7B1F"/>
    <w:rsid w:val="006F7F71"/>
    <w:rsid w:val="0070116A"/>
    <w:rsid w:val="00701BFF"/>
    <w:rsid w:val="00707281"/>
    <w:rsid w:val="00713EA5"/>
    <w:rsid w:val="00714BAC"/>
    <w:rsid w:val="0071511C"/>
    <w:rsid w:val="00715EFB"/>
    <w:rsid w:val="007169D3"/>
    <w:rsid w:val="00716A2A"/>
    <w:rsid w:val="00717019"/>
    <w:rsid w:val="00717FA2"/>
    <w:rsid w:val="007206E2"/>
    <w:rsid w:val="0072102D"/>
    <w:rsid w:val="00721B70"/>
    <w:rsid w:val="00723126"/>
    <w:rsid w:val="00724E50"/>
    <w:rsid w:val="00725453"/>
    <w:rsid w:val="00726907"/>
    <w:rsid w:val="007269B5"/>
    <w:rsid w:val="00732937"/>
    <w:rsid w:val="00732AA9"/>
    <w:rsid w:val="0073649A"/>
    <w:rsid w:val="00737732"/>
    <w:rsid w:val="00737A9D"/>
    <w:rsid w:val="00742825"/>
    <w:rsid w:val="0074350C"/>
    <w:rsid w:val="007440F6"/>
    <w:rsid w:val="00745EF0"/>
    <w:rsid w:val="007474BC"/>
    <w:rsid w:val="00750E92"/>
    <w:rsid w:val="0075309F"/>
    <w:rsid w:val="00753E7A"/>
    <w:rsid w:val="0075411A"/>
    <w:rsid w:val="00754E40"/>
    <w:rsid w:val="0075681C"/>
    <w:rsid w:val="007607E3"/>
    <w:rsid w:val="00761A07"/>
    <w:rsid w:val="007621A2"/>
    <w:rsid w:val="00763433"/>
    <w:rsid w:val="00766261"/>
    <w:rsid w:val="00766DA2"/>
    <w:rsid w:val="00771A98"/>
    <w:rsid w:val="00771ACB"/>
    <w:rsid w:val="00775447"/>
    <w:rsid w:val="007766FF"/>
    <w:rsid w:val="00776EA7"/>
    <w:rsid w:val="00781CE8"/>
    <w:rsid w:val="00784C19"/>
    <w:rsid w:val="00784CD4"/>
    <w:rsid w:val="00786148"/>
    <w:rsid w:val="007907D3"/>
    <w:rsid w:val="0079320D"/>
    <w:rsid w:val="00795360"/>
    <w:rsid w:val="007953D7"/>
    <w:rsid w:val="007957E9"/>
    <w:rsid w:val="00797241"/>
    <w:rsid w:val="007A28BE"/>
    <w:rsid w:val="007A46B7"/>
    <w:rsid w:val="007A4C5C"/>
    <w:rsid w:val="007A5C5D"/>
    <w:rsid w:val="007A706A"/>
    <w:rsid w:val="007B65EB"/>
    <w:rsid w:val="007C08D8"/>
    <w:rsid w:val="007C2347"/>
    <w:rsid w:val="007C3F3D"/>
    <w:rsid w:val="007C4D3D"/>
    <w:rsid w:val="007D137C"/>
    <w:rsid w:val="007D38A6"/>
    <w:rsid w:val="007D46F5"/>
    <w:rsid w:val="007D4954"/>
    <w:rsid w:val="007D4E06"/>
    <w:rsid w:val="007E28F6"/>
    <w:rsid w:val="007E72C4"/>
    <w:rsid w:val="007E745C"/>
    <w:rsid w:val="007F1518"/>
    <w:rsid w:val="007F1759"/>
    <w:rsid w:val="007F4642"/>
    <w:rsid w:val="007F4DDF"/>
    <w:rsid w:val="007F6997"/>
    <w:rsid w:val="0080422C"/>
    <w:rsid w:val="00805E26"/>
    <w:rsid w:val="00810CB3"/>
    <w:rsid w:val="00812A68"/>
    <w:rsid w:val="008132EC"/>
    <w:rsid w:val="00813939"/>
    <w:rsid w:val="008143E1"/>
    <w:rsid w:val="00816E78"/>
    <w:rsid w:val="008174D5"/>
    <w:rsid w:val="008213CE"/>
    <w:rsid w:val="008224D3"/>
    <w:rsid w:val="0082525C"/>
    <w:rsid w:val="008269F3"/>
    <w:rsid w:val="00826CCC"/>
    <w:rsid w:val="00826D59"/>
    <w:rsid w:val="00830233"/>
    <w:rsid w:val="008352F6"/>
    <w:rsid w:val="008413A4"/>
    <w:rsid w:val="0084353F"/>
    <w:rsid w:val="008448A4"/>
    <w:rsid w:val="00844D6C"/>
    <w:rsid w:val="0084515C"/>
    <w:rsid w:val="00846294"/>
    <w:rsid w:val="00847333"/>
    <w:rsid w:val="00847AB5"/>
    <w:rsid w:val="0085077F"/>
    <w:rsid w:val="00850F60"/>
    <w:rsid w:val="00851AC5"/>
    <w:rsid w:val="00853A4B"/>
    <w:rsid w:val="008541FD"/>
    <w:rsid w:val="0085521B"/>
    <w:rsid w:val="00855515"/>
    <w:rsid w:val="008566E9"/>
    <w:rsid w:val="00856957"/>
    <w:rsid w:val="008617CA"/>
    <w:rsid w:val="00861984"/>
    <w:rsid w:val="00861EDE"/>
    <w:rsid w:val="00863E9C"/>
    <w:rsid w:val="0086448C"/>
    <w:rsid w:val="00865A3F"/>
    <w:rsid w:val="008662A7"/>
    <w:rsid w:val="0086770F"/>
    <w:rsid w:val="00872153"/>
    <w:rsid w:val="008754F9"/>
    <w:rsid w:val="008756C3"/>
    <w:rsid w:val="008757A4"/>
    <w:rsid w:val="00875C78"/>
    <w:rsid w:val="00875D36"/>
    <w:rsid w:val="008764FB"/>
    <w:rsid w:val="00877EA8"/>
    <w:rsid w:val="0088059C"/>
    <w:rsid w:val="0088120E"/>
    <w:rsid w:val="00881E96"/>
    <w:rsid w:val="008848D0"/>
    <w:rsid w:val="0088515E"/>
    <w:rsid w:val="00886A03"/>
    <w:rsid w:val="00887116"/>
    <w:rsid w:val="00891F35"/>
    <w:rsid w:val="00893484"/>
    <w:rsid w:val="008946F0"/>
    <w:rsid w:val="00894926"/>
    <w:rsid w:val="00895049"/>
    <w:rsid w:val="008979C1"/>
    <w:rsid w:val="00897EAC"/>
    <w:rsid w:val="008A02A0"/>
    <w:rsid w:val="008A15B8"/>
    <w:rsid w:val="008A1B72"/>
    <w:rsid w:val="008A277B"/>
    <w:rsid w:val="008A2ED3"/>
    <w:rsid w:val="008A38F2"/>
    <w:rsid w:val="008A40B7"/>
    <w:rsid w:val="008A55D1"/>
    <w:rsid w:val="008A59C9"/>
    <w:rsid w:val="008A5E51"/>
    <w:rsid w:val="008A6E8E"/>
    <w:rsid w:val="008A75AB"/>
    <w:rsid w:val="008B3C1B"/>
    <w:rsid w:val="008B462C"/>
    <w:rsid w:val="008B61D7"/>
    <w:rsid w:val="008C0264"/>
    <w:rsid w:val="008C07CB"/>
    <w:rsid w:val="008C2047"/>
    <w:rsid w:val="008C5024"/>
    <w:rsid w:val="008C5733"/>
    <w:rsid w:val="008C5D53"/>
    <w:rsid w:val="008C712F"/>
    <w:rsid w:val="008C78AD"/>
    <w:rsid w:val="008C7E8B"/>
    <w:rsid w:val="008D0275"/>
    <w:rsid w:val="008D0D2C"/>
    <w:rsid w:val="008D1147"/>
    <w:rsid w:val="008D269C"/>
    <w:rsid w:val="008D2F35"/>
    <w:rsid w:val="008D7355"/>
    <w:rsid w:val="008D73F9"/>
    <w:rsid w:val="008E17B2"/>
    <w:rsid w:val="008E5080"/>
    <w:rsid w:val="008E5AF2"/>
    <w:rsid w:val="008E641E"/>
    <w:rsid w:val="008E6E3E"/>
    <w:rsid w:val="008F106A"/>
    <w:rsid w:val="008F13CB"/>
    <w:rsid w:val="008F36EA"/>
    <w:rsid w:val="008F5481"/>
    <w:rsid w:val="008F6E16"/>
    <w:rsid w:val="008F7095"/>
    <w:rsid w:val="008F7843"/>
    <w:rsid w:val="009001F3"/>
    <w:rsid w:val="00901661"/>
    <w:rsid w:val="009017E1"/>
    <w:rsid w:val="00902959"/>
    <w:rsid w:val="009035DB"/>
    <w:rsid w:val="00905318"/>
    <w:rsid w:val="00905EC8"/>
    <w:rsid w:val="00911D33"/>
    <w:rsid w:val="009126E4"/>
    <w:rsid w:val="00915679"/>
    <w:rsid w:val="00915844"/>
    <w:rsid w:val="009162A5"/>
    <w:rsid w:val="0091723D"/>
    <w:rsid w:val="0092359D"/>
    <w:rsid w:val="0092406A"/>
    <w:rsid w:val="0092457C"/>
    <w:rsid w:val="00925739"/>
    <w:rsid w:val="00925F8C"/>
    <w:rsid w:val="00932443"/>
    <w:rsid w:val="00932D77"/>
    <w:rsid w:val="0093434E"/>
    <w:rsid w:val="009356FB"/>
    <w:rsid w:val="00935EB7"/>
    <w:rsid w:val="00936A33"/>
    <w:rsid w:val="00936C80"/>
    <w:rsid w:val="00937863"/>
    <w:rsid w:val="00942FB4"/>
    <w:rsid w:val="009438BA"/>
    <w:rsid w:val="00950B83"/>
    <w:rsid w:val="00951AB2"/>
    <w:rsid w:val="00952A5D"/>
    <w:rsid w:val="009543E5"/>
    <w:rsid w:val="009550C0"/>
    <w:rsid w:val="00956FCE"/>
    <w:rsid w:val="009571AD"/>
    <w:rsid w:val="0096003B"/>
    <w:rsid w:val="00960329"/>
    <w:rsid w:val="0096299A"/>
    <w:rsid w:val="00963178"/>
    <w:rsid w:val="0096330F"/>
    <w:rsid w:val="0096435A"/>
    <w:rsid w:val="00964F6F"/>
    <w:rsid w:val="00965133"/>
    <w:rsid w:val="009652AD"/>
    <w:rsid w:val="009664D7"/>
    <w:rsid w:val="00966EF0"/>
    <w:rsid w:val="00967EF0"/>
    <w:rsid w:val="0097256E"/>
    <w:rsid w:val="0098045D"/>
    <w:rsid w:val="00983391"/>
    <w:rsid w:val="00983CC2"/>
    <w:rsid w:val="00984E6A"/>
    <w:rsid w:val="00985439"/>
    <w:rsid w:val="009856B0"/>
    <w:rsid w:val="00985B72"/>
    <w:rsid w:val="00986F29"/>
    <w:rsid w:val="00987007"/>
    <w:rsid w:val="0098759D"/>
    <w:rsid w:val="00987AEE"/>
    <w:rsid w:val="009905DE"/>
    <w:rsid w:val="0099241E"/>
    <w:rsid w:val="00992BFC"/>
    <w:rsid w:val="009940DB"/>
    <w:rsid w:val="009967E4"/>
    <w:rsid w:val="009967F4"/>
    <w:rsid w:val="009A0929"/>
    <w:rsid w:val="009A092D"/>
    <w:rsid w:val="009A2F47"/>
    <w:rsid w:val="009A33BE"/>
    <w:rsid w:val="009A3FFA"/>
    <w:rsid w:val="009A443B"/>
    <w:rsid w:val="009A7248"/>
    <w:rsid w:val="009A7668"/>
    <w:rsid w:val="009B1BFC"/>
    <w:rsid w:val="009B52CD"/>
    <w:rsid w:val="009B5C57"/>
    <w:rsid w:val="009B6B4E"/>
    <w:rsid w:val="009B6C60"/>
    <w:rsid w:val="009B7876"/>
    <w:rsid w:val="009C0204"/>
    <w:rsid w:val="009C0D16"/>
    <w:rsid w:val="009C5597"/>
    <w:rsid w:val="009D1BCA"/>
    <w:rsid w:val="009D1E7D"/>
    <w:rsid w:val="009D24F7"/>
    <w:rsid w:val="009D2BD5"/>
    <w:rsid w:val="009D34AC"/>
    <w:rsid w:val="009D39FE"/>
    <w:rsid w:val="009D7B1D"/>
    <w:rsid w:val="009E2215"/>
    <w:rsid w:val="009E2830"/>
    <w:rsid w:val="009E3925"/>
    <w:rsid w:val="009F0211"/>
    <w:rsid w:val="009F2F40"/>
    <w:rsid w:val="009F3844"/>
    <w:rsid w:val="00A01419"/>
    <w:rsid w:val="00A019EF"/>
    <w:rsid w:val="00A02853"/>
    <w:rsid w:val="00A04F6C"/>
    <w:rsid w:val="00A051B7"/>
    <w:rsid w:val="00A05538"/>
    <w:rsid w:val="00A061BC"/>
    <w:rsid w:val="00A06F29"/>
    <w:rsid w:val="00A1294D"/>
    <w:rsid w:val="00A146D4"/>
    <w:rsid w:val="00A14B9B"/>
    <w:rsid w:val="00A14C58"/>
    <w:rsid w:val="00A14E51"/>
    <w:rsid w:val="00A220CC"/>
    <w:rsid w:val="00A2250C"/>
    <w:rsid w:val="00A225DB"/>
    <w:rsid w:val="00A27CEE"/>
    <w:rsid w:val="00A27E4B"/>
    <w:rsid w:val="00A3184D"/>
    <w:rsid w:val="00A318AD"/>
    <w:rsid w:val="00A32018"/>
    <w:rsid w:val="00A3494F"/>
    <w:rsid w:val="00A35B79"/>
    <w:rsid w:val="00A36657"/>
    <w:rsid w:val="00A410ED"/>
    <w:rsid w:val="00A427BD"/>
    <w:rsid w:val="00A44B26"/>
    <w:rsid w:val="00A454DC"/>
    <w:rsid w:val="00A51B91"/>
    <w:rsid w:val="00A51F7C"/>
    <w:rsid w:val="00A5503F"/>
    <w:rsid w:val="00A5590D"/>
    <w:rsid w:val="00A60806"/>
    <w:rsid w:val="00A61568"/>
    <w:rsid w:val="00A644CF"/>
    <w:rsid w:val="00A67FF4"/>
    <w:rsid w:val="00A7157F"/>
    <w:rsid w:val="00A725A7"/>
    <w:rsid w:val="00A7636F"/>
    <w:rsid w:val="00A77358"/>
    <w:rsid w:val="00A81BFD"/>
    <w:rsid w:val="00A81D9F"/>
    <w:rsid w:val="00A81E8D"/>
    <w:rsid w:val="00A826B4"/>
    <w:rsid w:val="00A83069"/>
    <w:rsid w:val="00A837A7"/>
    <w:rsid w:val="00A844E4"/>
    <w:rsid w:val="00A90F8C"/>
    <w:rsid w:val="00A91A16"/>
    <w:rsid w:val="00A935FA"/>
    <w:rsid w:val="00A944FE"/>
    <w:rsid w:val="00A951F5"/>
    <w:rsid w:val="00A96603"/>
    <w:rsid w:val="00A96883"/>
    <w:rsid w:val="00A97B59"/>
    <w:rsid w:val="00AA0970"/>
    <w:rsid w:val="00AA22FD"/>
    <w:rsid w:val="00AA3CEF"/>
    <w:rsid w:val="00AA4B20"/>
    <w:rsid w:val="00AA4C21"/>
    <w:rsid w:val="00AA60AE"/>
    <w:rsid w:val="00AB14D0"/>
    <w:rsid w:val="00AB29CB"/>
    <w:rsid w:val="00AB36CC"/>
    <w:rsid w:val="00AB39E7"/>
    <w:rsid w:val="00AB3E6A"/>
    <w:rsid w:val="00AB4BA8"/>
    <w:rsid w:val="00AB65E9"/>
    <w:rsid w:val="00AB7863"/>
    <w:rsid w:val="00AC08A5"/>
    <w:rsid w:val="00AC22A7"/>
    <w:rsid w:val="00AC2F73"/>
    <w:rsid w:val="00AC382E"/>
    <w:rsid w:val="00AC478E"/>
    <w:rsid w:val="00AC728E"/>
    <w:rsid w:val="00AD1FA1"/>
    <w:rsid w:val="00AD1FE5"/>
    <w:rsid w:val="00AD397C"/>
    <w:rsid w:val="00AD4AC4"/>
    <w:rsid w:val="00AD5859"/>
    <w:rsid w:val="00AD5957"/>
    <w:rsid w:val="00AD6191"/>
    <w:rsid w:val="00AD63CE"/>
    <w:rsid w:val="00AD729E"/>
    <w:rsid w:val="00AD797C"/>
    <w:rsid w:val="00AE0BC1"/>
    <w:rsid w:val="00AE187E"/>
    <w:rsid w:val="00AE2221"/>
    <w:rsid w:val="00AE459E"/>
    <w:rsid w:val="00AE4C07"/>
    <w:rsid w:val="00AE5A36"/>
    <w:rsid w:val="00AE69B5"/>
    <w:rsid w:val="00AE6C9C"/>
    <w:rsid w:val="00AF3C37"/>
    <w:rsid w:val="00AF4644"/>
    <w:rsid w:val="00AF47A8"/>
    <w:rsid w:val="00B00729"/>
    <w:rsid w:val="00B021A9"/>
    <w:rsid w:val="00B03A78"/>
    <w:rsid w:val="00B1235B"/>
    <w:rsid w:val="00B1539F"/>
    <w:rsid w:val="00B17C96"/>
    <w:rsid w:val="00B22DF8"/>
    <w:rsid w:val="00B23AE0"/>
    <w:rsid w:val="00B23D9C"/>
    <w:rsid w:val="00B24BA6"/>
    <w:rsid w:val="00B24EB3"/>
    <w:rsid w:val="00B2575B"/>
    <w:rsid w:val="00B264CE"/>
    <w:rsid w:val="00B26932"/>
    <w:rsid w:val="00B27286"/>
    <w:rsid w:val="00B31A85"/>
    <w:rsid w:val="00B34CDA"/>
    <w:rsid w:val="00B3596A"/>
    <w:rsid w:val="00B35D65"/>
    <w:rsid w:val="00B35E58"/>
    <w:rsid w:val="00B40560"/>
    <w:rsid w:val="00B40AFD"/>
    <w:rsid w:val="00B43FEA"/>
    <w:rsid w:val="00B4411F"/>
    <w:rsid w:val="00B441C5"/>
    <w:rsid w:val="00B45142"/>
    <w:rsid w:val="00B46401"/>
    <w:rsid w:val="00B46589"/>
    <w:rsid w:val="00B5026D"/>
    <w:rsid w:val="00B520DD"/>
    <w:rsid w:val="00B53463"/>
    <w:rsid w:val="00B5380D"/>
    <w:rsid w:val="00B53BCE"/>
    <w:rsid w:val="00B5780B"/>
    <w:rsid w:val="00B60CCA"/>
    <w:rsid w:val="00B60FB8"/>
    <w:rsid w:val="00B61F4C"/>
    <w:rsid w:val="00B64AE5"/>
    <w:rsid w:val="00B650C4"/>
    <w:rsid w:val="00B65D2C"/>
    <w:rsid w:val="00B67221"/>
    <w:rsid w:val="00B67B6B"/>
    <w:rsid w:val="00B67B8C"/>
    <w:rsid w:val="00B67DBC"/>
    <w:rsid w:val="00B70415"/>
    <w:rsid w:val="00B73D9F"/>
    <w:rsid w:val="00B75106"/>
    <w:rsid w:val="00B75A27"/>
    <w:rsid w:val="00B8028C"/>
    <w:rsid w:val="00B810B8"/>
    <w:rsid w:val="00B8316B"/>
    <w:rsid w:val="00B8396E"/>
    <w:rsid w:val="00B8470E"/>
    <w:rsid w:val="00B84C51"/>
    <w:rsid w:val="00B906FE"/>
    <w:rsid w:val="00B924D6"/>
    <w:rsid w:val="00B93B10"/>
    <w:rsid w:val="00B9503D"/>
    <w:rsid w:val="00B962D5"/>
    <w:rsid w:val="00BA19F9"/>
    <w:rsid w:val="00BA1F0A"/>
    <w:rsid w:val="00BA27A8"/>
    <w:rsid w:val="00BA3483"/>
    <w:rsid w:val="00BA3A44"/>
    <w:rsid w:val="00BA496F"/>
    <w:rsid w:val="00BA4F58"/>
    <w:rsid w:val="00BA57B0"/>
    <w:rsid w:val="00BA5FE2"/>
    <w:rsid w:val="00BA6382"/>
    <w:rsid w:val="00BA71B2"/>
    <w:rsid w:val="00BA7408"/>
    <w:rsid w:val="00BB00EF"/>
    <w:rsid w:val="00BB0A8F"/>
    <w:rsid w:val="00BB1084"/>
    <w:rsid w:val="00BB7876"/>
    <w:rsid w:val="00BB7E9A"/>
    <w:rsid w:val="00BC0EF8"/>
    <w:rsid w:val="00BC18F1"/>
    <w:rsid w:val="00BC19C8"/>
    <w:rsid w:val="00BC2843"/>
    <w:rsid w:val="00BC4659"/>
    <w:rsid w:val="00BC5F0C"/>
    <w:rsid w:val="00BC79B0"/>
    <w:rsid w:val="00BD1833"/>
    <w:rsid w:val="00BD4B2A"/>
    <w:rsid w:val="00BD6B2C"/>
    <w:rsid w:val="00BD75C8"/>
    <w:rsid w:val="00BE0DA9"/>
    <w:rsid w:val="00BE2B77"/>
    <w:rsid w:val="00BE522B"/>
    <w:rsid w:val="00BE5AFE"/>
    <w:rsid w:val="00BF10B7"/>
    <w:rsid w:val="00BF1CE1"/>
    <w:rsid w:val="00BF3B4E"/>
    <w:rsid w:val="00BF3E6D"/>
    <w:rsid w:val="00BF4084"/>
    <w:rsid w:val="00BF4AF9"/>
    <w:rsid w:val="00BF4C61"/>
    <w:rsid w:val="00BF7836"/>
    <w:rsid w:val="00C0001F"/>
    <w:rsid w:val="00C00ADF"/>
    <w:rsid w:val="00C028DD"/>
    <w:rsid w:val="00C030BD"/>
    <w:rsid w:val="00C05481"/>
    <w:rsid w:val="00C06923"/>
    <w:rsid w:val="00C06DB4"/>
    <w:rsid w:val="00C11752"/>
    <w:rsid w:val="00C11A65"/>
    <w:rsid w:val="00C121BE"/>
    <w:rsid w:val="00C12CE9"/>
    <w:rsid w:val="00C13E65"/>
    <w:rsid w:val="00C15E31"/>
    <w:rsid w:val="00C16C8C"/>
    <w:rsid w:val="00C17B6D"/>
    <w:rsid w:val="00C21562"/>
    <w:rsid w:val="00C23DBA"/>
    <w:rsid w:val="00C25C9A"/>
    <w:rsid w:val="00C27056"/>
    <w:rsid w:val="00C31C33"/>
    <w:rsid w:val="00C36EE6"/>
    <w:rsid w:val="00C40668"/>
    <w:rsid w:val="00C40B7D"/>
    <w:rsid w:val="00C458DF"/>
    <w:rsid w:val="00C51092"/>
    <w:rsid w:val="00C52A36"/>
    <w:rsid w:val="00C531D2"/>
    <w:rsid w:val="00C53AE0"/>
    <w:rsid w:val="00C55094"/>
    <w:rsid w:val="00C620BC"/>
    <w:rsid w:val="00C6256E"/>
    <w:rsid w:val="00C6345C"/>
    <w:rsid w:val="00C635CA"/>
    <w:rsid w:val="00C637BC"/>
    <w:rsid w:val="00C64016"/>
    <w:rsid w:val="00C64B66"/>
    <w:rsid w:val="00C71BF1"/>
    <w:rsid w:val="00C72AB0"/>
    <w:rsid w:val="00C737C4"/>
    <w:rsid w:val="00C75007"/>
    <w:rsid w:val="00C75750"/>
    <w:rsid w:val="00C7614C"/>
    <w:rsid w:val="00C7732B"/>
    <w:rsid w:val="00C81C46"/>
    <w:rsid w:val="00C8286E"/>
    <w:rsid w:val="00C82E77"/>
    <w:rsid w:val="00C831DD"/>
    <w:rsid w:val="00C838C0"/>
    <w:rsid w:val="00C84522"/>
    <w:rsid w:val="00C84BFE"/>
    <w:rsid w:val="00C8562D"/>
    <w:rsid w:val="00C8687B"/>
    <w:rsid w:val="00C8766C"/>
    <w:rsid w:val="00C90FD1"/>
    <w:rsid w:val="00C90FD5"/>
    <w:rsid w:val="00C91CB4"/>
    <w:rsid w:val="00C93062"/>
    <w:rsid w:val="00C94523"/>
    <w:rsid w:val="00C958EB"/>
    <w:rsid w:val="00C9786C"/>
    <w:rsid w:val="00C97C51"/>
    <w:rsid w:val="00CA158D"/>
    <w:rsid w:val="00CA20C6"/>
    <w:rsid w:val="00CA225B"/>
    <w:rsid w:val="00CB0840"/>
    <w:rsid w:val="00CB59D1"/>
    <w:rsid w:val="00CB59F3"/>
    <w:rsid w:val="00CB60BD"/>
    <w:rsid w:val="00CB690C"/>
    <w:rsid w:val="00CB6AA3"/>
    <w:rsid w:val="00CB7CB4"/>
    <w:rsid w:val="00CC0537"/>
    <w:rsid w:val="00CC1653"/>
    <w:rsid w:val="00CD141D"/>
    <w:rsid w:val="00CD4749"/>
    <w:rsid w:val="00CD4950"/>
    <w:rsid w:val="00CE01FF"/>
    <w:rsid w:val="00CE1BF4"/>
    <w:rsid w:val="00CE4770"/>
    <w:rsid w:val="00CE4C3D"/>
    <w:rsid w:val="00CE507F"/>
    <w:rsid w:val="00CE5D56"/>
    <w:rsid w:val="00CF2419"/>
    <w:rsid w:val="00CF353A"/>
    <w:rsid w:val="00CF5968"/>
    <w:rsid w:val="00D01EEE"/>
    <w:rsid w:val="00D07CB4"/>
    <w:rsid w:val="00D07DBB"/>
    <w:rsid w:val="00D07E23"/>
    <w:rsid w:val="00D11BD0"/>
    <w:rsid w:val="00D147D4"/>
    <w:rsid w:val="00D14B8C"/>
    <w:rsid w:val="00D14E5B"/>
    <w:rsid w:val="00D16D48"/>
    <w:rsid w:val="00D16F25"/>
    <w:rsid w:val="00D17249"/>
    <w:rsid w:val="00D20BB9"/>
    <w:rsid w:val="00D20D39"/>
    <w:rsid w:val="00D21BFD"/>
    <w:rsid w:val="00D22685"/>
    <w:rsid w:val="00D2339B"/>
    <w:rsid w:val="00D23821"/>
    <w:rsid w:val="00D2387C"/>
    <w:rsid w:val="00D23926"/>
    <w:rsid w:val="00D25373"/>
    <w:rsid w:val="00D27AEE"/>
    <w:rsid w:val="00D305D8"/>
    <w:rsid w:val="00D341C6"/>
    <w:rsid w:val="00D3708D"/>
    <w:rsid w:val="00D40CC0"/>
    <w:rsid w:val="00D40D20"/>
    <w:rsid w:val="00D41280"/>
    <w:rsid w:val="00D4680B"/>
    <w:rsid w:val="00D504C0"/>
    <w:rsid w:val="00D5371F"/>
    <w:rsid w:val="00D5542E"/>
    <w:rsid w:val="00D5552F"/>
    <w:rsid w:val="00D555BE"/>
    <w:rsid w:val="00D561B4"/>
    <w:rsid w:val="00D573E2"/>
    <w:rsid w:val="00D61E9A"/>
    <w:rsid w:val="00D62026"/>
    <w:rsid w:val="00D6250E"/>
    <w:rsid w:val="00D625D3"/>
    <w:rsid w:val="00D6275F"/>
    <w:rsid w:val="00D6685D"/>
    <w:rsid w:val="00D66955"/>
    <w:rsid w:val="00D67FC6"/>
    <w:rsid w:val="00D702FF"/>
    <w:rsid w:val="00D75FD7"/>
    <w:rsid w:val="00D764E1"/>
    <w:rsid w:val="00D76F13"/>
    <w:rsid w:val="00D804B6"/>
    <w:rsid w:val="00D80F74"/>
    <w:rsid w:val="00D820A6"/>
    <w:rsid w:val="00D85015"/>
    <w:rsid w:val="00D85B19"/>
    <w:rsid w:val="00D86913"/>
    <w:rsid w:val="00D91C6A"/>
    <w:rsid w:val="00D91E3B"/>
    <w:rsid w:val="00D924FA"/>
    <w:rsid w:val="00D956C0"/>
    <w:rsid w:val="00D9581C"/>
    <w:rsid w:val="00D96D82"/>
    <w:rsid w:val="00D97217"/>
    <w:rsid w:val="00DA05A2"/>
    <w:rsid w:val="00DA1CE9"/>
    <w:rsid w:val="00DA695E"/>
    <w:rsid w:val="00DB04DE"/>
    <w:rsid w:val="00DB1139"/>
    <w:rsid w:val="00DB1D09"/>
    <w:rsid w:val="00DB25FC"/>
    <w:rsid w:val="00DB5C98"/>
    <w:rsid w:val="00DC04B1"/>
    <w:rsid w:val="00DC1257"/>
    <w:rsid w:val="00DC2ACA"/>
    <w:rsid w:val="00DC459B"/>
    <w:rsid w:val="00DC4738"/>
    <w:rsid w:val="00DC58E4"/>
    <w:rsid w:val="00DC5C81"/>
    <w:rsid w:val="00DC5E18"/>
    <w:rsid w:val="00DC6825"/>
    <w:rsid w:val="00DC7549"/>
    <w:rsid w:val="00DD03EC"/>
    <w:rsid w:val="00DD0BDA"/>
    <w:rsid w:val="00DD5726"/>
    <w:rsid w:val="00DD58A5"/>
    <w:rsid w:val="00DD72EF"/>
    <w:rsid w:val="00DE0F8C"/>
    <w:rsid w:val="00DE20A7"/>
    <w:rsid w:val="00DE3348"/>
    <w:rsid w:val="00DE70AF"/>
    <w:rsid w:val="00DE749C"/>
    <w:rsid w:val="00DF1DC9"/>
    <w:rsid w:val="00DF4983"/>
    <w:rsid w:val="00DF4A43"/>
    <w:rsid w:val="00DF4E08"/>
    <w:rsid w:val="00DF4E14"/>
    <w:rsid w:val="00DF6220"/>
    <w:rsid w:val="00DF6818"/>
    <w:rsid w:val="00DF6D25"/>
    <w:rsid w:val="00DF78F8"/>
    <w:rsid w:val="00E01005"/>
    <w:rsid w:val="00E012E7"/>
    <w:rsid w:val="00E0288B"/>
    <w:rsid w:val="00E02A1C"/>
    <w:rsid w:val="00E05BC1"/>
    <w:rsid w:val="00E10FC9"/>
    <w:rsid w:val="00E128AB"/>
    <w:rsid w:val="00E15B7D"/>
    <w:rsid w:val="00E15BDB"/>
    <w:rsid w:val="00E15DAC"/>
    <w:rsid w:val="00E20A77"/>
    <w:rsid w:val="00E21A21"/>
    <w:rsid w:val="00E24F80"/>
    <w:rsid w:val="00E265D1"/>
    <w:rsid w:val="00E26754"/>
    <w:rsid w:val="00E26CEF"/>
    <w:rsid w:val="00E3151B"/>
    <w:rsid w:val="00E31B2A"/>
    <w:rsid w:val="00E31CED"/>
    <w:rsid w:val="00E32343"/>
    <w:rsid w:val="00E32521"/>
    <w:rsid w:val="00E37C19"/>
    <w:rsid w:val="00E37E8F"/>
    <w:rsid w:val="00E419CE"/>
    <w:rsid w:val="00E4214B"/>
    <w:rsid w:val="00E42B00"/>
    <w:rsid w:val="00E42DF0"/>
    <w:rsid w:val="00E44716"/>
    <w:rsid w:val="00E44C5A"/>
    <w:rsid w:val="00E5374C"/>
    <w:rsid w:val="00E54205"/>
    <w:rsid w:val="00E5492D"/>
    <w:rsid w:val="00E655C4"/>
    <w:rsid w:val="00E66043"/>
    <w:rsid w:val="00E66487"/>
    <w:rsid w:val="00E667A9"/>
    <w:rsid w:val="00E73362"/>
    <w:rsid w:val="00E74CAA"/>
    <w:rsid w:val="00E758F2"/>
    <w:rsid w:val="00E86732"/>
    <w:rsid w:val="00E87CAA"/>
    <w:rsid w:val="00E90C1C"/>
    <w:rsid w:val="00E90F8C"/>
    <w:rsid w:val="00E92A8A"/>
    <w:rsid w:val="00E935F1"/>
    <w:rsid w:val="00E93B4D"/>
    <w:rsid w:val="00E94825"/>
    <w:rsid w:val="00E955B9"/>
    <w:rsid w:val="00E9566A"/>
    <w:rsid w:val="00E97085"/>
    <w:rsid w:val="00EA00E7"/>
    <w:rsid w:val="00EA2AFE"/>
    <w:rsid w:val="00EA4AFE"/>
    <w:rsid w:val="00EA683F"/>
    <w:rsid w:val="00EB1EF7"/>
    <w:rsid w:val="00EB2AF7"/>
    <w:rsid w:val="00EB565C"/>
    <w:rsid w:val="00EB5721"/>
    <w:rsid w:val="00EB6F68"/>
    <w:rsid w:val="00EB7313"/>
    <w:rsid w:val="00EB7759"/>
    <w:rsid w:val="00EC00FC"/>
    <w:rsid w:val="00EC2499"/>
    <w:rsid w:val="00EC416C"/>
    <w:rsid w:val="00EC4952"/>
    <w:rsid w:val="00EC4D18"/>
    <w:rsid w:val="00EC568A"/>
    <w:rsid w:val="00EC7A43"/>
    <w:rsid w:val="00ED06E4"/>
    <w:rsid w:val="00ED096B"/>
    <w:rsid w:val="00ED2D4E"/>
    <w:rsid w:val="00ED330F"/>
    <w:rsid w:val="00ED43CF"/>
    <w:rsid w:val="00ED6A83"/>
    <w:rsid w:val="00EE3292"/>
    <w:rsid w:val="00EE340B"/>
    <w:rsid w:val="00EE44BD"/>
    <w:rsid w:val="00EE498A"/>
    <w:rsid w:val="00EE55BB"/>
    <w:rsid w:val="00EE56FB"/>
    <w:rsid w:val="00EE57BA"/>
    <w:rsid w:val="00EE5EF4"/>
    <w:rsid w:val="00EE7AA9"/>
    <w:rsid w:val="00EF5657"/>
    <w:rsid w:val="00EF6C22"/>
    <w:rsid w:val="00F029DF"/>
    <w:rsid w:val="00F04DE7"/>
    <w:rsid w:val="00F05772"/>
    <w:rsid w:val="00F07608"/>
    <w:rsid w:val="00F079B5"/>
    <w:rsid w:val="00F10A51"/>
    <w:rsid w:val="00F12793"/>
    <w:rsid w:val="00F1431A"/>
    <w:rsid w:val="00F160D4"/>
    <w:rsid w:val="00F16222"/>
    <w:rsid w:val="00F168A9"/>
    <w:rsid w:val="00F16EAF"/>
    <w:rsid w:val="00F201C8"/>
    <w:rsid w:val="00F20F33"/>
    <w:rsid w:val="00F22BD8"/>
    <w:rsid w:val="00F22EEA"/>
    <w:rsid w:val="00F2318E"/>
    <w:rsid w:val="00F252A7"/>
    <w:rsid w:val="00F2715C"/>
    <w:rsid w:val="00F27444"/>
    <w:rsid w:val="00F3163F"/>
    <w:rsid w:val="00F31BB4"/>
    <w:rsid w:val="00F33381"/>
    <w:rsid w:val="00F35BE0"/>
    <w:rsid w:val="00F37D37"/>
    <w:rsid w:val="00F37DEA"/>
    <w:rsid w:val="00F403F7"/>
    <w:rsid w:val="00F4122B"/>
    <w:rsid w:val="00F41844"/>
    <w:rsid w:val="00F51E74"/>
    <w:rsid w:val="00F52A3C"/>
    <w:rsid w:val="00F54DAC"/>
    <w:rsid w:val="00F55A4C"/>
    <w:rsid w:val="00F62965"/>
    <w:rsid w:val="00F63CDC"/>
    <w:rsid w:val="00F63F6E"/>
    <w:rsid w:val="00F70B83"/>
    <w:rsid w:val="00F71294"/>
    <w:rsid w:val="00F72E4E"/>
    <w:rsid w:val="00F72FBE"/>
    <w:rsid w:val="00F76DA1"/>
    <w:rsid w:val="00F80228"/>
    <w:rsid w:val="00F83082"/>
    <w:rsid w:val="00F83DF0"/>
    <w:rsid w:val="00F83F25"/>
    <w:rsid w:val="00F84178"/>
    <w:rsid w:val="00F85C95"/>
    <w:rsid w:val="00F9255D"/>
    <w:rsid w:val="00F928FA"/>
    <w:rsid w:val="00F95F69"/>
    <w:rsid w:val="00F961BD"/>
    <w:rsid w:val="00FA17DD"/>
    <w:rsid w:val="00FA2527"/>
    <w:rsid w:val="00FA392E"/>
    <w:rsid w:val="00FA3C90"/>
    <w:rsid w:val="00FA4ECC"/>
    <w:rsid w:val="00FA7DEF"/>
    <w:rsid w:val="00FB02F2"/>
    <w:rsid w:val="00FB0B80"/>
    <w:rsid w:val="00FB2C77"/>
    <w:rsid w:val="00FB3069"/>
    <w:rsid w:val="00FB4DD5"/>
    <w:rsid w:val="00FB7B33"/>
    <w:rsid w:val="00FC1C9B"/>
    <w:rsid w:val="00FC3741"/>
    <w:rsid w:val="00FC4263"/>
    <w:rsid w:val="00FD0086"/>
    <w:rsid w:val="00FD0F24"/>
    <w:rsid w:val="00FD1146"/>
    <w:rsid w:val="00FD1AB6"/>
    <w:rsid w:val="00FD2058"/>
    <w:rsid w:val="00FD4D64"/>
    <w:rsid w:val="00FD5BC6"/>
    <w:rsid w:val="00FD6A14"/>
    <w:rsid w:val="00FD6F02"/>
    <w:rsid w:val="00FE489A"/>
    <w:rsid w:val="00FE4BE9"/>
    <w:rsid w:val="00FE4E26"/>
    <w:rsid w:val="00FE6649"/>
    <w:rsid w:val="00FF160F"/>
    <w:rsid w:val="00FF2ACA"/>
    <w:rsid w:val="00FF3D25"/>
    <w:rsid w:val="00FF429C"/>
    <w:rsid w:val="00FF49A5"/>
    <w:rsid w:val="00FF59DB"/>
    <w:rsid w:val="00FF7B3E"/>
    <w:rsid w:val="00FF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804D4"/>
  <w15:docId w15:val="{2C092303-281B-4F77-92C8-5A65527F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007D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007D1"/>
    <w:pPr>
      <w:ind w:left="387"/>
      <w:jc w:val="center"/>
      <w:outlineLvl w:val="0"/>
    </w:pPr>
    <w:rPr>
      <w:b/>
      <w:bCs/>
      <w:sz w:val="28"/>
      <w:szCs w:val="28"/>
    </w:rPr>
  </w:style>
  <w:style w:type="paragraph" w:styleId="2">
    <w:name w:val="heading 2"/>
    <w:basedOn w:val="a"/>
    <w:next w:val="a"/>
    <w:link w:val="20"/>
    <w:uiPriority w:val="9"/>
    <w:unhideWhenUsed/>
    <w:qFormat/>
    <w:rsid w:val="00BE0D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007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007D1"/>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5007D1"/>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5007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007D1"/>
    <w:pPr>
      <w:ind w:left="118" w:firstLine="707"/>
      <w:jc w:val="both"/>
    </w:pPr>
    <w:rPr>
      <w:sz w:val="28"/>
      <w:szCs w:val="28"/>
    </w:rPr>
  </w:style>
  <w:style w:type="character" w:customStyle="1" w:styleId="a4">
    <w:name w:val="Основной текст Знак"/>
    <w:basedOn w:val="a0"/>
    <w:link w:val="a3"/>
    <w:uiPriority w:val="1"/>
    <w:rsid w:val="005007D1"/>
    <w:rPr>
      <w:rFonts w:ascii="Times New Roman" w:eastAsia="Times New Roman" w:hAnsi="Times New Roman" w:cs="Times New Roman"/>
      <w:sz w:val="28"/>
      <w:szCs w:val="28"/>
    </w:rPr>
  </w:style>
  <w:style w:type="paragraph" w:styleId="a5">
    <w:name w:val="Title"/>
    <w:basedOn w:val="a"/>
    <w:link w:val="a6"/>
    <w:uiPriority w:val="1"/>
    <w:qFormat/>
    <w:rsid w:val="005007D1"/>
    <w:pPr>
      <w:spacing w:line="435" w:lineRule="exact"/>
      <w:ind w:left="387" w:right="386"/>
      <w:jc w:val="center"/>
    </w:pPr>
    <w:rPr>
      <w:sz w:val="38"/>
      <w:szCs w:val="38"/>
    </w:rPr>
  </w:style>
  <w:style w:type="character" w:customStyle="1" w:styleId="a6">
    <w:name w:val="Заголовок Знак"/>
    <w:basedOn w:val="a0"/>
    <w:link w:val="a5"/>
    <w:uiPriority w:val="1"/>
    <w:rsid w:val="005007D1"/>
    <w:rPr>
      <w:rFonts w:ascii="Times New Roman" w:eastAsia="Times New Roman" w:hAnsi="Times New Roman" w:cs="Times New Roman"/>
      <w:sz w:val="38"/>
      <w:szCs w:val="38"/>
    </w:rPr>
  </w:style>
  <w:style w:type="paragraph" w:styleId="a7">
    <w:name w:val="List Paragraph"/>
    <w:basedOn w:val="a"/>
    <w:uiPriority w:val="34"/>
    <w:qFormat/>
    <w:rsid w:val="005007D1"/>
    <w:pPr>
      <w:ind w:left="118" w:right="111" w:firstLine="707"/>
      <w:jc w:val="both"/>
    </w:pPr>
  </w:style>
  <w:style w:type="paragraph" w:customStyle="1" w:styleId="TableParagraph">
    <w:name w:val="Table Paragraph"/>
    <w:basedOn w:val="a"/>
    <w:uiPriority w:val="1"/>
    <w:qFormat/>
    <w:rsid w:val="005007D1"/>
  </w:style>
  <w:style w:type="character" w:styleId="a8">
    <w:name w:val="Strong"/>
    <w:basedOn w:val="a0"/>
    <w:uiPriority w:val="22"/>
    <w:qFormat/>
    <w:rsid w:val="005007D1"/>
    <w:rPr>
      <w:b/>
      <w:bCs/>
    </w:rPr>
  </w:style>
  <w:style w:type="table" w:styleId="a9">
    <w:name w:val="Table Grid"/>
    <w:basedOn w:val="a1"/>
    <w:uiPriority w:val="39"/>
    <w:qFormat/>
    <w:rsid w:val="00500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концевой сноски Знак"/>
    <w:basedOn w:val="a0"/>
    <w:link w:val="ab"/>
    <w:uiPriority w:val="99"/>
    <w:semiHidden/>
    <w:rsid w:val="005007D1"/>
    <w:rPr>
      <w:rFonts w:ascii="Times New Roman" w:eastAsia="Times New Roman" w:hAnsi="Times New Roman" w:cs="Times New Roman"/>
      <w:sz w:val="20"/>
      <w:szCs w:val="20"/>
    </w:rPr>
  </w:style>
  <w:style w:type="paragraph" w:styleId="ab">
    <w:name w:val="endnote text"/>
    <w:basedOn w:val="a"/>
    <w:link w:val="aa"/>
    <w:uiPriority w:val="99"/>
    <w:semiHidden/>
    <w:unhideWhenUsed/>
    <w:rsid w:val="005007D1"/>
    <w:rPr>
      <w:sz w:val="20"/>
      <w:szCs w:val="20"/>
    </w:rPr>
  </w:style>
  <w:style w:type="character" w:customStyle="1" w:styleId="ac">
    <w:name w:val="Текст выноски Знак"/>
    <w:basedOn w:val="a0"/>
    <w:link w:val="ad"/>
    <w:uiPriority w:val="99"/>
    <w:semiHidden/>
    <w:rsid w:val="005007D1"/>
    <w:rPr>
      <w:rFonts w:ascii="Segoe UI" w:eastAsia="Times New Roman" w:hAnsi="Segoe UI" w:cs="Segoe UI"/>
      <w:sz w:val="18"/>
      <w:szCs w:val="18"/>
    </w:rPr>
  </w:style>
  <w:style w:type="paragraph" w:styleId="ad">
    <w:name w:val="Balloon Text"/>
    <w:basedOn w:val="a"/>
    <w:link w:val="ac"/>
    <w:uiPriority w:val="99"/>
    <w:semiHidden/>
    <w:unhideWhenUsed/>
    <w:rsid w:val="005007D1"/>
    <w:rPr>
      <w:rFonts w:ascii="Segoe UI" w:hAnsi="Segoe UI" w:cs="Segoe UI"/>
      <w:sz w:val="18"/>
      <w:szCs w:val="18"/>
    </w:rPr>
  </w:style>
  <w:style w:type="character" w:customStyle="1" w:styleId="ae">
    <w:name w:val="Текст примечания Знак"/>
    <w:basedOn w:val="a0"/>
    <w:link w:val="af"/>
    <w:uiPriority w:val="99"/>
    <w:semiHidden/>
    <w:rsid w:val="005007D1"/>
    <w:rPr>
      <w:rFonts w:ascii="Times New Roman" w:eastAsia="Times New Roman" w:hAnsi="Times New Roman" w:cs="Times New Roman"/>
      <w:sz w:val="20"/>
      <w:szCs w:val="20"/>
    </w:rPr>
  </w:style>
  <w:style w:type="paragraph" w:styleId="af">
    <w:name w:val="annotation text"/>
    <w:basedOn w:val="a"/>
    <w:link w:val="ae"/>
    <w:uiPriority w:val="99"/>
    <w:semiHidden/>
    <w:unhideWhenUsed/>
    <w:rsid w:val="005007D1"/>
    <w:rPr>
      <w:sz w:val="20"/>
      <w:szCs w:val="20"/>
    </w:rPr>
  </w:style>
  <w:style w:type="character" w:customStyle="1" w:styleId="af0">
    <w:name w:val="Тема примечания Знак"/>
    <w:basedOn w:val="ae"/>
    <w:link w:val="af1"/>
    <w:uiPriority w:val="99"/>
    <w:semiHidden/>
    <w:rsid w:val="005007D1"/>
    <w:rPr>
      <w:rFonts w:ascii="Times New Roman" w:eastAsia="Times New Roman" w:hAnsi="Times New Roman" w:cs="Times New Roman"/>
      <w:b/>
      <w:bCs/>
      <w:sz w:val="20"/>
      <w:szCs w:val="20"/>
    </w:rPr>
  </w:style>
  <w:style w:type="paragraph" w:styleId="af1">
    <w:name w:val="annotation subject"/>
    <w:basedOn w:val="af"/>
    <w:next w:val="af"/>
    <w:link w:val="af0"/>
    <w:uiPriority w:val="99"/>
    <w:semiHidden/>
    <w:unhideWhenUsed/>
    <w:rsid w:val="005007D1"/>
    <w:rPr>
      <w:b/>
      <w:bCs/>
    </w:rPr>
  </w:style>
  <w:style w:type="character" w:customStyle="1" w:styleId="extendedtext-full">
    <w:name w:val="extendedtext-full"/>
    <w:basedOn w:val="a0"/>
    <w:rsid w:val="005007D1"/>
  </w:style>
  <w:style w:type="character" w:customStyle="1" w:styleId="extendedtext-short">
    <w:name w:val="extendedtext-short"/>
    <w:basedOn w:val="a0"/>
    <w:rsid w:val="005007D1"/>
  </w:style>
  <w:style w:type="character" w:styleId="af2">
    <w:name w:val="Emphasis"/>
    <w:basedOn w:val="a0"/>
    <w:uiPriority w:val="20"/>
    <w:qFormat/>
    <w:rsid w:val="005007D1"/>
    <w:rPr>
      <w:i/>
      <w:iCs/>
    </w:rPr>
  </w:style>
  <w:style w:type="paragraph" w:styleId="af3">
    <w:name w:val="header"/>
    <w:basedOn w:val="a"/>
    <w:link w:val="af4"/>
    <w:uiPriority w:val="99"/>
    <w:unhideWhenUsed/>
    <w:rsid w:val="005007D1"/>
    <w:pPr>
      <w:tabs>
        <w:tab w:val="center" w:pos="4677"/>
        <w:tab w:val="right" w:pos="9355"/>
      </w:tabs>
    </w:pPr>
  </w:style>
  <w:style w:type="character" w:customStyle="1" w:styleId="af4">
    <w:name w:val="Верхний колонтитул Знак"/>
    <w:basedOn w:val="a0"/>
    <w:link w:val="af3"/>
    <w:uiPriority w:val="99"/>
    <w:rsid w:val="005007D1"/>
    <w:rPr>
      <w:rFonts w:ascii="Times New Roman" w:eastAsia="Times New Roman" w:hAnsi="Times New Roman" w:cs="Times New Roman"/>
    </w:rPr>
  </w:style>
  <w:style w:type="paragraph" w:styleId="af5">
    <w:name w:val="footer"/>
    <w:basedOn w:val="a"/>
    <w:link w:val="af6"/>
    <w:uiPriority w:val="99"/>
    <w:unhideWhenUsed/>
    <w:rsid w:val="005007D1"/>
    <w:pPr>
      <w:tabs>
        <w:tab w:val="center" w:pos="4677"/>
        <w:tab w:val="right" w:pos="9355"/>
      </w:tabs>
    </w:pPr>
  </w:style>
  <w:style w:type="character" w:customStyle="1" w:styleId="af6">
    <w:name w:val="Нижний колонтитул Знак"/>
    <w:basedOn w:val="a0"/>
    <w:link w:val="af5"/>
    <w:uiPriority w:val="99"/>
    <w:rsid w:val="005007D1"/>
    <w:rPr>
      <w:rFonts w:ascii="Times New Roman" w:eastAsia="Times New Roman" w:hAnsi="Times New Roman" w:cs="Times New Roman"/>
    </w:rPr>
  </w:style>
  <w:style w:type="character" w:customStyle="1" w:styleId="20">
    <w:name w:val="Заголовок 2 Знак"/>
    <w:basedOn w:val="a0"/>
    <w:link w:val="2"/>
    <w:uiPriority w:val="9"/>
    <w:rsid w:val="00BE0DA9"/>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4B7AD8"/>
  </w:style>
  <w:style w:type="numbering" w:customStyle="1" w:styleId="110">
    <w:name w:val="Нет списка11"/>
    <w:next w:val="a2"/>
    <w:uiPriority w:val="99"/>
    <w:semiHidden/>
    <w:unhideWhenUsed/>
    <w:rsid w:val="004B7AD8"/>
  </w:style>
  <w:style w:type="character" w:customStyle="1" w:styleId="12">
    <w:name w:val="Текст концевой сноски Знак1"/>
    <w:basedOn w:val="a0"/>
    <w:uiPriority w:val="99"/>
    <w:semiHidden/>
    <w:rsid w:val="004B7AD8"/>
    <w:rPr>
      <w:sz w:val="20"/>
      <w:szCs w:val="20"/>
    </w:rPr>
  </w:style>
  <w:style w:type="character" w:customStyle="1" w:styleId="13">
    <w:name w:val="Текст выноски Знак1"/>
    <w:basedOn w:val="a0"/>
    <w:uiPriority w:val="99"/>
    <w:semiHidden/>
    <w:rsid w:val="004B7AD8"/>
    <w:rPr>
      <w:rFonts w:ascii="Tahoma" w:hAnsi="Tahoma" w:cs="Tahoma"/>
      <w:sz w:val="16"/>
      <w:szCs w:val="16"/>
    </w:rPr>
  </w:style>
  <w:style w:type="character" w:customStyle="1" w:styleId="14">
    <w:name w:val="Текст примечания Знак1"/>
    <w:basedOn w:val="a0"/>
    <w:uiPriority w:val="99"/>
    <w:semiHidden/>
    <w:rsid w:val="004B7AD8"/>
    <w:rPr>
      <w:sz w:val="20"/>
      <w:szCs w:val="20"/>
    </w:rPr>
  </w:style>
  <w:style w:type="character" w:customStyle="1" w:styleId="15">
    <w:name w:val="Тема примечания Знак1"/>
    <w:basedOn w:val="14"/>
    <w:uiPriority w:val="99"/>
    <w:semiHidden/>
    <w:rsid w:val="004B7AD8"/>
    <w:rPr>
      <w:b/>
      <w:bCs/>
      <w:sz w:val="20"/>
      <w:szCs w:val="20"/>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4BA6"/>
    <w:pPr>
      <w:widowControl/>
      <w:autoSpaceDE/>
      <w:autoSpaceDN/>
      <w:spacing w:before="100" w:beforeAutospacing="1" w:after="100" w:afterAutospacing="1"/>
    </w:pPr>
    <w:rPr>
      <w:rFonts w:ascii="Tahoma" w:hAnsi="Tahoma" w:cs="Tahoma"/>
      <w:sz w:val="20"/>
      <w:szCs w:val="20"/>
      <w:lang w:val="en-US"/>
    </w:rPr>
  </w:style>
  <w:style w:type="paragraph" w:styleId="af7">
    <w:name w:val="Normal (Web)"/>
    <w:basedOn w:val="a"/>
    <w:uiPriority w:val="99"/>
    <w:unhideWhenUsed/>
    <w:rsid w:val="003C45FB"/>
    <w:pPr>
      <w:widowControl/>
      <w:autoSpaceDE/>
      <w:autoSpaceDN/>
      <w:spacing w:before="100" w:beforeAutospacing="1" w:after="100" w:afterAutospacing="1"/>
    </w:pPr>
    <w:rPr>
      <w:sz w:val="24"/>
      <w:szCs w:val="24"/>
      <w:lang w:eastAsia="ru-RU"/>
    </w:rPr>
  </w:style>
  <w:style w:type="paragraph" w:customStyle="1" w:styleId="selectable-text">
    <w:name w:val="selectable-text"/>
    <w:basedOn w:val="a"/>
    <w:rsid w:val="003A2AD5"/>
    <w:pPr>
      <w:widowControl/>
      <w:autoSpaceDE/>
      <w:autoSpaceDN/>
      <w:spacing w:before="100" w:beforeAutospacing="1" w:after="100" w:afterAutospacing="1"/>
    </w:pPr>
    <w:rPr>
      <w:sz w:val="24"/>
      <w:szCs w:val="24"/>
      <w:lang w:eastAsia="ru-RU"/>
    </w:rPr>
  </w:style>
  <w:style w:type="character" w:customStyle="1" w:styleId="selectable-text1">
    <w:name w:val="selectable-text1"/>
    <w:basedOn w:val="a0"/>
    <w:rsid w:val="003A2AD5"/>
  </w:style>
  <w:style w:type="paragraph" w:styleId="af8">
    <w:name w:val="footnote text"/>
    <w:basedOn w:val="a"/>
    <w:link w:val="af9"/>
    <w:uiPriority w:val="99"/>
    <w:semiHidden/>
    <w:unhideWhenUsed/>
    <w:rsid w:val="00CE507F"/>
    <w:rPr>
      <w:sz w:val="20"/>
      <w:szCs w:val="20"/>
    </w:rPr>
  </w:style>
  <w:style w:type="character" w:customStyle="1" w:styleId="af9">
    <w:name w:val="Текст сноски Знак"/>
    <w:basedOn w:val="a0"/>
    <w:link w:val="af8"/>
    <w:uiPriority w:val="99"/>
    <w:semiHidden/>
    <w:rsid w:val="00CE507F"/>
    <w:rPr>
      <w:rFonts w:ascii="Times New Roman" w:eastAsia="Times New Roman" w:hAnsi="Times New Roman" w:cs="Times New Roman"/>
      <w:sz w:val="20"/>
      <w:szCs w:val="20"/>
    </w:rPr>
  </w:style>
  <w:style w:type="character" w:styleId="afa">
    <w:name w:val="footnote reference"/>
    <w:basedOn w:val="a0"/>
    <w:uiPriority w:val="99"/>
    <w:semiHidden/>
    <w:unhideWhenUsed/>
    <w:rsid w:val="00CE507F"/>
    <w:rPr>
      <w:vertAlign w:val="superscript"/>
    </w:rPr>
  </w:style>
  <w:style w:type="character" w:styleId="afb">
    <w:name w:val="Hyperlink"/>
    <w:basedOn w:val="a0"/>
    <w:uiPriority w:val="99"/>
    <w:unhideWhenUsed/>
    <w:rsid w:val="00CE507F"/>
    <w:rPr>
      <w:color w:val="0000FF" w:themeColor="hyperlink"/>
      <w:u w:val="single"/>
    </w:rPr>
  </w:style>
  <w:style w:type="character" w:customStyle="1" w:styleId="17">
    <w:name w:val="Неразрешенное упоминание1"/>
    <w:basedOn w:val="a0"/>
    <w:uiPriority w:val="99"/>
    <w:semiHidden/>
    <w:unhideWhenUsed/>
    <w:rsid w:val="00CE507F"/>
    <w:rPr>
      <w:color w:val="605E5C"/>
      <w:shd w:val="clear" w:color="auto" w:fill="E1DFDD"/>
    </w:rPr>
  </w:style>
  <w:style w:type="character" w:customStyle="1" w:styleId="21">
    <w:name w:val="Неразрешенное упоминание2"/>
    <w:basedOn w:val="a0"/>
    <w:uiPriority w:val="99"/>
    <w:semiHidden/>
    <w:unhideWhenUsed/>
    <w:rsid w:val="008754F9"/>
    <w:rPr>
      <w:color w:val="605E5C"/>
      <w:shd w:val="clear" w:color="auto" w:fill="E1DFDD"/>
    </w:rPr>
  </w:style>
  <w:style w:type="paragraph" w:customStyle="1" w:styleId="formattext">
    <w:name w:val="formattext"/>
    <w:basedOn w:val="a"/>
    <w:rsid w:val="009C0204"/>
    <w:pPr>
      <w:widowControl/>
      <w:autoSpaceDE/>
      <w:autoSpaceDN/>
      <w:spacing w:before="100" w:beforeAutospacing="1" w:after="100" w:afterAutospacing="1"/>
    </w:pPr>
    <w:rPr>
      <w:sz w:val="24"/>
      <w:szCs w:val="24"/>
      <w:lang w:eastAsia="ru-RU"/>
    </w:rPr>
  </w:style>
  <w:style w:type="character" w:styleId="afc">
    <w:name w:val="annotation reference"/>
    <w:basedOn w:val="a0"/>
    <w:uiPriority w:val="99"/>
    <w:semiHidden/>
    <w:unhideWhenUsed/>
    <w:rsid w:val="005A25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0583">
      <w:bodyDiv w:val="1"/>
      <w:marLeft w:val="0"/>
      <w:marRight w:val="0"/>
      <w:marTop w:val="0"/>
      <w:marBottom w:val="0"/>
      <w:divBdr>
        <w:top w:val="none" w:sz="0" w:space="0" w:color="auto"/>
        <w:left w:val="none" w:sz="0" w:space="0" w:color="auto"/>
        <w:bottom w:val="none" w:sz="0" w:space="0" w:color="auto"/>
        <w:right w:val="none" w:sz="0" w:space="0" w:color="auto"/>
      </w:divBdr>
    </w:div>
    <w:div w:id="375083939">
      <w:bodyDiv w:val="1"/>
      <w:marLeft w:val="0"/>
      <w:marRight w:val="0"/>
      <w:marTop w:val="0"/>
      <w:marBottom w:val="0"/>
      <w:divBdr>
        <w:top w:val="none" w:sz="0" w:space="0" w:color="auto"/>
        <w:left w:val="none" w:sz="0" w:space="0" w:color="auto"/>
        <w:bottom w:val="none" w:sz="0" w:space="0" w:color="auto"/>
        <w:right w:val="none" w:sz="0" w:space="0" w:color="auto"/>
      </w:divBdr>
    </w:div>
    <w:div w:id="402996012">
      <w:bodyDiv w:val="1"/>
      <w:marLeft w:val="0"/>
      <w:marRight w:val="0"/>
      <w:marTop w:val="0"/>
      <w:marBottom w:val="0"/>
      <w:divBdr>
        <w:top w:val="none" w:sz="0" w:space="0" w:color="auto"/>
        <w:left w:val="none" w:sz="0" w:space="0" w:color="auto"/>
        <w:bottom w:val="none" w:sz="0" w:space="0" w:color="auto"/>
        <w:right w:val="none" w:sz="0" w:space="0" w:color="auto"/>
      </w:divBdr>
    </w:div>
    <w:div w:id="465665417">
      <w:bodyDiv w:val="1"/>
      <w:marLeft w:val="0"/>
      <w:marRight w:val="0"/>
      <w:marTop w:val="0"/>
      <w:marBottom w:val="0"/>
      <w:divBdr>
        <w:top w:val="none" w:sz="0" w:space="0" w:color="auto"/>
        <w:left w:val="none" w:sz="0" w:space="0" w:color="auto"/>
        <w:bottom w:val="none" w:sz="0" w:space="0" w:color="auto"/>
        <w:right w:val="none" w:sz="0" w:space="0" w:color="auto"/>
      </w:divBdr>
      <w:divsChild>
        <w:div w:id="1271626017">
          <w:marLeft w:val="0"/>
          <w:marRight w:val="0"/>
          <w:marTop w:val="0"/>
          <w:marBottom w:val="180"/>
          <w:divBdr>
            <w:top w:val="none" w:sz="0" w:space="0" w:color="auto"/>
            <w:left w:val="none" w:sz="0" w:space="0" w:color="auto"/>
            <w:bottom w:val="none" w:sz="0" w:space="0" w:color="auto"/>
            <w:right w:val="none" w:sz="0" w:space="0" w:color="auto"/>
          </w:divBdr>
        </w:div>
      </w:divsChild>
    </w:div>
    <w:div w:id="467430528">
      <w:bodyDiv w:val="1"/>
      <w:marLeft w:val="0"/>
      <w:marRight w:val="0"/>
      <w:marTop w:val="0"/>
      <w:marBottom w:val="0"/>
      <w:divBdr>
        <w:top w:val="none" w:sz="0" w:space="0" w:color="auto"/>
        <w:left w:val="none" w:sz="0" w:space="0" w:color="auto"/>
        <w:bottom w:val="none" w:sz="0" w:space="0" w:color="auto"/>
        <w:right w:val="none" w:sz="0" w:space="0" w:color="auto"/>
      </w:divBdr>
    </w:div>
    <w:div w:id="486752436">
      <w:bodyDiv w:val="1"/>
      <w:marLeft w:val="0"/>
      <w:marRight w:val="0"/>
      <w:marTop w:val="0"/>
      <w:marBottom w:val="0"/>
      <w:divBdr>
        <w:top w:val="none" w:sz="0" w:space="0" w:color="auto"/>
        <w:left w:val="none" w:sz="0" w:space="0" w:color="auto"/>
        <w:bottom w:val="none" w:sz="0" w:space="0" w:color="auto"/>
        <w:right w:val="none" w:sz="0" w:space="0" w:color="auto"/>
      </w:divBdr>
    </w:div>
    <w:div w:id="593167229">
      <w:bodyDiv w:val="1"/>
      <w:marLeft w:val="0"/>
      <w:marRight w:val="0"/>
      <w:marTop w:val="0"/>
      <w:marBottom w:val="0"/>
      <w:divBdr>
        <w:top w:val="none" w:sz="0" w:space="0" w:color="auto"/>
        <w:left w:val="none" w:sz="0" w:space="0" w:color="auto"/>
        <w:bottom w:val="none" w:sz="0" w:space="0" w:color="auto"/>
        <w:right w:val="none" w:sz="0" w:space="0" w:color="auto"/>
      </w:divBdr>
    </w:div>
    <w:div w:id="611598923">
      <w:bodyDiv w:val="1"/>
      <w:marLeft w:val="0"/>
      <w:marRight w:val="0"/>
      <w:marTop w:val="0"/>
      <w:marBottom w:val="0"/>
      <w:divBdr>
        <w:top w:val="none" w:sz="0" w:space="0" w:color="auto"/>
        <w:left w:val="none" w:sz="0" w:space="0" w:color="auto"/>
        <w:bottom w:val="none" w:sz="0" w:space="0" w:color="auto"/>
        <w:right w:val="none" w:sz="0" w:space="0" w:color="auto"/>
      </w:divBdr>
    </w:div>
    <w:div w:id="620454291">
      <w:bodyDiv w:val="1"/>
      <w:marLeft w:val="0"/>
      <w:marRight w:val="0"/>
      <w:marTop w:val="0"/>
      <w:marBottom w:val="0"/>
      <w:divBdr>
        <w:top w:val="none" w:sz="0" w:space="0" w:color="auto"/>
        <w:left w:val="none" w:sz="0" w:space="0" w:color="auto"/>
        <w:bottom w:val="none" w:sz="0" w:space="0" w:color="auto"/>
        <w:right w:val="none" w:sz="0" w:space="0" w:color="auto"/>
      </w:divBdr>
    </w:div>
    <w:div w:id="773134968">
      <w:bodyDiv w:val="1"/>
      <w:marLeft w:val="0"/>
      <w:marRight w:val="0"/>
      <w:marTop w:val="0"/>
      <w:marBottom w:val="0"/>
      <w:divBdr>
        <w:top w:val="none" w:sz="0" w:space="0" w:color="auto"/>
        <w:left w:val="none" w:sz="0" w:space="0" w:color="auto"/>
        <w:bottom w:val="none" w:sz="0" w:space="0" w:color="auto"/>
        <w:right w:val="none" w:sz="0" w:space="0" w:color="auto"/>
      </w:divBdr>
    </w:div>
    <w:div w:id="777336995">
      <w:bodyDiv w:val="1"/>
      <w:marLeft w:val="0"/>
      <w:marRight w:val="0"/>
      <w:marTop w:val="0"/>
      <w:marBottom w:val="0"/>
      <w:divBdr>
        <w:top w:val="none" w:sz="0" w:space="0" w:color="auto"/>
        <w:left w:val="none" w:sz="0" w:space="0" w:color="auto"/>
        <w:bottom w:val="none" w:sz="0" w:space="0" w:color="auto"/>
        <w:right w:val="none" w:sz="0" w:space="0" w:color="auto"/>
      </w:divBdr>
    </w:div>
    <w:div w:id="854729175">
      <w:bodyDiv w:val="1"/>
      <w:marLeft w:val="0"/>
      <w:marRight w:val="0"/>
      <w:marTop w:val="0"/>
      <w:marBottom w:val="0"/>
      <w:divBdr>
        <w:top w:val="none" w:sz="0" w:space="0" w:color="auto"/>
        <w:left w:val="none" w:sz="0" w:space="0" w:color="auto"/>
        <w:bottom w:val="none" w:sz="0" w:space="0" w:color="auto"/>
        <w:right w:val="none" w:sz="0" w:space="0" w:color="auto"/>
      </w:divBdr>
    </w:div>
    <w:div w:id="856500248">
      <w:bodyDiv w:val="1"/>
      <w:marLeft w:val="0"/>
      <w:marRight w:val="0"/>
      <w:marTop w:val="0"/>
      <w:marBottom w:val="0"/>
      <w:divBdr>
        <w:top w:val="none" w:sz="0" w:space="0" w:color="auto"/>
        <w:left w:val="none" w:sz="0" w:space="0" w:color="auto"/>
        <w:bottom w:val="none" w:sz="0" w:space="0" w:color="auto"/>
        <w:right w:val="none" w:sz="0" w:space="0" w:color="auto"/>
      </w:divBdr>
    </w:div>
    <w:div w:id="894851497">
      <w:bodyDiv w:val="1"/>
      <w:marLeft w:val="0"/>
      <w:marRight w:val="0"/>
      <w:marTop w:val="0"/>
      <w:marBottom w:val="0"/>
      <w:divBdr>
        <w:top w:val="none" w:sz="0" w:space="0" w:color="auto"/>
        <w:left w:val="none" w:sz="0" w:space="0" w:color="auto"/>
        <w:bottom w:val="none" w:sz="0" w:space="0" w:color="auto"/>
        <w:right w:val="none" w:sz="0" w:space="0" w:color="auto"/>
      </w:divBdr>
    </w:div>
    <w:div w:id="1112702013">
      <w:bodyDiv w:val="1"/>
      <w:marLeft w:val="0"/>
      <w:marRight w:val="0"/>
      <w:marTop w:val="0"/>
      <w:marBottom w:val="0"/>
      <w:divBdr>
        <w:top w:val="none" w:sz="0" w:space="0" w:color="auto"/>
        <w:left w:val="none" w:sz="0" w:space="0" w:color="auto"/>
        <w:bottom w:val="none" w:sz="0" w:space="0" w:color="auto"/>
        <w:right w:val="none" w:sz="0" w:space="0" w:color="auto"/>
      </w:divBdr>
    </w:div>
    <w:div w:id="1147743505">
      <w:bodyDiv w:val="1"/>
      <w:marLeft w:val="0"/>
      <w:marRight w:val="0"/>
      <w:marTop w:val="0"/>
      <w:marBottom w:val="0"/>
      <w:divBdr>
        <w:top w:val="none" w:sz="0" w:space="0" w:color="auto"/>
        <w:left w:val="none" w:sz="0" w:space="0" w:color="auto"/>
        <w:bottom w:val="none" w:sz="0" w:space="0" w:color="auto"/>
        <w:right w:val="none" w:sz="0" w:space="0" w:color="auto"/>
      </w:divBdr>
    </w:div>
    <w:div w:id="1262177775">
      <w:bodyDiv w:val="1"/>
      <w:marLeft w:val="0"/>
      <w:marRight w:val="0"/>
      <w:marTop w:val="0"/>
      <w:marBottom w:val="0"/>
      <w:divBdr>
        <w:top w:val="none" w:sz="0" w:space="0" w:color="auto"/>
        <w:left w:val="none" w:sz="0" w:space="0" w:color="auto"/>
        <w:bottom w:val="none" w:sz="0" w:space="0" w:color="auto"/>
        <w:right w:val="none" w:sz="0" w:space="0" w:color="auto"/>
      </w:divBdr>
    </w:div>
    <w:div w:id="1325742475">
      <w:bodyDiv w:val="1"/>
      <w:marLeft w:val="0"/>
      <w:marRight w:val="0"/>
      <w:marTop w:val="0"/>
      <w:marBottom w:val="0"/>
      <w:divBdr>
        <w:top w:val="none" w:sz="0" w:space="0" w:color="auto"/>
        <w:left w:val="none" w:sz="0" w:space="0" w:color="auto"/>
        <w:bottom w:val="none" w:sz="0" w:space="0" w:color="auto"/>
        <w:right w:val="none" w:sz="0" w:space="0" w:color="auto"/>
      </w:divBdr>
    </w:div>
    <w:div w:id="1366056495">
      <w:bodyDiv w:val="1"/>
      <w:marLeft w:val="0"/>
      <w:marRight w:val="0"/>
      <w:marTop w:val="0"/>
      <w:marBottom w:val="0"/>
      <w:divBdr>
        <w:top w:val="none" w:sz="0" w:space="0" w:color="auto"/>
        <w:left w:val="none" w:sz="0" w:space="0" w:color="auto"/>
        <w:bottom w:val="none" w:sz="0" w:space="0" w:color="auto"/>
        <w:right w:val="none" w:sz="0" w:space="0" w:color="auto"/>
      </w:divBdr>
    </w:div>
    <w:div w:id="1408073607">
      <w:bodyDiv w:val="1"/>
      <w:marLeft w:val="0"/>
      <w:marRight w:val="0"/>
      <w:marTop w:val="0"/>
      <w:marBottom w:val="0"/>
      <w:divBdr>
        <w:top w:val="none" w:sz="0" w:space="0" w:color="auto"/>
        <w:left w:val="none" w:sz="0" w:space="0" w:color="auto"/>
        <w:bottom w:val="none" w:sz="0" w:space="0" w:color="auto"/>
        <w:right w:val="none" w:sz="0" w:space="0" w:color="auto"/>
      </w:divBdr>
    </w:div>
    <w:div w:id="1413817018">
      <w:bodyDiv w:val="1"/>
      <w:marLeft w:val="0"/>
      <w:marRight w:val="0"/>
      <w:marTop w:val="0"/>
      <w:marBottom w:val="0"/>
      <w:divBdr>
        <w:top w:val="none" w:sz="0" w:space="0" w:color="auto"/>
        <w:left w:val="none" w:sz="0" w:space="0" w:color="auto"/>
        <w:bottom w:val="none" w:sz="0" w:space="0" w:color="auto"/>
        <w:right w:val="none" w:sz="0" w:space="0" w:color="auto"/>
      </w:divBdr>
    </w:div>
    <w:div w:id="1491479204">
      <w:bodyDiv w:val="1"/>
      <w:marLeft w:val="0"/>
      <w:marRight w:val="0"/>
      <w:marTop w:val="0"/>
      <w:marBottom w:val="0"/>
      <w:divBdr>
        <w:top w:val="none" w:sz="0" w:space="0" w:color="auto"/>
        <w:left w:val="none" w:sz="0" w:space="0" w:color="auto"/>
        <w:bottom w:val="none" w:sz="0" w:space="0" w:color="auto"/>
        <w:right w:val="none" w:sz="0" w:space="0" w:color="auto"/>
      </w:divBdr>
    </w:div>
    <w:div w:id="1666546614">
      <w:bodyDiv w:val="1"/>
      <w:marLeft w:val="0"/>
      <w:marRight w:val="0"/>
      <w:marTop w:val="0"/>
      <w:marBottom w:val="0"/>
      <w:divBdr>
        <w:top w:val="none" w:sz="0" w:space="0" w:color="auto"/>
        <w:left w:val="none" w:sz="0" w:space="0" w:color="auto"/>
        <w:bottom w:val="none" w:sz="0" w:space="0" w:color="auto"/>
        <w:right w:val="none" w:sz="0" w:space="0" w:color="auto"/>
      </w:divBdr>
    </w:div>
    <w:div w:id="2022848936">
      <w:bodyDiv w:val="1"/>
      <w:marLeft w:val="0"/>
      <w:marRight w:val="0"/>
      <w:marTop w:val="0"/>
      <w:marBottom w:val="0"/>
      <w:divBdr>
        <w:top w:val="none" w:sz="0" w:space="0" w:color="auto"/>
        <w:left w:val="none" w:sz="0" w:space="0" w:color="auto"/>
        <w:bottom w:val="none" w:sz="0" w:space="0" w:color="auto"/>
        <w:right w:val="none" w:sz="0" w:space="0" w:color="auto"/>
      </w:divBdr>
    </w:div>
    <w:div w:id="205419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ais.tatarstan.ru/poslanie-rais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B5F76-96FA-4BA3-A7FB-9254C90D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11968</Words>
  <Characters>68218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Shklyaeva</dc:creator>
  <cp:lastModifiedBy>Рахимзянова Альбина</cp:lastModifiedBy>
  <cp:revision>90</cp:revision>
  <cp:lastPrinted>2024-11-21T11:55:00Z</cp:lastPrinted>
  <dcterms:created xsi:type="dcterms:W3CDTF">2024-09-24T12:58:00Z</dcterms:created>
  <dcterms:modified xsi:type="dcterms:W3CDTF">2025-12-18T06:54:00Z</dcterms:modified>
</cp:coreProperties>
</file>