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F762BF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800053" w:rsidRDefault="00800053">
      <w:pPr>
        <w:ind w:right="5385"/>
        <w:jc w:val="both"/>
        <w:rPr>
          <w:color w:val="000000"/>
          <w:sz w:val="28"/>
          <w:szCs w:val="28"/>
          <w:lang w:eastAsia="ru-RU"/>
        </w:rPr>
      </w:pPr>
    </w:p>
    <w:p w:rsidR="00800053" w:rsidRDefault="00800053">
      <w:pPr>
        <w:ind w:right="5385"/>
        <w:jc w:val="both"/>
        <w:rPr>
          <w:color w:val="000000"/>
          <w:sz w:val="28"/>
          <w:szCs w:val="28"/>
          <w:lang w:eastAsia="ru-RU"/>
        </w:rPr>
      </w:pPr>
    </w:p>
    <w:p w:rsidR="00630856" w:rsidRDefault="00294230">
      <w:pPr>
        <w:ind w:right="5385"/>
        <w:jc w:val="both"/>
      </w:pPr>
      <w:bookmarkStart w:id="0" w:name="_GoBack"/>
      <w:r>
        <w:rPr>
          <w:color w:val="000000"/>
          <w:sz w:val="28"/>
          <w:szCs w:val="28"/>
          <w:lang w:eastAsia="ru-RU"/>
        </w:rPr>
        <w:t>О внесении изменения</w:t>
      </w:r>
      <w:r w:rsidR="00F762BF">
        <w:rPr>
          <w:color w:val="000000"/>
          <w:sz w:val="28"/>
          <w:szCs w:val="28"/>
          <w:lang w:eastAsia="ru-RU"/>
        </w:rPr>
        <w:t xml:space="preserve"> в</w:t>
      </w:r>
      <w:r w:rsidR="00F762BF">
        <w:rPr>
          <w:rFonts w:eastAsia="Calibri"/>
          <w:color w:val="000000"/>
          <w:sz w:val="28"/>
          <w:szCs w:val="28"/>
        </w:rPr>
        <w:t xml:space="preserve"> Положение о Министерстве</w:t>
      </w:r>
      <w:r w:rsidR="001E6CC3">
        <w:rPr>
          <w:rFonts w:eastAsia="Calibri"/>
          <w:color w:val="000000"/>
          <w:sz w:val="28"/>
          <w:szCs w:val="28"/>
        </w:rPr>
        <w:t xml:space="preserve"> культуры Республики Татарстан, </w:t>
      </w:r>
      <w:r w:rsidR="00F762BF">
        <w:rPr>
          <w:rFonts w:eastAsia="Calibri"/>
          <w:color w:val="000000"/>
          <w:sz w:val="28"/>
          <w:szCs w:val="28"/>
        </w:rPr>
        <w:t>утвержденное постановлением Кабинета Министров Республики Татарстан</w:t>
      </w:r>
      <w:r w:rsidR="00F762BF">
        <w:rPr>
          <w:color w:val="000000"/>
          <w:sz w:val="28"/>
          <w:szCs w:val="28"/>
          <w:lang w:eastAsia="ru-RU"/>
        </w:rPr>
        <w:t xml:space="preserve"> от 18.08.2005 </w:t>
      </w:r>
      <w:r w:rsidR="00F762BF">
        <w:rPr>
          <w:color w:val="000000"/>
          <w:sz w:val="28"/>
          <w:szCs w:val="28"/>
          <w:lang w:eastAsia="ru-RU"/>
        </w:rPr>
        <w:br/>
        <w:t>№ 409 «Вопросы Министерства культуры Республики Татарстан»</w:t>
      </w:r>
    </w:p>
    <w:bookmarkEnd w:id="0"/>
    <w:p w:rsidR="00630856" w:rsidRDefault="00630856">
      <w:pPr>
        <w:ind w:right="5385"/>
        <w:jc w:val="both"/>
        <w:rPr>
          <w:rFonts w:eastAsia="Calibri"/>
          <w:sz w:val="28"/>
          <w:szCs w:val="28"/>
        </w:rPr>
      </w:pPr>
    </w:p>
    <w:p w:rsidR="00630856" w:rsidRDefault="00630856">
      <w:pPr>
        <w:pStyle w:val="ConsPlusNormal"/>
        <w:jc w:val="both"/>
        <w:rPr>
          <w:rFonts w:eastAsia="Times New Roman"/>
          <w:color w:val="000000"/>
          <w:sz w:val="28"/>
          <w:szCs w:val="28"/>
          <w:lang w:bidi="ar-SA"/>
        </w:rPr>
      </w:pPr>
    </w:p>
    <w:p w:rsidR="00630856" w:rsidRDefault="00F762BF">
      <w:pPr>
        <w:pStyle w:val="ConsPlusNormal"/>
        <w:ind w:firstLine="540"/>
        <w:jc w:val="both"/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630856" w:rsidRDefault="00630856">
      <w:pPr>
        <w:pStyle w:val="ConsPlusNormal"/>
        <w:ind w:firstLine="540"/>
        <w:jc w:val="both"/>
        <w:rPr>
          <w:sz w:val="28"/>
          <w:szCs w:val="28"/>
        </w:rPr>
      </w:pPr>
    </w:p>
    <w:p w:rsidR="00630856" w:rsidRDefault="00CD45C8">
      <w:pPr>
        <w:overflowPunct w:val="0"/>
        <w:jc w:val="both"/>
        <w:rPr>
          <w:rFonts w:eastAsia="Calibri"/>
          <w:sz w:val="28"/>
          <w:szCs w:val="28"/>
          <w:lang w:val="tt-RU"/>
        </w:rPr>
      </w:pPr>
      <w:r>
        <w:rPr>
          <w:rFonts w:eastAsia="Calibri"/>
          <w:color w:val="000000"/>
          <w:sz w:val="28"/>
          <w:szCs w:val="28"/>
        </w:rPr>
        <w:tab/>
      </w:r>
      <w:r w:rsidR="00F762BF">
        <w:rPr>
          <w:rFonts w:eastAsia="Calibri"/>
          <w:color w:val="000000"/>
          <w:sz w:val="28"/>
          <w:szCs w:val="28"/>
        </w:rPr>
        <w:t>Внести</w:t>
      </w:r>
      <w:r w:rsidR="0098292D">
        <w:rPr>
          <w:rFonts w:eastAsia="Calibri"/>
          <w:color w:val="000000"/>
          <w:sz w:val="28"/>
          <w:szCs w:val="28"/>
        </w:rPr>
        <w:t xml:space="preserve"> </w:t>
      </w:r>
      <w:r w:rsidR="00F762BF">
        <w:rPr>
          <w:rFonts w:eastAsia="Calibri"/>
          <w:color w:val="000000"/>
          <w:sz w:val="28"/>
          <w:szCs w:val="28"/>
        </w:rPr>
        <w:t xml:space="preserve">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</w:t>
      </w:r>
      <w:r w:rsidR="0098292D">
        <w:rPr>
          <w:rFonts w:eastAsia="Calibri"/>
          <w:color w:val="000000"/>
          <w:sz w:val="28"/>
          <w:szCs w:val="28"/>
        </w:rPr>
        <w:t xml:space="preserve">культуры Республики Татарстан» </w:t>
      </w:r>
      <w:r w:rsidR="00F762BF">
        <w:rPr>
          <w:rFonts w:eastAsia="Calibri"/>
          <w:color w:val="000000"/>
          <w:sz w:val="28"/>
          <w:szCs w:val="28"/>
        </w:rPr>
        <w:t>(с изменениями, внесенными постановлениями Кабинета Министров Республики Татарстан от 17.12.2010 № 1078, от 23.11.201</w:t>
      </w:r>
      <w:r w:rsidR="0098292D">
        <w:rPr>
          <w:rFonts w:eastAsia="Calibri"/>
          <w:color w:val="000000"/>
          <w:sz w:val="28"/>
          <w:szCs w:val="28"/>
        </w:rPr>
        <w:t xml:space="preserve">2 № 1020, от 01.06.2015 № 396, </w:t>
      </w:r>
      <w:r w:rsidR="00F762BF">
        <w:rPr>
          <w:rFonts w:eastAsia="Calibri"/>
          <w:color w:val="000000"/>
          <w:sz w:val="28"/>
          <w:szCs w:val="28"/>
        </w:rPr>
        <w:t xml:space="preserve">от 12.07.2018 № 566, от 29.09.2018 № 884, от 07.11.2018 № 983, от 15.12.2018 </w:t>
      </w:r>
      <w:r w:rsidR="00F762BF">
        <w:rPr>
          <w:rFonts w:eastAsia="Calibri"/>
          <w:color w:val="000000"/>
          <w:sz w:val="28"/>
          <w:szCs w:val="28"/>
        </w:rPr>
        <w:br/>
        <w:t xml:space="preserve">№ 1138, от 17.03.2020 № 192, от 14.07.2020 № 590, от 05.08.2020 № 656, от 28.12.2020 № 1203, от 07.10.2021 № 959, от 07.12.2021 № 1180, от 12.03.2022 № 224, от 31.10.2022 № 1161, от 16.06.2023 № 723, от 26.09.2023 № 1185, от 16.07.2024 </w:t>
      </w:r>
      <w:r w:rsidR="00F762BF">
        <w:rPr>
          <w:rFonts w:eastAsia="Calibri"/>
          <w:color w:val="000000"/>
          <w:sz w:val="28"/>
          <w:szCs w:val="28"/>
        </w:rPr>
        <w:br/>
        <w:t>№ 562, от 19.08.2024 № 671, от 09.09.2024 № 749, от 15.01.2025 № 13, от 27.03.2025 № 177, от 03.06.2025 № 398, от 11.06.2025 № 419, от 10.07.2025 № 497</w:t>
      </w:r>
      <w:r w:rsidR="0098292D">
        <w:rPr>
          <w:rFonts w:eastAsia="Calibri"/>
          <w:color w:val="000000"/>
          <w:sz w:val="28"/>
          <w:szCs w:val="28"/>
        </w:rPr>
        <w:t>, от 25.08.2025 № 630)</w:t>
      </w:r>
      <w:r w:rsidR="00F762BF">
        <w:rPr>
          <w:rFonts w:eastAsia="Calibri"/>
          <w:color w:val="000000"/>
          <w:sz w:val="28"/>
          <w:szCs w:val="28"/>
        </w:rPr>
        <w:t xml:space="preserve">, </w:t>
      </w:r>
      <w:r w:rsidR="0085186A">
        <w:rPr>
          <w:rFonts w:eastAsia="Calibri"/>
          <w:color w:val="000000"/>
          <w:sz w:val="28"/>
          <w:szCs w:val="28"/>
        </w:rPr>
        <w:t>изменение</w:t>
      </w:r>
      <w:r w:rsidR="0085186A" w:rsidRPr="0085186A">
        <w:rPr>
          <w:rFonts w:eastAsia="Calibri"/>
          <w:color w:val="000000"/>
          <w:sz w:val="28"/>
          <w:szCs w:val="28"/>
        </w:rPr>
        <w:t xml:space="preserve">, </w:t>
      </w:r>
      <w:r w:rsidR="00F762BF">
        <w:rPr>
          <w:rFonts w:eastAsia="Calibri"/>
          <w:color w:val="000000"/>
          <w:sz w:val="28"/>
          <w:szCs w:val="28"/>
        </w:rPr>
        <w:t xml:space="preserve">дополнив </w:t>
      </w:r>
      <w:r w:rsidR="0085186A">
        <w:rPr>
          <w:rFonts w:eastAsia="Calibri"/>
          <w:color w:val="000000"/>
          <w:sz w:val="28"/>
          <w:szCs w:val="28"/>
        </w:rPr>
        <w:t xml:space="preserve">пункт </w:t>
      </w:r>
      <w:r w:rsidR="0098292D">
        <w:rPr>
          <w:rFonts w:eastAsia="Calibri"/>
          <w:color w:val="000000"/>
          <w:sz w:val="28"/>
          <w:szCs w:val="28"/>
        </w:rPr>
        <w:t xml:space="preserve">3.3 </w:t>
      </w:r>
      <w:r w:rsidR="0085186A">
        <w:rPr>
          <w:rFonts w:eastAsia="Calibri"/>
          <w:color w:val="000000"/>
          <w:sz w:val="28"/>
          <w:szCs w:val="28"/>
        </w:rPr>
        <w:t>под</w:t>
      </w:r>
      <w:r w:rsidR="00F762BF">
        <w:rPr>
          <w:rFonts w:eastAsia="Calibri"/>
          <w:color w:val="000000"/>
          <w:sz w:val="28"/>
          <w:szCs w:val="28"/>
        </w:rPr>
        <w:t>пункт</w:t>
      </w:r>
      <w:r w:rsidR="00A21C50">
        <w:rPr>
          <w:rFonts w:eastAsia="Calibri"/>
          <w:color w:val="000000"/>
          <w:sz w:val="28"/>
          <w:szCs w:val="28"/>
        </w:rPr>
        <w:t>ом 3.</w:t>
      </w:r>
      <w:r w:rsidR="005A4D52">
        <w:rPr>
          <w:rFonts w:eastAsia="Calibri"/>
          <w:color w:val="000000"/>
          <w:sz w:val="28"/>
          <w:szCs w:val="28"/>
        </w:rPr>
        <w:t>3.83</w:t>
      </w:r>
      <w:r w:rsidR="00F762BF">
        <w:rPr>
          <w:rFonts w:eastAsia="Calibri"/>
          <w:color w:val="000000"/>
          <w:sz w:val="28"/>
          <w:szCs w:val="28"/>
        </w:rPr>
        <w:t xml:space="preserve"> следующего содержания:</w:t>
      </w:r>
    </w:p>
    <w:p w:rsidR="00DD5327" w:rsidRPr="00DD5327" w:rsidRDefault="00DD5327" w:rsidP="00DD5327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DD5327">
        <w:rPr>
          <w:rFonts w:eastAsia="Calibri"/>
          <w:color w:val="000000"/>
          <w:sz w:val="28"/>
          <w:szCs w:val="28"/>
        </w:rPr>
        <w:t>«3.3.83. В рамках своей компетенции:</w:t>
      </w:r>
    </w:p>
    <w:p w:rsidR="00DD5327" w:rsidRPr="00DD5327" w:rsidRDefault="00DD5327" w:rsidP="00DD5327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D5327">
        <w:rPr>
          <w:rFonts w:eastAsia="Calibri"/>
          <w:color w:val="000000"/>
          <w:sz w:val="28"/>
          <w:szCs w:val="28"/>
        </w:rPr>
        <w:t xml:space="preserve"> участвует в привлечении несовершеннолетних, находящихся в социально опасном положении, к занятиям в художественных, технических, и других клубах, кружках, секциях;</w:t>
      </w:r>
    </w:p>
    <w:p w:rsidR="00DD5327" w:rsidRPr="00DD5327" w:rsidRDefault="00DD5327" w:rsidP="00DD5327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D5327">
        <w:rPr>
          <w:rFonts w:eastAsia="Calibri"/>
          <w:color w:val="000000"/>
          <w:sz w:val="28"/>
          <w:szCs w:val="28"/>
        </w:rPr>
        <w:t>способствует приобщению несовершеннолетних к ценностям отечественной и мировой культуры;</w:t>
      </w:r>
    </w:p>
    <w:p w:rsidR="00630856" w:rsidRDefault="00DD5327" w:rsidP="00DD5327">
      <w:pPr>
        <w:ind w:firstLine="708"/>
        <w:jc w:val="both"/>
      </w:pPr>
      <w:r w:rsidRPr="00DD5327">
        <w:rPr>
          <w:rFonts w:eastAsia="Calibri"/>
          <w:color w:val="000000"/>
          <w:sz w:val="28"/>
          <w:szCs w:val="28"/>
        </w:rPr>
        <w:t>оказывает содействие специализированным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в организации культурно-воспитательной работы с несовершеннолетними, помеще</w:t>
      </w:r>
      <w:r>
        <w:rPr>
          <w:rFonts w:eastAsia="Calibri"/>
          <w:color w:val="000000"/>
          <w:sz w:val="28"/>
          <w:szCs w:val="28"/>
        </w:rPr>
        <w:t>нными в указанные учреждения.».</w:t>
      </w:r>
    </w:p>
    <w:p w:rsidR="00800053" w:rsidRPr="00DD5327" w:rsidRDefault="00F762BF" w:rsidP="00800053">
      <w:pPr>
        <w:pStyle w:val="ab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</w:p>
    <w:p w:rsidR="00630856" w:rsidRDefault="00F762BF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rFonts w:eastAsia="Calibri"/>
          <w:sz w:val="28"/>
          <w:szCs w:val="28"/>
        </w:rPr>
        <w:t>Премьер-министр</w:t>
      </w:r>
    </w:p>
    <w:p w:rsidR="00630856" w:rsidRDefault="00F762BF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Республики Татарстан                                                                                   А.В.Песошин</w:t>
      </w:r>
    </w:p>
    <w:sectPr w:rsidR="00630856" w:rsidSect="00EA575B">
      <w:pgSz w:w="11906" w:h="16838"/>
      <w:pgMar w:top="142" w:right="567" w:bottom="1134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30856"/>
    <w:rsid w:val="0009791B"/>
    <w:rsid w:val="001E6CC3"/>
    <w:rsid w:val="001F50C3"/>
    <w:rsid w:val="00294230"/>
    <w:rsid w:val="00512311"/>
    <w:rsid w:val="005A4D52"/>
    <w:rsid w:val="00630856"/>
    <w:rsid w:val="00644958"/>
    <w:rsid w:val="00800053"/>
    <w:rsid w:val="0084094B"/>
    <w:rsid w:val="0085186A"/>
    <w:rsid w:val="0098292D"/>
    <w:rsid w:val="00A21C50"/>
    <w:rsid w:val="00CD45C8"/>
    <w:rsid w:val="00D37B84"/>
    <w:rsid w:val="00D66629"/>
    <w:rsid w:val="00DD5327"/>
    <w:rsid w:val="00E267E2"/>
    <w:rsid w:val="00E40E4E"/>
    <w:rsid w:val="00EA575B"/>
    <w:rsid w:val="00F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F0CE8-B094-4840-90FE-0B1B1780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eastAsia="Calibri"/>
    </w:rPr>
  </w:style>
  <w:style w:type="character" w:customStyle="1" w:styleId="WW8Num4z0">
    <w:name w:val="WW8Num4z0"/>
    <w:qFormat/>
  </w:style>
  <w:style w:type="character" w:customStyle="1" w:styleId="a7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8000"/>
      <w:u w:val="single"/>
    </w:rPr>
  </w:style>
  <w:style w:type="character" w:customStyle="1" w:styleId="aa">
    <w:name w:val="Нижний колонтитул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pacing w:before="120" w:after="120"/>
    </w:pPr>
    <w:rPr>
      <w:i/>
      <w:iCs/>
    </w:rPr>
  </w:style>
  <w:style w:type="paragraph" w:styleId="ae">
    <w:name w:val="index heading"/>
    <w:basedOn w:val="a"/>
    <w:qFormat/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uiPriority w:val="99"/>
    <w:unhideWhenUsed/>
    <w:qFormat/>
  </w:style>
  <w:style w:type="paragraph" w:customStyle="1" w:styleId="af9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header"/>
    <w:basedOn w:val="a"/>
  </w:style>
  <w:style w:type="paragraph" w:customStyle="1" w:styleId="afb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Сирина Сафиуллина</dc:creator>
  <dc:description/>
  <cp:lastModifiedBy>Козырева Фания Фаисовна</cp:lastModifiedBy>
  <cp:revision>2</cp:revision>
  <cp:lastPrinted>2025-08-20T09:34:00Z</cp:lastPrinted>
  <dcterms:created xsi:type="dcterms:W3CDTF">2025-10-28T05:41:00Z</dcterms:created>
  <dcterms:modified xsi:type="dcterms:W3CDTF">2025-10-28T05:41:00Z</dcterms:modified>
  <dc:language>ru-RU</dc:language>
</cp:coreProperties>
</file>