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FD" w:rsidRPr="00414A50" w:rsidRDefault="00D760FD" w:rsidP="00FC371B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Утверждена </w:t>
      </w:r>
    </w:p>
    <w:p w:rsidR="00D760FD" w:rsidRPr="00414A50" w:rsidRDefault="00D760FD" w:rsidP="00FC371B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:rsidR="00D760FD" w:rsidRPr="00414A50" w:rsidRDefault="00D760FD" w:rsidP="00FC371B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D760FD" w:rsidRPr="00414A50" w:rsidRDefault="00D760FD" w:rsidP="00FC371B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D760FD" w:rsidRPr="00414A50" w:rsidRDefault="00D760FD" w:rsidP="00FC371B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414A50">
        <w:rPr>
          <w:rFonts w:ascii="Times New Roman" w:hAnsi="Times New Roman"/>
          <w:bCs/>
          <w:sz w:val="28"/>
          <w:szCs w:val="28"/>
        </w:rPr>
        <w:t>25.08.2020 № 730</w:t>
      </w:r>
    </w:p>
    <w:p w:rsidR="00D760FD" w:rsidRPr="00414A50" w:rsidRDefault="00D760FD" w:rsidP="00FC371B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редакции постановления</w:t>
      </w:r>
    </w:p>
    <w:p w:rsidR="00D760FD" w:rsidRPr="00414A50" w:rsidRDefault="00D760FD" w:rsidP="00FC371B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D760FD" w:rsidRPr="00414A50" w:rsidRDefault="00D760FD" w:rsidP="00FC371B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D760FD" w:rsidRPr="00414A50" w:rsidRDefault="00D760FD" w:rsidP="00FC371B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 202</w:t>
      </w:r>
      <w:r w:rsidR="00E27FDC">
        <w:rPr>
          <w:rFonts w:ascii="Times New Roman" w:eastAsia="Times New Roman" w:hAnsi="Times New Roman" w:cs="Times New Roman"/>
          <w:color w:val="000000"/>
          <w:sz w:val="28"/>
          <w:szCs w:val="28"/>
        </w:rPr>
        <w:t>5 г.</w:t>
      </w:r>
      <w:r w:rsidR="008B4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______)</w:t>
      </w:r>
    </w:p>
    <w:p w:rsidR="00C80E95" w:rsidRPr="009B52B4" w:rsidRDefault="00C80E95" w:rsidP="00D760FD">
      <w:pPr>
        <w:pStyle w:val="ConsPlusNormal"/>
        <w:jc w:val="right"/>
        <w:outlineLvl w:val="0"/>
        <w:rPr>
          <w:sz w:val="28"/>
          <w:szCs w:val="28"/>
        </w:rPr>
      </w:pPr>
    </w:p>
    <w:p w:rsidR="00C80E95" w:rsidRPr="009B52B4" w:rsidRDefault="00C80E95" w:rsidP="009B52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3"/>
      <w:bookmarkEnd w:id="1"/>
      <w:r w:rsidRPr="009B52B4">
        <w:rPr>
          <w:rFonts w:ascii="Times New Roman" w:hAnsi="Times New Roman" w:cs="Times New Roman"/>
          <w:b w:val="0"/>
          <w:sz w:val="28"/>
          <w:szCs w:val="28"/>
        </w:rPr>
        <w:t>Государственная программа Республики Татарстан</w:t>
      </w:r>
    </w:p>
    <w:p w:rsidR="00C80E95" w:rsidRPr="009B52B4" w:rsidRDefault="00C80E95" w:rsidP="009B52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52B4">
        <w:rPr>
          <w:rFonts w:ascii="Times New Roman" w:hAnsi="Times New Roman" w:cs="Times New Roman"/>
          <w:b w:val="0"/>
          <w:sz w:val="28"/>
          <w:szCs w:val="28"/>
        </w:rPr>
        <w:t>«Сохранение национальной идентичности татарского народа»</w:t>
      </w:r>
    </w:p>
    <w:p w:rsidR="00C80E95" w:rsidRPr="009B52B4" w:rsidRDefault="00C80E95" w:rsidP="009B52B4">
      <w:pPr>
        <w:pStyle w:val="ConsPlusNormal"/>
        <w:jc w:val="both"/>
        <w:rPr>
          <w:sz w:val="28"/>
          <w:szCs w:val="28"/>
        </w:rPr>
      </w:pPr>
    </w:p>
    <w:p w:rsidR="00C80E95" w:rsidRPr="009B52B4" w:rsidRDefault="00C80E95" w:rsidP="009B52B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52B4">
        <w:rPr>
          <w:rFonts w:ascii="Times New Roman" w:hAnsi="Times New Roman" w:cs="Times New Roman"/>
          <w:b w:val="0"/>
          <w:sz w:val="28"/>
          <w:szCs w:val="28"/>
        </w:rPr>
        <w:t>Стратегические приоритеты</w:t>
      </w:r>
    </w:p>
    <w:p w:rsidR="00C80E95" w:rsidRPr="009B52B4" w:rsidRDefault="00C80E95" w:rsidP="009B52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52B4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Республики Татарстан</w:t>
      </w:r>
    </w:p>
    <w:p w:rsidR="00C80E95" w:rsidRPr="009B52B4" w:rsidRDefault="00EC45C1" w:rsidP="009B52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52B4">
        <w:rPr>
          <w:rFonts w:ascii="Times New Roman" w:hAnsi="Times New Roman" w:cs="Times New Roman"/>
          <w:b w:val="0"/>
          <w:sz w:val="28"/>
          <w:szCs w:val="28"/>
        </w:rPr>
        <w:t>«</w:t>
      </w:r>
      <w:r w:rsidR="00C80E95" w:rsidRPr="009B52B4">
        <w:rPr>
          <w:rFonts w:ascii="Times New Roman" w:hAnsi="Times New Roman" w:cs="Times New Roman"/>
          <w:b w:val="0"/>
          <w:sz w:val="28"/>
          <w:szCs w:val="28"/>
        </w:rPr>
        <w:t>Сохранение национальной идентичности татарского народа</w:t>
      </w:r>
      <w:r w:rsidRPr="009B52B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80E95" w:rsidRPr="009B52B4" w:rsidRDefault="00C80E95" w:rsidP="009B52B4">
      <w:pPr>
        <w:pStyle w:val="ConsPlusNormal"/>
        <w:jc w:val="both"/>
        <w:rPr>
          <w:sz w:val="28"/>
          <w:szCs w:val="28"/>
        </w:rPr>
      </w:pPr>
    </w:p>
    <w:p w:rsidR="00C80E95" w:rsidRPr="009B52B4" w:rsidRDefault="00C80E95" w:rsidP="009B52B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B52B4">
        <w:rPr>
          <w:rFonts w:ascii="Times New Roman" w:hAnsi="Times New Roman" w:cs="Times New Roman"/>
          <w:b w:val="0"/>
          <w:sz w:val="28"/>
          <w:szCs w:val="28"/>
        </w:rPr>
        <w:t>I. Оценка текущего состояния сохранения национальной</w:t>
      </w:r>
    </w:p>
    <w:p w:rsidR="00C80E95" w:rsidRPr="009B52B4" w:rsidRDefault="00C80E95" w:rsidP="009B52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52B4">
        <w:rPr>
          <w:rFonts w:ascii="Times New Roman" w:hAnsi="Times New Roman" w:cs="Times New Roman"/>
          <w:b w:val="0"/>
          <w:sz w:val="28"/>
          <w:szCs w:val="28"/>
        </w:rPr>
        <w:t>идентичности татарского народа</w:t>
      </w:r>
    </w:p>
    <w:p w:rsidR="00C80E95" w:rsidRPr="009B52B4" w:rsidRDefault="00C80E95" w:rsidP="009B52B4">
      <w:pPr>
        <w:pStyle w:val="ConsPlusNormal"/>
        <w:jc w:val="both"/>
        <w:rPr>
          <w:sz w:val="28"/>
          <w:szCs w:val="28"/>
        </w:rPr>
      </w:pPr>
    </w:p>
    <w:p w:rsidR="00C80E95" w:rsidRPr="009B52B4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9B52B4">
        <w:rPr>
          <w:sz w:val="28"/>
          <w:szCs w:val="28"/>
        </w:rPr>
        <w:t xml:space="preserve">Государственная программа Республики Татарстан </w:t>
      </w:r>
      <w:r w:rsidR="00EC45C1" w:rsidRPr="009B52B4">
        <w:rPr>
          <w:sz w:val="28"/>
          <w:szCs w:val="28"/>
        </w:rPr>
        <w:t>«</w:t>
      </w:r>
      <w:r w:rsidRPr="009B52B4">
        <w:rPr>
          <w:sz w:val="28"/>
          <w:szCs w:val="28"/>
        </w:rPr>
        <w:t>Сохранение национальной идентичности татарского народа</w:t>
      </w:r>
      <w:r w:rsidR="00EC45C1" w:rsidRPr="009B52B4">
        <w:rPr>
          <w:sz w:val="28"/>
          <w:szCs w:val="28"/>
        </w:rPr>
        <w:t>»</w:t>
      </w:r>
      <w:r w:rsidRPr="009B52B4">
        <w:rPr>
          <w:sz w:val="28"/>
          <w:szCs w:val="28"/>
        </w:rPr>
        <w:t xml:space="preserve"> (далее </w:t>
      </w:r>
      <w:r w:rsidR="009B52B4">
        <w:rPr>
          <w:sz w:val="28"/>
          <w:szCs w:val="28"/>
        </w:rPr>
        <w:t>–</w:t>
      </w:r>
      <w:r w:rsidRPr="009B52B4">
        <w:rPr>
          <w:sz w:val="28"/>
          <w:szCs w:val="28"/>
        </w:rPr>
        <w:t xml:space="preserve"> государственная программа Республики Татарстан) направлена на сохранение и укрепление национальной идентичности татарского народа в Республике Татарстан и за ее пределами.</w:t>
      </w:r>
    </w:p>
    <w:p w:rsidR="005E057E" w:rsidRPr="00A27290" w:rsidRDefault="005E057E" w:rsidP="005E05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290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473268" w:rsidRPr="00F815DE">
        <w:rPr>
          <w:rFonts w:ascii="Times New Roman" w:hAnsi="Times New Roman" w:cs="Times New Roman"/>
          <w:sz w:val="28"/>
          <w:szCs w:val="28"/>
        </w:rPr>
        <w:t>государственной программы Республики Татарстан</w:t>
      </w:r>
      <w:r w:rsidRPr="00A27290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5E057E" w:rsidRPr="00A27290" w:rsidRDefault="00384932" w:rsidP="005E057E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5DE">
        <w:rPr>
          <w:rFonts w:ascii="Times New Roman" w:hAnsi="Times New Roman" w:cs="Times New Roman"/>
          <w:sz w:val="28"/>
          <w:szCs w:val="28"/>
        </w:rPr>
        <w:t>п</w:t>
      </w:r>
      <w:r w:rsidR="005E057E" w:rsidRPr="00F815DE">
        <w:rPr>
          <w:rFonts w:ascii="Times New Roman" w:hAnsi="Times New Roman" w:cs="Times New Roman"/>
          <w:sz w:val="28"/>
          <w:szCs w:val="28"/>
        </w:rPr>
        <w:t>оддержк</w:t>
      </w:r>
      <w:r w:rsidRPr="00F815DE">
        <w:rPr>
          <w:rFonts w:ascii="Times New Roman" w:hAnsi="Times New Roman" w:cs="Times New Roman"/>
          <w:sz w:val="28"/>
          <w:szCs w:val="28"/>
        </w:rPr>
        <w:t>у языка и культуры – п</w:t>
      </w:r>
      <w:r w:rsidR="005E057E" w:rsidRPr="00F815DE">
        <w:rPr>
          <w:rFonts w:ascii="Times New Roman" w:hAnsi="Times New Roman" w:cs="Times New Roman"/>
          <w:sz w:val="28"/>
          <w:szCs w:val="28"/>
        </w:rPr>
        <w:t>роводятся мероприятия по развитию и сохранению татарского языка, литературы и фольклора</w:t>
      </w:r>
      <w:r w:rsidRPr="00F815DE">
        <w:rPr>
          <w:rFonts w:ascii="Times New Roman" w:hAnsi="Times New Roman" w:cs="Times New Roman"/>
          <w:sz w:val="28"/>
          <w:szCs w:val="28"/>
        </w:rPr>
        <w:t>;</w:t>
      </w:r>
      <w:r w:rsidR="005E057E" w:rsidRPr="00F815DE">
        <w:rPr>
          <w:rFonts w:ascii="Times New Roman" w:hAnsi="Times New Roman" w:cs="Times New Roman"/>
          <w:sz w:val="28"/>
          <w:szCs w:val="28"/>
        </w:rPr>
        <w:t> </w:t>
      </w:r>
    </w:p>
    <w:p w:rsidR="00E1404B" w:rsidRPr="00F815DE" w:rsidRDefault="00384932" w:rsidP="00E1404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5DE">
        <w:rPr>
          <w:rFonts w:ascii="Times New Roman" w:hAnsi="Times New Roman" w:cs="Times New Roman"/>
          <w:sz w:val="28"/>
          <w:szCs w:val="28"/>
        </w:rPr>
        <w:t>р</w:t>
      </w:r>
      <w:r w:rsidR="005E057E" w:rsidRPr="00F815DE">
        <w:rPr>
          <w:rFonts w:ascii="Times New Roman" w:hAnsi="Times New Roman" w:cs="Times New Roman"/>
          <w:sz w:val="28"/>
          <w:szCs w:val="28"/>
        </w:rPr>
        <w:t>азвитие системы образования</w:t>
      </w:r>
      <w:r w:rsidRPr="00F815DE">
        <w:rPr>
          <w:rFonts w:ascii="Times New Roman" w:hAnsi="Times New Roman" w:cs="Times New Roman"/>
          <w:sz w:val="28"/>
          <w:szCs w:val="28"/>
        </w:rPr>
        <w:t xml:space="preserve"> – о</w:t>
      </w:r>
      <w:r w:rsidR="005E057E" w:rsidRPr="00F815DE">
        <w:rPr>
          <w:rFonts w:ascii="Times New Roman" w:hAnsi="Times New Roman" w:cs="Times New Roman"/>
          <w:sz w:val="28"/>
          <w:szCs w:val="28"/>
        </w:rPr>
        <w:t>беспечивается преподавание татарского языка и истории в образовательных учреждениях</w:t>
      </w:r>
      <w:r w:rsidR="00246076" w:rsidRPr="00F815DE">
        <w:rPr>
          <w:rFonts w:ascii="Times New Roman" w:hAnsi="Times New Roman" w:cs="Times New Roman"/>
          <w:sz w:val="28"/>
          <w:szCs w:val="28"/>
        </w:rPr>
        <w:t>;</w:t>
      </w:r>
    </w:p>
    <w:p w:rsidR="005E057E" w:rsidRPr="00A27290" w:rsidRDefault="00246076" w:rsidP="00E1404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5DE">
        <w:rPr>
          <w:rFonts w:ascii="Times New Roman" w:hAnsi="Times New Roman" w:cs="Times New Roman"/>
          <w:sz w:val="28"/>
          <w:szCs w:val="28"/>
        </w:rPr>
        <w:t>р</w:t>
      </w:r>
      <w:r w:rsidR="005E057E" w:rsidRPr="00F815DE">
        <w:rPr>
          <w:rFonts w:ascii="Times New Roman" w:hAnsi="Times New Roman" w:cs="Times New Roman"/>
          <w:sz w:val="28"/>
          <w:szCs w:val="28"/>
        </w:rPr>
        <w:t>еализаци</w:t>
      </w:r>
      <w:r w:rsidR="00473268" w:rsidRPr="00F815DE">
        <w:rPr>
          <w:rFonts w:ascii="Times New Roman" w:hAnsi="Times New Roman" w:cs="Times New Roman"/>
          <w:sz w:val="28"/>
          <w:szCs w:val="28"/>
        </w:rPr>
        <w:t>ю</w:t>
      </w:r>
      <w:r w:rsidR="005E057E" w:rsidRPr="00F815DE">
        <w:rPr>
          <w:rFonts w:ascii="Times New Roman" w:hAnsi="Times New Roman" w:cs="Times New Roman"/>
          <w:sz w:val="28"/>
          <w:szCs w:val="28"/>
        </w:rPr>
        <w:t xml:space="preserve"> социокультурных проектов</w:t>
      </w:r>
      <w:r w:rsidRPr="00F815DE">
        <w:rPr>
          <w:rFonts w:ascii="Times New Roman" w:hAnsi="Times New Roman" w:cs="Times New Roman"/>
          <w:sz w:val="28"/>
          <w:szCs w:val="28"/>
        </w:rPr>
        <w:t xml:space="preserve"> – п</w:t>
      </w:r>
      <w:r w:rsidR="005E057E" w:rsidRPr="00F815DE">
        <w:rPr>
          <w:rFonts w:ascii="Times New Roman" w:hAnsi="Times New Roman" w:cs="Times New Roman"/>
          <w:sz w:val="28"/>
          <w:szCs w:val="28"/>
        </w:rPr>
        <w:t>оддерживаются инициативы, направленные на укрепление национальной самобытности, такие как культурные фестивали, национальные праздники и творческие конкурсы</w:t>
      </w:r>
      <w:r w:rsidRPr="00F815DE">
        <w:rPr>
          <w:rFonts w:ascii="Times New Roman" w:hAnsi="Times New Roman" w:cs="Times New Roman"/>
          <w:sz w:val="28"/>
          <w:szCs w:val="28"/>
        </w:rPr>
        <w:t>;</w:t>
      </w:r>
      <w:r w:rsidR="005E057E" w:rsidRPr="00F815DE">
        <w:rPr>
          <w:rFonts w:ascii="Times New Roman" w:hAnsi="Times New Roman" w:cs="Times New Roman"/>
          <w:sz w:val="28"/>
          <w:szCs w:val="28"/>
        </w:rPr>
        <w:t> </w:t>
      </w:r>
    </w:p>
    <w:p w:rsidR="005E057E" w:rsidRPr="00F815DE" w:rsidRDefault="00246076" w:rsidP="00246076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5DE">
        <w:rPr>
          <w:rFonts w:ascii="Times New Roman" w:hAnsi="Times New Roman" w:cs="Times New Roman"/>
          <w:sz w:val="28"/>
          <w:szCs w:val="28"/>
        </w:rPr>
        <w:t>р</w:t>
      </w:r>
      <w:r w:rsidR="005E057E" w:rsidRPr="00F815DE">
        <w:rPr>
          <w:rFonts w:ascii="Times New Roman" w:hAnsi="Times New Roman" w:cs="Times New Roman"/>
          <w:sz w:val="28"/>
          <w:szCs w:val="28"/>
        </w:rPr>
        <w:t>азвитие национальных традиций</w:t>
      </w:r>
      <w:r w:rsidRPr="00F815DE">
        <w:rPr>
          <w:rFonts w:ascii="Times New Roman" w:hAnsi="Times New Roman" w:cs="Times New Roman"/>
          <w:sz w:val="28"/>
          <w:szCs w:val="28"/>
        </w:rPr>
        <w:t xml:space="preserve"> – в</w:t>
      </w:r>
      <w:r w:rsidR="005E057E" w:rsidRPr="00F815DE">
        <w:rPr>
          <w:rFonts w:ascii="Times New Roman" w:hAnsi="Times New Roman" w:cs="Times New Roman"/>
          <w:sz w:val="28"/>
          <w:szCs w:val="28"/>
        </w:rPr>
        <w:t>едется работа по сохранению и передаче из поколения в поколение национальных обычаев, обрядов и ремесел. 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Сохранение национальной идентичности является актуальной проблемой современного общества. Глобализация и цифровизация приводят к расширению контактов между представителями разных стран и культур, что способствует потере их самобытности. Новые формы межкультурного взаимодействия ставят под сомнение субъективные ощущения самоидентификации человека и этносов, сформированные в рамках прежних традиций.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Татарский народ осознает себя субъектом истории, что определяется совокупностью его исторического опыта и осознанием собственного вклада в развитие Российской Федерации и мировой цивилизации в целом.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lastRenderedPageBreak/>
        <w:t>Современный татарский мир как сообщество людей, объединенных общей историей и стремлением к развитию языка и культуры, просвещению, сохранению традиций, обычаев и духовно-нравственных основ, переживает новый этап консолидации, связанный с переосмыслением глобализации не как угрозы унификации, а как возможности трансляции и популяризации уникальности каждого народа. За период реализации действующей государственной программы Республики Татарстан стало очевидно, что татары являются динамично развивающейся общностью. В социально-экономических, технологических и гуманитарных процессах современности их доминантными чертами стала высокая ориентированность на применение современных достижений науки и общества при сохранении этнокультурной специфики.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Социологические исследования фиксируют высокую степень значимости для современных татар этнической идентичности. Для 85-90 процентов представителей татарского народа, живущих в разных регионах, значима национальная принадлежность. Объективными основаниями национальной и этнической идентичности у большинства выступают история татарского народа, его традиционная культура, татарский язык и религия. Наблюдается интерес к национал</w:t>
      </w:r>
      <w:r w:rsidR="009B52B4" w:rsidRPr="00F815DE">
        <w:rPr>
          <w:sz w:val="28"/>
          <w:szCs w:val="28"/>
        </w:rPr>
        <w:t xml:space="preserve">ьной профессиональной культуре – </w:t>
      </w:r>
      <w:r w:rsidRPr="00F815DE">
        <w:rPr>
          <w:sz w:val="28"/>
          <w:szCs w:val="28"/>
        </w:rPr>
        <w:t>театральной, музыкальной, художественной, архитектурной и т.д., способствующей воспроизведению духовных ценностей и национальной идентичности. Сохраняется первостепенная важность семьи для большинства татар. Поддерживаются основы трудовой этики, нацеленной на упорный и постоянный труд, а также на мобильность и предприимчивость.</w:t>
      </w:r>
    </w:p>
    <w:p w:rsidR="00C80E95" w:rsidRPr="00F815DE" w:rsidRDefault="00B276AC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В рамках</w:t>
      </w:r>
      <w:r w:rsidR="00C80E95" w:rsidRPr="00F815DE">
        <w:rPr>
          <w:sz w:val="28"/>
          <w:szCs w:val="28"/>
        </w:rPr>
        <w:t xml:space="preserve"> реализации государственной программы Республики Татарстан  </w:t>
      </w:r>
      <w:r w:rsidR="008333E1" w:rsidRPr="00F815DE">
        <w:rPr>
          <w:sz w:val="28"/>
          <w:szCs w:val="28"/>
        </w:rPr>
        <w:t>изучается</w:t>
      </w:r>
      <w:r w:rsidR="00C80E95" w:rsidRPr="00F815DE">
        <w:rPr>
          <w:sz w:val="28"/>
          <w:szCs w:val="28"/>
        </w:rPr>
        <w:t xml:space="preserve"> духовно-материальная культура татар в селах Республики Татарстан и на территориях субъектов Российской Федерации, в частности, путем анализа собранных архивных материалов, а также материалов экспедиционных выездов: зафиксированы местные легенды, предания, осуществлена фотосъемка сохранившихся объектов историко-культурного наследия, разработаны историко-административные карты, отражающие географию миграции татарского населения. Полученные результаты обобщ</w:t>
      </w:r>
      <w:r w:rsidRPr="00F815DE">
        <w:rPr>
          <w:sz w:val="28"/>
          <w:szCs w:val="28"/>
        </w:rPr>
        <w:t>аются</w:t>
      </w:r>
      <w:r w:rsidR="00C80E95" w:rsidRPr="00F815DE">
        <w:rPr>
          <w:sz w:val="28"/>
          <w:szCs w:val="28"/>
        </w:rPr>
        <w:t xml:space="preserve"> в научно-популярных изданиях и </w:t>
      </w:r>
      <w:r w:rsidRPr="00F815DE">
        <w:rPr>
          <w:sz w:val="28"/>
          <w:szCs w:val="28"/>
        </w:rPr>
        <w:t>размещаются</w:t>
      </w:r>
      <w:r w:rsidR="00C80E95" w:rsidRPr="00F815DE">
        <w:rPr>
          <w:sz w:val="28"/>
          <w:szCs w:val="28"/>
        </w:rPr>
        <w:t xml:space="preserve"> в информационно-телекоммуникационной сети </w:t>
      </w:r>
      <w:r w:rsidR="00EC45C1" w:rsidRPr="00F815DE">
        <w:rPr>
          <w:sz w:val="28"/>
          <w:szCs w:val="28"/>
        </w:rPr>
        <w:t>«</w:t>
      </w:r>
      <w:r w:rsidR="00C80E95" w:rsidRPr="00F815DE">
        <w:rPr>
          <w:sz w:val="28"/>
          <w:szCs w:val="28"/>
        </w:rPr>
        <w:t>Интернет</w:t>
      </w:r>
      <w:r w:rsidR="00EC45C1" w:rsidRPr="00F815DE">
        <w:rPr>
          <w:sz w:val="28"/>
          <w:szCs w:val="28"/>
        </w:rPr>
        <w:t>»</w:t>
      </w:r>
      <w:r w:rsidR="00C80E95" w:rsidRPr="00F815DE">
        <w:rPr>
          <w:sz w:val="28"/>
          <w:szCs w:val="28"/>
        </w:rPr>
        <w:t>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Надежным источником информации о достижениях татарского мира являются Татарская онлайн-энциклопедия Tatarica и электронная школьная энциклопедия </w:t>
      </w:r>
      <w:r w:rsidR="00EC45C1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Татар иле</w:t>
      </w:r>
      <w:r w:rsidR="00EC45C1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. Ежегодное значительное увеличение количества просмотров электронной школьной энциклопедии </w:t>
      </w:r>
      <w:r w:rsidR="006B3288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Татар иле</w:t>
      </w:r>
      <w:r w:rsidR="006B3288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 (которое в 202</w:t>
      </w:r>
      <w:r w:rsidR="0065038D" w:rsidRPr="00F815DE">
        <w:rPr>
          <w:sz w:val="28"/>
          <w:szCs w:val="28"/>
        </w:rPr>
        <w:t>4</w:t>
      </w:r>
      <w:r w:rsidRPr="00F815DE">
        <w:rPr>
          <w:sz w:val="28"/>
          <w:szCs w:val="28"/>
        </w:rPr>
        <w:t xml:space="preserve"> году превысило показатель предыдущего года на </w:t>
      </w:r>
      <w:r w:rsidR="0065038D" w:rsidRPr="00F815DE">
        <w:rPr>
          <w:sz w:val="28"/>
          <w:szCs w:val="28"/>
        </w:rPr>
        <w:t>7</w:t>
      </w:r>
      <w:r w:rsidRPr="00F815DE">
        <w:rPr>
          <w:sz w:val="28"/>
          <w:szCs w:val="28"/>
        </w:rPr>
        <w:t>5 процентов) говорит о востребованности молодым поколением информации об истории и культуре Татарстана и татарского народа.</w:t>
      </w:r>
    </w:p>
    <w:p w:rsidR="00F82D6C" w:rsidRPr="00F815DE" w:rsidRDefault="00F82D6C" w:rsidP="00F82D6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подготовки к изданию научных сборников «Документы по истории татар в архивохранилищах Европы и мира</w:t>
      </w:r>
      <w:r w:rsidR="00010D0F"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» и</w:t>
      </w:r>
      <w:r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здан</w:t>
      </w:r>
      <w:r w:rsidR="00010D0F"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</w:t>
      </w:r>
      <w:r w:rsidR="00010D0F"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«Казанский обвод: сокрытая история»</w:t>
      </w:r>
      <w:r w:rsidR="00010D0F"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</w:t>
      </w:r>
      <w:r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 материалов книги создана выставочная экспозиция с одноименным названием</w:t>
      </w:r>
      <w:r w:rsidR="00010D0F"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; «Архитектурная</w:t>
      </w:r>
      <w:r w:rsidR="00614771"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0D0F"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жемчужина Кремля: казанский губернаторский дворец в прошлом и настоящем»</w:t>
      </w:r>
      <w:r w:rsidR="00614771"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</w:t>
      </w:r>
      <w:r w:rsidR="00614771"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1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 строительства и функционирования Казанского губернаторского дворца. Издание является крупным обобщением значительного историко-культурного, архитектурного и иллюстративного материала, солидной базой как для научных исследований, так и для культурно-просветительской работы среди людей всех возрастов и профессий.</w:t>
      </w:r>
    </w:p>
    <w:p w:rsidR="00C80E95" w:rsidRPr="00F815DE" w:rsidRDefault="0083291B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В период реализации </w:t>
      </w:r>
      <w:r w:rsidR="00675C49" w:rsidRPr="00F815DE">
        <w:rPr>
          <w:sz w:val="28"/>
          <w:szCs w:val="28"/>
        </w:rPr>
        <w:t>государственной программы Республики Татарстан  в</w:t>
      </w:r>
      <w:r w:rsidR="00C80E95" w:rsidRPr="00F815DE">
        <w:rPr>
          <w:sz w:val="28"/>
          <w:szCs w:val="28"/>
        </w:rPr>
        <w:t>ыявлено более двух тысяч новых документов по истории и культуре татар из архивов Германии, Польши, Великобритании, Японии, Италии, Турции, Узбекистана, Казахстана, проведено сканирование более тысячи редких и уникальных документов, раскрывающих многие неизвестные факты, собраны материалы об исторических событиях, известных личностях, составляющие неотъемлемую часть материального культурного наследия и нематериального этнокультурного достояния татарского народа. В ряде случаев удалось добиться передачи оригинальных коллекций документов в архивы и музеи Республики Татарстан (Архив татарской общины г.Кобе, Токийское издание Корана).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Получен значительный объем научных данных, коллекции археологических артефактов, выявлены новые объекты археологии в Астраханской, Нижегородской, Рязанской, Самарской, Саратовской, Тобольской, Ульяновской областях и Ставропольском крае, в том числе могильник городища Искер </w:t>
      </w:r>
      <w:r w:rsidR="00A33A36" w:rsidRPr="00F815DE">
        <w:rPr>
          <w:sz w:val="28"/>
          <w:szCs w:val="28"/>
        </w:rPr>
        <w:t>–</w:t>
      </w:r>
      <w:r w:rsidRPr="00F815DE">
        <w:rPr>
          <w:sz w:val="28"/>
          <w:szCs w:val="28"/>
        </w:rPr>
        <w:t xml:space="preserve"> столицы Сибирского ханства, остатки каменной крепости домонгольского периода в Калмыкии, значение которых заключается в формировании целостного представления об историко-культурном наследии татарского народа, о месте и роли татар на Евразийском пространстве в территориальном, хронологическом, событийном аспектах. Результаты исследований доступны для широкого круга читателей и отражены в публикациях научных периодических журналов </w:t>
      </w:r>
      <w:r w:rsidR="006B3288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Золотоордынское обозрение</w:t>
      </w:r>
      <w:r w:rsidR="006B3288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, </w:t>
      </w:r>
      <w:r w:rsidR="006B3288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Крымское историческое обозрение</w:t>
      </w:r>
      <w:r w:rsidR="006B3288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, </w:t>
      </w:r>
      <w:r w:rsidR="006B3288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Кряшенское историческое обозрение</w:t>
      </w:r>
      <w:r w:rsidR="006B3288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, </w:t>
      </w:r>
      <w:r w:rsidR="006B3288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Историческая этнология</w:t>
      </w:r>
      <w:r w:rsidR="006B3288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>, издаваемых в рамках реализации государственной программы Республики Татарстан.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Отмечается высокая эффективность проводимой работы с детьми и молодежью из регионов Российской Федерации и стран зарубежья, в частности их активное привлечение для получения образования в высших учебных заведениях в Республике Татарстан по педагогическим специальностям, участия в конкурсах и творческих формах сотрудничества.</w:t>
      </w:r>
    </w:p>
    <w:p w:rsidR="00C80E95" w:rsidRPr="00F815DE" w:rsidRDefault="00A71FD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Ежегодное п</w:t>
      </w:r>
      <w:r w:rsidR="00C80E95" w:rsidRPr="00F815DE">
        <w:rPr>
          <w:sz w:val="28"/>
          <w:szCs w:val="28"/>
        </w:rPr>
        <w:t xml:space="preserve">роведение таких мероприятий, как Всемирный форум татарской молодежи, Международная олимпиада по татарскому языку и литературе, Всероссийский съезд учителей татарского языка, Всероссийский форум татарских религиозных деятелей </w:t>
      </w:r>
      <w:r w:rsidR="006B3288" w:rsidRPr="00F815DE">
        <w:rPr>
          <w:sz w:val="28"/>
          <w:szCs w:val="28"/>
        </w:rPr>
        <w:t>«</w:t>
      </w:r>
      <w:r w:rsidR="00C80E95" w:rsidRPr="00F815DE">
        <w:rPr>
          <w:sz w:val="28"/>
          <w:szCs w:val="28"/>
        </w:rPr>
        <w:t>Национальная самобытность и религия</w:t>
      </w:r>
      <w:r w:rsidR="006B3288" w:rsidRPr="00F815DE">
        <w:rPr>
          <w:sz w:val="28"/>
          <w:szCs w:val="28"/>
        </w:rPr>
        <w:t>»</w:t>
      </w:r>
      <w:r w:rsidR="00C80E95" w:rsidRPr="00F815DE">
        <w:rPr>
          <w:sz w:val="28"/>
          <w:szCs w:val="28"/>
        </w:rPr>
        <w:t xml:space="preserve">, Всероссийский сход предпринимателей татарских сел, Всероссийский праздник </w:t>
      </w:r>
      <w:r w:rsidR="006B3288" w:rsidRPr="00F815DE">
        <w:rPr>
          <w:sz w:val="28"/>
          <w:szCs w:val="28"/>
        </w:rPr>
        <w:t>«</w:t>
      </w:r>
      <w:r w:rsidR="00C80E95" w:rsidRPr="00F815DE">
        <w:rPr>
          <w:sz w:val="28"/>
          <w:szCs w:val="28"/>
        </w:rPr>
        <w:t>Татар кызы</w:t>
      </w:r>
      <w:r w:rsidR="006B3288" w:rsidRPr="00F815DE">
        <w:rPr>
          <w:sz w:val="28"/>
          <w:szCs w:val="28"/>
        </w:rPr>
        <w:t>»</w:t>
      </w:r>
      <w:r w:rsidR="00C80E95" w:rsidRPr="00F815DE">
        <w:rPr>
          <w:sz w:val="28"/>
          <w:szCs w:val="28"/>
        </w:rPr>
        <w:t xml:space="preserve">, Всероссийский слет татарских семей </w:t>
      </w:r>
      <w:r w:rsidR="006B3288" w:rsidRPr="00F815DE">
        <w:rPr>
          <w:sz w:val="28"/>
          <w:szCs w:val="28"/>
        </w:rPr>
        <w:t>«</w:t>
      </w:r>
      <w:r w:rsidR="00C80E95" w:rsidRPr="00F815DE">
        <w:rPr>
          <w:sz w:val="28"/>
          <w:szCs w:val="28"/>
        </w:rPr>
        <w:t>Пар канатлар</w:t>
      </w:r>
      <w:r w:rsidR="006B3288" w:rsidRPr="00F815DE">
        <w:rPr>
          <w:sz w:val="28"/>
          <w:szCs w:val="28"/>
        </w:rPr>
        <w:t>»</w:t>
      </w:r>
      <w:r w:rsidR="00C80E95" w:rsidRPr="00F815DE">
        <w:rPr>
          <w:sz w:val="28"/>
          <w:szCs w:val="28"/>
        </w:rPr>
        <w:t>, способствуют системной работе по укреплению и трансляции духовно-нравственных традиций, формированию интереса к татарскому языку и культуре.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Важное значение в сохранении и укреплении национальной идентичности татарского народа имеет татарский народный праздник </w:t>
      </w:r>
      <w:r w:rsidR="006B3288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Сабантуй</w:t>
      </w:r>
      <w:r w:rsidR="006B3288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. Проведение праздника </w:t>
      </w:r>
      <w:r w:rsidR="006B3288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Сабантуй</w:t>
      </w:r>
      <w:r w:rsidR="006B3288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 на федеральном и всероссийском уровнях становится не только ожидаемым событием в культурной жизни регионов, но и каналом трансляции и популяризации обычаев, традиций татарского народа, а также налаживания международных и межрегиональных культурных и экономических связей.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В то же время, несмотря на эффективность реализуемых мероприятий и их результатов, существует ряд рисков, а именно: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угроза языковой ассимиляции в условиях доминирования массовой культуры, мировых языков;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ограниченные возможности культурной самореализации за пределами республики;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культурная глобализация </w:t>
      </w:r>
      <w:r w:rsidR="00A33A36" w:rsidRPr="00F815DE">
        <w:rPr>
          <w:sz w:val="28"/>
          <w:szCs w:val="28"/>
        </w:rPr>
        <w:t>–</w:t>
      </w:r>
      <w:r w:rsidRPr="00F815DE">
        <w:rPr>
          <w:sz w:val="28"/>
          <w:szCs w:val="28"/>
        </w:rPr>
        <w:t xml:space="preserve"> унификация повседневной жизни, размывание традиционных нравственных ориентиров и утрата национальной самобытности;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широкое распространение псевдонаучных теорий в области этногенеза, лингвистики и других направлениях, связанных с историей формирования татар и татарской культуры, что тесно связано с недостаточностью образовательных, культурно-просветительских мер и репрезентативности в глобальном информационном пространстве историко-культурного наследия татар и отражения современного состояния татарского мира;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недостаточная согласованность действий государственных, научных, общественных, культурно-творческих и других структур в проведении мероприятий, направленных на развитие культурного потенциала татарского народа;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недостаточная системность в работе с татарской молодежью, неразработанность механизмов использования ее потенциала.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Учет указанных рисков позволит сохранить самобытность татарского народа, укрепить основы татарского мира в условиях современности.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Государственная программа Республики Татарстан разработана в общих интересах людей, осознающих себя татарами или чувствующих свою сопричастность к ним, в соответствии с принципом равноправия народов Российской Федерации для поддержания межнационального и межконфессионального мира и согласия. Она ориентирована на духовное, этнокультурное, политическое, социально-экономическое развитие татар независимо от места их проживания, степени владения татарским языком, имущественного и должностного положения, принадлежности к конфессиям, политических убеждений и иных обстоятельств.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Государственная программа Республики Татарстан основывается на положениях Конституции Российской Федерации и Конституции Республики Татарстан,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</w:t>
      </w:r>
      <w:r w:rsidR="006B3288" w:rsidRPr="00F815DE">
        <w:rPr>
          <w:sz w:val="28"/>
          <w:szCs w:val="28"/>
        </w:rPr>
        <w:t>№</w:t>
      </w:r>
      <w:r w:rsidRPr="00F815DE">
        <w:rPr>
          <w:sz w:val="28"/>
          <w:szCs w:val="28"/>
        </w:rPr>
        <w:t xml:space="preserve"> 1666 </w:t>
      </w:r>
      <w:r w:rsidR="006B3288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 w:rsidR="006B3288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 (далее </w:t>
      </w:r>
      <w:r w:rsidR="00A33A36" w:rsidRPr="00F815DE">
        <w:rPr>
          <w:sz w:val="28"/>
          <w:szCs w:val="28"/>
        </w:rPr>
        <w:t>–</w:t>
      </w:r>
      <w:r w:rsidRPr="00F815DE">
        <w:rPr>
          <w:sz w:val="28"/>
          <w:szCs w:val="28"/>
        </w:rPr>
        <w:t xml:space="preserve"> Стратегия государственной национальной политики Российской Федерации на период до 2025 года), государственной программы Российской Федерации </w:t>
      </w:r>
      <w:r w:rsidR="00CE7A3F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Реализация государственной национальной политики</w:t>
      </w:r>
      <w:r w:rsidR="00CE7A3F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, утвержденной постановлением Правительства Российской Федерации от 29 декабря 2016 г. </w:t>
      </w:r>
      <w:r w:rsidR="006B3288" w:rsidRPr="00F815DE">
        <w:rPr>
          <w:sz w:val="28"/>
          <w:szCs w:val="28"/>
        </w:rPr>
        <w:t>№</w:t>
      </w:r>
      <w:r w:rsidRPr="00F815DE">
        <w:rPr>
          <w:sz w:val="28"/>
          <w:szCs w:val="28"/>
        </w:rPr>
        <w:t xml:space="preserve"> 1532 </w:t>
      </w:r>
      <w:r w:rsidR="00CE7A3F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CE7A3F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Реализация государственной национальной политики</w:t>
      </w:r>
      <w:r w:rsidR="00CE7A3F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 (далее </w:t>
      </w:r>
      <w:r w:rsidR="00A33A36" w:rsidRPr="00F815DE">
        <w:rPr>
          <w:sz w:val="28"/>
          <w:szCs w:val="28"/>
        </w:rPr>
        <w:t>–</w:t>
      </w:r>
      <w:r w:rsidRPr="00F815DE">
        <w:rPr>
          <w:sz w:val="28"/>
          <w:szCs w:val="28"/>
        </w:rPr>
        <w:t xml:space="preserve"> государственная программа Российской Федерации), федерального законодательства, договоров (соглашений) между органами государственной власти Российской Федерации и республиканскими органами исполнительной власти, договоров Республики Татарстан с субъектами Российской Федерации и иностранными государствами, нормативных правовых актов Республики Татарстан, учитывает принципы и нормы международного права, а также признанный в Российской Федерации и за рубежом опыт Республики Татарстан в проведении политики в сфере межнациональных и межконфессиональных отношений.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В государственной программе отражается современное состояние и перспективы развития татарского мира, определяются основные направления, задачи, механизмы и возможности их реализации. С учетом опыта реализации предыдущего этапа государственной программы уже зарекомендовавшие свою эффективность проекты дополнены мероприятиями в развитие имеющихся достижений, в том числе в области науки, грантовой поддержки, архитектуры, кинематографии, хореографии и других видов искусств.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Мероприятия по сохранению, изучению и развитию культуры, языка, традиций татарского народа также включены в другие государственные программы Республики Татарстан: </w:t>
      </w:r>
      <w:r w:rsidR="00CE7A3F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Реализация государственной национальной политики в Республике Татарстан</w:t>
      </w:r>
      <w:r w:rsidR="00CE7A3F" w:rsidRPr="00F815DE">
        <w:rPr>
          <w:sz w:val="28"/>
          <w:szCs w:val="28"/>
        </w:rPr>
        <w:t>»</w:t>
      </w:r>
      <w:r w:rsidR="008E250E" w:rsidRPr="00F815DE">
        <w:rPr>
          <w:sz w:val="28"/>
          <w:szCs w:val="28"/>
        </w:rPr>
        <w:t xml:space="preserve"> </w:t>
      </w:r>
      <w:r w:rsidR="00392CE1" w:rsidRPr="00F815DE">
        <w:rPr>
          <w:sz w:val="28"/>
          <w:szCs w:val="28"/>
        </w:rPr>
        <w:t>(утверждена п</w:t>
      </w:r>
      <w:r w:rsidR="008E250E" w:rsidRPr="00F815DE">
        <w:rPr>
          <w:sz w:val="28"/>
          <w:szCs w:val="28"/>
        </w:rPr>
        <w:t>остановление</w:t>
      </w:r>
      <w:r w:rsidR="00392CE1" w:rsidRPr="00F815DE">
        <w:rPr>
          <w:sz w:val="28"/>
          <w:szCs w:val="28"/>
        </w:rPr>
        <w:t>м</w:t>
      </w:r>
      <w:r w:rsidR="008E250E" w:rsidRPr="00F815DE">
        <w:rPr>
          <w:sz w:val="28"/>
          <w:szCs w:val="28"/>
        </w:rPr>
        <w:t xml:space="preserve"> К</w:t>
      </w:r>
      <w:r w:rsidR="00392CE1" w:rsidRPr="00F815DE">
        <w:rPr>
          <w:sz w:val="28"/>
          <w:szCs w:val="28"/>
        </w:rPr>
        <w:t xml:space="preserve">абинета </w:t>
      </w:r>
      <w:r w:rsidR="008E250E" w:rsidRPr="00F815DE">
        <w:rPr>
          <w:sz w:val="28"/>
          <w:szCs w:val="28"/>
        </w:rPr>
        <w:t>М</w:t>
      </w:r>
      <w:r w:rsidR="00392CE1" w:rsidRPr="00F815DE">
        <w:rPr>
          <w:sz w:val="28"/>
          <w:szCs w:val="28"/>
        </w:rPr>
        <w:t>инистров</w:t>
      </w:r>
      <w:r w:rsidR="008E250E" w:rsidRPr="00F815DE">
        <w:rPr>
          <w:sz w:val="28"/>
          <w:szCs w:val="28"/>
        </w:rPr>
        <w:t xml:space="preserve"> Р</w:t>
      </w:r>
      <w:r w:rsidR="00392CE1" w:rsidRPr="00F815DE">
        <w:rPr>
          <w:sz w:val="28"/>
          <w:szCs w:val="28"/>
        </w:rPr>
        <w:t xml:space="preserve">еспублики </w:t>
      </w:r>
      <w:r w:rsidR="008E250E" w:rsidRPr="00F815DE">
        <w:rPr>
          <w:sz w:val="28"/>
          <w:szCs w:val="28"/>
        </w:rPr>
        <w:t>Т</w:t>
      </w:r>
      <w:r w:rsidR="00392CE1" w:rsidRPr="00F815DE">
        <w:rPr>
          <w:sz w:val="28"/>
          <w:szCs w:val="28"/>
        </w:rPr>
        <w:t>атарстан</w:t>
      </w:r>
      <w:r w:rsidR="008E250E" w:rsidRPr="00F815DE">
        <w:rPr>
          <w:sz w:val="28"/>
          <w:szCs w:val="28"/>
        </w:rPr>
        <w:t xml:space="preserve"> от 18.12.2013 </w:t>
      </w:r>
      <w:r w:rsidR="00392CE1" w:rsidRPr="00F815DE">
        <w:rPr>
          <w:sz w:val="28"/>
          <w:szCs w:val="28"/>
        </w:rPr>
        <w:t>№</w:t>
      </w:r>
      <w:r w:rsidR="008E250E" w:rsidRPr="00F815DE">
        <w:rPr>
          <w:sz w:val="28"/>
          <w:szCs w:val="28"/>
        </w:rPr>
        <w:t xml:space="preserve"> 1006 </w:t>
      </w:r>
      <w:r w:rsidR="00392CE1" w:rsidRPr="00F815DE">
        <w:rPr>
          <w:sz w:val="28"/>
          <w:szCs w:val="28"/>
        </w:rPr>
        <w:t>«</w:t>
      </w:r>
      <w:r w:rsidR="008E250E" w:rsidRPr="00F815DE">
        <w:rPr>
          <w:sz w:val="28"/>
          <w:szCs w:val="28"/>
        </w:rPr>
        <w:t xml:space="preserve">Об утверждении государственной программы Республики Татарстан </w:t>
      </w:r>
      <w:r w:rsidR="00392CE1" w:rsidRPr="00F815DE">
        <w:rPr>
          <w:sz w:val="28"/>
          <w:szCs w:val="28"/>
        </w:rPr>
        <w:t>«</w:t>
      </w:r>
      <w:r w:rsidR="008E250E" w:rsidRPr="00F815DE">
        <w:rPr>
          <w:sz w:val="28"/>
          <w:szCs w:val="28"/>
        </w:rPr>
        <w:t>Реализация государственной национальной политики в Республике Татарстан</w:t>
      </w:r>
      <w:r w:rsidR="00392CE1" w:rsidRPr="00F815DE">
        <w:rPr>
          <w:sz w:val="28"/>
          <w:szCs w:val="28"/>
        </w:rPr>
        <w:t>»)</w:t>
      </w:r>
      <w:r w:rsidRPr="00F815DE">
        <w:rPr>
          <w:sz w:val="28"/>
          <w:szCs w:val="28"/>
        </w:rPr>
        <w:t xml:space="preserve">, </w:t>
      </w:r>
      <w:r w:rsidR="00CE7A3F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Сохранение, изучение и развитие государственных языков Республики Татарстан и других языков в Республике Татарстан</w:t>
      </w:r>
      <w:r w:rsidR="00CE7A3F" w:rsidRPr="00F815DE">
        <w:rPr>
          <w:sz w:val="28"/>
          <w:szCs w:val="28"/>
        </w:rPr>
        <w:t>»</w:t>
      </w:r>
      <w:r w:rsidR="008E250E" w:rsidRPr="00F815DE">
        <w:rPr>
          <w:sz w:val="28"/>
          <w:szCs w:val="28"/>
        </w:rPr>
        <w:t xml:space="preserve"> </w:t>
      </w:r>
      <w:r w:rsidR="00497477" w:rsidRPr="00F815DE">
        <w:rPr>
          <w:sz w:val="28"/>
          <w:szCs w:val="28"/>
        </w:rPr>
        <w:t xml:space="preserve">(утверждена постановлением Кабинета Министров Республики Татарстан </w:t>
      </w:r>
      <w:r w:rsidR="008E250E" w:rsidRPr="00F815DE">
        <w:rPr>
          <w:sz w:val="28"/>
          <w:szCs w:val="28"/>
        </w:rPr>
        <w:t xml:space="preserve">от 10.09.2020 </w:t>
      </w:r>
      <w:r w:rsidR="00497477" w:rsidRPr="00F815DE">
        <w:rPr>
          <w:sz w:val="28"/>
          <w:szCs w:val="28"/>
        </w:rPr>
        <w:t>№</w:t>
      </w:r>
      <w:r w:rsidR="008E250E" w:rsidRPr="00F815DE">
        <w:rPr>
          <w:sz w:val="28"/>
          <w:szCs w:val="28"/>
        </w:rPr>
        <w:t xml:space="preserve"> 821 </w:t>
      </w:r>
      <w:r w:rsidR="00497477" w:rsidRPr="00F815DE">
        <w:rPr>
          <w:sz w:val="28"/>
          <w:szCs w:val="28"/>
        </w:rPr>
        <w:t>«</w:t>
      </w:r>
      <w:r w:rsidR="008E250E" w:rsidRPr="00F815DE">
        <w:rPr>
          <w:sz w:val="28"/>
          <w:szCs w:val="28"/>
        </w:rPr>
        <w:t xml:space="preserve">Об утверждении государственной программы Республики Татарстан </w:t>
      </w:r>
      <w:r w:rsidR="00497477" w:rsidRPr="00F815DE">
        <w:rPr>
          <w:sz w:val="28"/>
          <w:szCs w:val="28"/>
        </w:rPr>
        <w:t>«</w:t>
      </w:r>
      <w:r w:rsidR="008E250E" w:rsidRPr="00F815DE">
        <w:rPr>
          <w:sz w:val="28"/>
          <w:szCs w:val="28"/>
        </w:rPr>
        <w:t>Сохранение, изучение и развитие государственных языков Республики Татарстан и других языков в Республике Татарстан</w:t>
      </w:r>
      <w:r w:rsidR="00497477" w:rsidRPr="00F815DE">
        <w:rPr>
          <w:sz w:val="28"/>
          <w:szCs w:val="28"/>
        </w:rPr>
        <w:t>»)</w:t>
      </w:r>
      <w:r w:rsidRPr="00F815DE">
        <w:rPr>
          <w:sz w:val="28"/>
          <w:szCs w:val="28"/>
        </w:rPr>
        <w:t xml:space="preserve">, </w:t>
      </w:r>
      <w:r w:rsidR="00CE7A3F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Развитие культуры Республики Татарстан</w:t>
      </w:r>
      <w:r w:rsidR="00CE7A3F" w:rsidRPr="00F815DE">
        <w:rPr>
          <w:sz w:val="28"/>
          <w:szCs w:val="28"/>
        </w:rPr>
        <w:t>»</w:t>
      </w:r>
      <w:r w:rsidR="008E250E" w:rsidRPr="00F815DE">
        <w:rPr>
          <w:sz w:val="28"/>
          <w:szCs w:val="28"/>
        </w:rPr>
        <w:t xml:space="preserve"> </w:t>
      </w:r>
      <w:r w:rsidR="00497477" w:rsidRPr="00F815DE">
        <w:rPr>
          <w:sz w:val="28"/>
          <w:szCs w:val="28"/>
        </w:rPr>
        <w:t>утверждена постановлением Кабинета Министров Республики Татарстан</w:t>
      </w:r>
      <w:r w:rsidR="008E250E" w:rsidRPr="00F815DE">
        <w:rPr>
          <w:sz w:val="28"/>
          <w:szCs w:val="28"/>
        </w:rPr>
        <w:t xml:space="preserve"> от 16.12.2013 </w:t>
      </w:r>
      <w:r w:rsidR="00497477" w:rsidRPr="00F815DE">
        <w:rPr>
          <w:sz w:val="28"/>
          <w:szCs w:val="28"/>
        </w:rPr>
        <w:t>№</w:t>
      </w:r>
      <w:r w:rsidR="008E250E" w:rsidRPr="00F815DE">
        <w:rPr>
          <w:sz w:val="28"/>
          <w:szCs w:val="28"/>
        </w:rPr>
        <w:t xml:space="preserve"> 997 </w:t>
      </w:r>
      <w:r w:rsidR="00497477" w:rsidRPr="00F815DE">
        <w:rPr>
          <w:sz w:val="28"/>
          <w:szCs w:val="28"/>
        </w:rPr>
        <w:t>«</w:t>
      </w:r>
      <w:r w:rsidR="008E250E" w:rsidRPr="00F815DE">
        <w:rPr>
          <w:sz w:val="28"/>
          <w:szCs w:val="28"/>
        </w:rPr>
        <w:t xml:space="preserve">Об утверждении государственной программы Республики Татарстан </w:t>
      </w:r>
      <w:r w:rsidR="00497477" w:rsidRPr="00F815DE">
        <w:rPr>
          <w:sz w:val="28"/>
          <w:szCs w:val="28"/>
        </w:rPr>
        <w:t>«</w:t>
      </w:r>
      <w:r w:rsidR="008E250E" w:rsidRPr="00F815DE">
        <w:rPr>
          <w:sz w:val="28"/>
          <w:szCs w:val="28"/>
        </w:rPr>
        <w:t>Развитие культуры Республики Татарстан</w:t>
      </w:r>
      <w:r w:rsidR="00497477" w:rsidRPr="00F815DE">
        <w:rPr>
          <w:sz w:val="28"/>
          <w:szCs w:val="28"/>
        </w:rPr>
        <w:t>»)</w:t>
      </w:r>
      <w:r w:rsidRPr="00F815DE">
        <w:rPr>
          <w:sz w:val="28"/>
          <w:szCs w:val="28"/>
        </w:rPr>
        <w:t>.</w:t>
      </w:r>
    </w:p>
    <w:p w:rsidR="005E057E" w:rsidRPr="00F815DE" w:rsidRDefault="005E057E" w:rsidP="00D7352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80E95" w:rsidRPr="00F815DE" w:rsidRDefault="00C80E95" w:rsidP="00D7352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II. Описание приоритетов и целей государственной политики</w:t>
      </w:r>
    </w:p>
    <w:p w:rsidR="00C80E95" w:rsidRPr="00F815DE" w:rsidRDefault="00C80E95" w:rsidP="00D735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Республики Татарстан в сфере реализации государственной</w:t>
      </w:r>
    </w:p>
    <w:p w:rsidR="00C80E95" w:rsidRPr="00F815DE" w:rsidRDefault="00C80E95" w:rsidP="00D735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программы Республики Татарстан</w:t>
      </w:r>
    </w:p>
    <w:p w:rsidR="00C80E95" w:rsidRPr="00F815DE" w:rsidRDefault="00C80E95" w:rsidP="00D73523">
      <w:pPr>
        <w:pStyle w:val="ConsPlusNormal"/>
        <w:ind w:firstLine="709"/>
        <w:jc w:val="center"/>
        <w:rPr>
          <w:sz w:val="28"/>
          <w:szCs w:val="28"/>
        </w:rPr>
      </w:pP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Приоритеты государственной программы Республики Татарстан соответствуют положениям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</w:t>
      </w:r>
      <w:r w:rsidR="006B3288" w:rsidRPr="00F815DE">
        <w:rPr>
          <w:sz w:val="28"/>
          <w:szCs w:val="28"/>
        </w:rPr>
        <w:t>№</w:t>
      </w:r>
      <w:r w:rsidRPr="00F815DE">
        <w:rPr>
          <w:sz w:val="28"/>
          <w:szCs w:val="28"/>
        </w:rPr>
        <w:t xml:space="preserve"> 1666 </w:t>
      </w:r>
      <w:r w:rsidR="008F1E21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 w:rsidR="008F1E21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 (далее </w:t>
      </w:r>
      <w:r w:rsidR="00A33A36" w:rsidRPr="00F815DE">
        <w:rPr>
          <w:sz w:val="28"/>
          <w:szCs w:val="28"/>
        </w:rPr>
        <w:t>–</w:t>
      </w:r>
      <w:r w:rsidRPr="00F815DE">
        <w:rPr>
          <w:sz w:val="28"/>
          <w:szCs w:val="28"/>
        </w:rPr>
        <w:t xml:space="preserve"> Стратегия государственной национальной политики Российской Федерации), положениям Концепции государственной национальной политики в Республике Татарстан, утвержденной Указом Президента Республики Татарстан от 3 июля 2008 года </w:t>
      </w:r>
      <w:r w:rsidR="006B3288" w:rsidRPr="00F815DE">
        <w:rPr>
          <w:sz w:val="28"/>
          <w:szCs w:val="28"/>
        </w:rPr>
        <w:t>№</w:t>
      </w:r>
      <w:r w:rsidRPr="00F815DE">
        <w:rPr>
          <w:sz w:val="28"/>
          <w:szCs w:val="28"/>
        </w:rPr>
        <w:t xml:space="preserve"> УП-312 </w:t>
      </w:r>
      <w:r w:rsidR="008F1E21" w:rsidRPr="00F815DE">
        <w:rPr>
          <w:sz w:val="28"/>
          <w:szCs w:val="28"/>
        </w:rPr>
        <w:t>«</w:t>
      </w:r>
      <w:r w:rsidRPr="00F815DE">
        <w:rPr>
          <w:sz w:val="28"/>
          <w:szCs w:val="28"/>
        </w:rPr>
        <w:t>Об утверждении Концепции государственной национальной политики в Республике Татарстан</w:t>
      </w:r>
      <w:r w:rsidR="008F1E21" w:rsidRPr="00F815DE">
        <w:rPr>
          <w:sz w:val="28"/>
          <w:szCs w:val="28"/>
        </w:rPr>
        <w:t>»</w:t>
      </w:r>
      <w:r w:rsidRPr="00F815DE">
        <w:rPr>
          <w:sz w:val="28"/>
          <w:szCs w:val="28"/>
        </w:rPr>
        <w:t xml:space="preserve">, и Концепции сохранения этнической идентичности татарского народа, одобренной на V Съезде Всемирного конгресса татар, </w:t>
      </w:r>
      <w:r w:rsidR="00A33A36" w:rsidRPr="00F815DE">
        <w:rPr>
          <w:sz w:val="28"/>
          <w:szCs w:val="28"/>
        </w:rPr>
        <w:t>прошедшем 5</w:t>
      </w:r>
      <w:r w:rsidRPr="00F815DE">
        <w:rPr>
          <w:sz w:val="28"/>
          <w:szCs w:val="28"/>
        </w:rPr>
        <w:t>-9 декабря 2012 года.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Цель государственной программы Республики Татарстан </w:t>
      </w:r>
      <w:r w:rsidR="00675C49" w:rsidRPr="00F815DE">
        <w:rPr>
          <w:sz w:val="28"/>
          <w:szCs w:val="28"/>
        </w:rPr>
        <w:t xml:space="preserve">– </w:t>
      </w:r>
      <w:r w:rsidRPr="00F815DE">
        <w:rPr>
          <w:sz w:val="28"/>
          <w:szCs w:val="28"/>
        </w:rPr>
        <w:t xml:space="preserve">сохранение и укрепление национальной идентичности татарского народа в Республике Татарстан и за ее пределами, которая характеризуется достижением </w:t>
      </w:r>
      <w:r w:rsidR="000355FD">
        <w:rPr>
          <w:sz w:val="28"/>
          <w:szCs w:val="28"/>
        </w:rPr>
        <w:t xml:space="preserve">к 2027 году </w:t>
      </w:r>
      <w:r w:rsidRPr="00F815DE">
        <w:rPr>
          <w:sz w:val="28"/>
          <w:szCs w:val="28"/>
        </w:rPr>
        <w:t>следующих показателей:</w:t>
      </w:r>
    </w:p>
    <w:p w:rsidR="008D2AD8" w:rsidRPr="00F815DE" w:rsidRDefault="00D72D1C" w:rsidP="008146B2">
      <w:pPr>
        <w:pStyle w:val="a8"/>
        <w:spacing w:before="0" w:beforeAutospacing="0" w:after="0" w:afterAutospacing="0" w:line="288" w:lineRule="atLeast"/>
        <w:ind w:firstLine="708"/>
        <w:jc w:val="both"/>
        <w:rPr>
          <w:rFonts w:eastAsiaTheme="minorEastAsia"/>
          <w:sz w:val="28"/>
          <w:szCs w:val="28"/>
        </w:rPr>
      </w:pPr>
      <w:r w:rsidRPr="00F815DE">
        <w:rPr>
          <w:rFonts w:eastAsiaTheme="minorEastAsia"/>
          <w:sz w:val="28"/>
          <w:szCs w:val="28"/>
        </w:rPr>
        <w:t>у</w:t>
      </w:r>
      <w:r w:rsidR="008146B2" w:rsidRPr="00F815DE">
        <w:rPr>
          <w:rFonts w:eastAsiaTheme="minorEastAsia"/>
          <w:sz w:val="28"/>
          <w:szCs w:val="28"/>
        </w:rPr>
        <w:t>величение о</w:t>
      </w:r>
      <w:r w:rsidR="008D2AD8" w:rsidRPr="00F815DE">
        <w:rPr>
          <w:rFonts w:eastAsiaTheme="minorEastAsia"/>
          <w:sz w:val="28"/>
          <w:szCs w:val="28"/>
        </w:rPr>
        <w:t>хват</w:t>
      </w:r>
      <w:r w:rsidR="008146B2" w:rsidRPr="00F815DE">
        <w:rPr>
          <w:rFonts w:eastAsiaTheme="minorEastAsia"/>
          <w:sz w:val="28"/>
          <w:szCs w:val="28"/>
        </w:rPr>
        <w:t>а</w:t>
      </w:r>
      <w:r w:rsidR="008D2AD8" w:rsidRPr="00F815DE">
        <w:rPr>
          <w:rFonts w:eastAsiaTheme="minorEastAsia"/>
          <w:sz w:val="28"/>
          <w:szCs w:val="28"/>
        </w:rPr>
        <w:t xml:space="preserve"> исследованных регионов с сохраненными населенными пунктами компактного проживания татар в Российской Федерации</w:t>
      </w:r>
      <w:r w:rsidR="00A27290" w:rsidRPr="00F815DE">
        <w:rPr>
          <w:rFonts w:eastAsiaTheme="minorEastAsia"/>
          <w:sz w:val="28"/>
          <w:szCs w:val="28"/>
        </w:rPr>
        <w:t xml:space="preserve"> на</w:t>
      </w:r>
      <w:r w:rsidR="008D2AD8" w:rsidRPr="00F815DE">
        <w:rPr>
          <w:rFonts w:eastAsiaTheme="minorEastAsia"/>
          <w:sz w:val="28"/>
          <w:szCs w:val="28"/>
        </w:rPr>
        <w:t xml:space="preserve"> 57</w:t>
      </w:r>
      <w:r w:rsidR="00F06609" w:rsidRPr="00F815DE">
        <w:rPr>
          <w:rFonts w:eastAsiaTheme="minorEastAsia"/>
          <w:sz w:val="28"/>
          <w:szCs w:val="28"/>
        </w:rPr>
        <w:t xml:space="preserve"> процентов</w:t>
      </w:r>
      <w:r w:rsidR="008D2AD8" w:rsidRPr="00F815DE">
        <w:rPr>
          <w:rFonts w:eastAsiaTheme="minorEastAsia"/>
          <w:sz w:val="28"/>
          <w:szCs w:val="28"/>
        </w:rPr>
        <w:t xml:space="preserve"> </w:t>
      </w:r>
      <w:r w:rsidR="00154BA8" w:rsidRPr="00F815DE">
        <w:rPr>
          <w:sz w:val="28"/>
          <w:szCs w:val="28"/>
        </w:rPr>
        <w:t>по сравнению с 2023 годом</w:t>
      </w:r>
      <w:r w:rsidR="00154BA8" w:rsidRPr="00F815DE">
        <w:rPr>
          <w:rFonts w:eastAsiaTheme="minorEastAsia"/>
          <w:sz w:val="28"/>
          <w:szCs w:val="28"/>
        </w:rPr>
        <w:t xml:space="preserve"> </w:t>
      </w:r>
      <w:r w:rsidR="00172959" w:rsidRPr="00F815DE">
        <w:rPr>
          <w:rFonts w:eastAsiaTheme="minorEastAsia"/>
          <w:sz w:val="28"/>
          <w:szCs w:val="28"/>
        </w:rPr>
        <w:t>(</w:t>
      </w:r>
      <w:r w:rsidR="008D2AD8" w:rsidRPr="00F815DE">
        <w:rPr>
          <w:rFonts w:eastAsiaTheme="minorEastAsia"/>
          <w:sz w:val="28"/>
          <w:szCs w:val="28"/>
        </w:rPr>
        <w:t>202</w:t>
      </w:r>
      <w:r w:rsidR="00172959" w:rsidRPr="00F815DE">
        <w:rPr>
          <w:rFonts w:eastAsiaTheme="minorEastAsia"/>
          <w:sz w:val="28"/>
          <w:szCs w:val="28"/>
        </w:rPr>
        <w:t>3</w:t>
      </w:r>
      <w:r w:rsidR="008D2AD8" w:rsidRPr="00F815DE">
        <w:rPr>
          <w:rFonts w:eastAsiaTheme="minorEastAsia"/>
          <w:sz w:val="28"/>
          <w:szCs w:val="28"/>
        </w:rPr>
        <w:t xml:space="preserve"> г</w:t>
      </w:r>
      <w:r w:rsidR="00172959" w:rsidRPr="00F815DE">
        <w:rPr>
          <w:rFonts w:eastAsiaTheme="minorEastAsia"/>
          <w:sz w:val="28"/>
          <w:szCs w:val="28"/>
        </w:rPr>
        <w:t>од – 49,0</w:t>
      </w:r>
      <w:r w:rsidR="00F06609" w:rsidRPr="00F815DE">
        <w:rPr>
          <w:rFonts w:eastAsiaTheme="minorEastAsia"/>
          <w:sz w:val="28"/>
          <w:szCs w:val="28"/>
        </w:rPr>
        <w:t xml:space="preserve"> процентов</w:t>
      </w:r>
      <w:r w:rsidR="00172959" w:rsidRPr="00F815DE">
        <w:rPr>
          <w:rFonts w:eastAsiaTheme="minorEastAsia"/>
          <w:sz w:val="28"/>
          <w:szCs w:val="28"/>
        </w:rPr>
        <w:t>)</w:t>
      </w:r>
      <w:r w:rsidR="00911DE2" w:rsidRPr="00F815DE">
        <w:rPr>
          <w:rFonts w:eastAsiaTheme="minorEastAsia"/>
          <w:sz w:val="28"/>
          <w:szCs w:val="28"/>
        </w:rPr>
        <w:t>;</w:t>
      </w:r>
    </w:p>
    <w:p w:rsidR="00DB7823" w:rsidRPr="00F815DE" w:rsidRDefault="00E7649F" w:rsidP="00DB78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увеличение д</w:t>
      </w:r>
      <w:r w:rsidR="008D2AD8" w:rsidRPr="00F815DE">
        <w:rPr>
          <w:sz w:val="28"/>
          <w:szCs w:val="28"/>
        </w:rPr>
        <w:t>ол</w:t>
      </w:r>
      <w:r w:rsidRPr="00F815DE">
        <w:rPr>
          <w:sz w:val="28"/>
          <w:szCs w:val="28"/>
        </w:rPr>
        <w:t>и</w:t>
      </w:r>
      <w:r w:rsidR="008D2AD8" w:rsidRPr="00F815DE">
        <w:rPr>
          <w:sz w:val="28"/>
          <w:szCs w:val="28"/>
        </w:rPr>
        <w:t xml:space="preserve"> мероприятий в формате медиапроектов от общего количества мероприятий программы </w:t>
      </w:r>
      <w:r w:rsidR="00A27290" w:rsidRPr="00F815DE">
        <w:rPr>
          <w:sz w:val="28"/>
          <w:szCs w:val="28"/>
        </w:rPr>
        <w:t xml:space="preserve">на </w:t>
      </w:r>
      <w:r w:rsidR="008D2AD8" w:rsidRPr="00F815DE">
        <w:rPr>
          <w:sz w:val="28"/>
          <w:szCs w:val="28"/>
        </w:rPr>
        <w:t>5</w:t>
      </w:r>
      <w:r w:rsidR="00DB7823" w:rsidRPr="00F815DE">
        <w:rPr>
          <w:sz w:val="28"/>
          <w:szCs w:val="28"/>
        </w:rPr>
        <w:t>6</w:t>
      </w:r>
      <w:r w:rsidR="00F06609" w:rsidRPr="00F815DE">
        <w:rPr>
          <w:sz w:val="28"/>
          <w:szCs w:val="28"/>
        </w:rPr>
        <w:t xml:space="preserve"> процентов</w:t>
      </w:r>
      <w:r w:rsidR="00DB7823" w:rsidRPr="00F815DE">
        <w:rPr>
          <w:sz w:val="28"/>
          <w:szCs w:val="28"/>
        </w:rPr>
        <w:t xml:space="preserve"> по сравнению с 2023 годом (2023 год – 50</w:t>
      </w:r>
      <w:r w:rsidR="00F06609" w:rsidRPr="00F815DE">
        <w:rPr>
          <w:sz w:val="28"/>
          <w:szCs w:val="28"/>
        </w:rPr>
        <w:t xml:space="preserve"> процентов</w:t>
      </w:r>
      <w:r w:rsidR="00DB7823" w:rsidRPr="00F815DE">
        <w:rPr>
          <w:sz w:val="28"/>
          <w:szCs w:val="28"/>
        </w:rPr>
        <w:t>)</w:t>
      </w:r>
      <w:r w:rsidR="00911DE2" w:rsidRPr="00F815DE">
        <w:rPr>
          <w:sz w:val="28"/>
          <w:szCs w:val="28"/>
        </w:rPr>
        <w:t>;</w:t>
      </w:r>
    </w:p>
    <w:p w:rsidR="005F653C" w:rsidRPr="00F815DE" w:rsidRDefault="00E7649F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у</w:t>
      </w:r>
      <w:r w:rsidR="00F87444" w:rsidRPr="00F815DE">
        <w:rPr>
          <w:sz w:val="28"/>
          <w:szCs w:val="28"/>
        </w:rPr>
        <w:t xml:space="preserve">величение количества участников курсов повышения квалификации татарских религиозных деятелей из регионов Российской Федерации </w:t>
      </w:r>
      <w:r w:rsidR="008146B2" w:rsidRPr="00F815DE">
        <w:rPr>
          <w:sz w:val="28"/>
          <w:szCs w:val="28"/>
        </w:rPr>
        <w:t xml:space="preserve">на </w:t>
      </w:r>
      <w:r w:rsidR="00DB7823" w:rsidRPr="00F815DE">
        <w:rPr>
          <w:sz w:val="28"/>
          <w:szCs w:val="28"/>
        </w:rPr>
        <w:t>85</w:t>
      </w:r>
      <w:r w:rsidR="00F06609" w:rsidRPr="00F815DE">
        <w:rPr>
          <w:sz w:val="28"/>
          <w:szCs w:val="28"/>
        </w:rPr>
        <w:t xml:space="preserve"> процентов</w:t>
      </w:r>
      <w:r w:rsidR="00F87444" w:rsidRPr="00F815DE">
        <w:rPr>
          <w:sz w:val="28"/>
          <w:szCs w:val="28"/>
        </w:rPr>
        <w:t xml:space="preserve"> </w:t>
      </w:r>
      <w:r w:rsidR="00605696" w:rsidRPr="00F815DE">
        <w:rPr>
          <w:sz w:val="28"/>
          <w:szCs w:val="28"/>
        </w:rPr>
        <w:t xml:space="preserve">по сравнению с 2023 годом </w:t>
      </w:r>
      <w:r w:rsidR="00154BA8" w:rsidRPr="00F815DE">
        <w:rPr>
          <w:sz w:val="28"/>
          <w:szCs w:val="28"/>
        </w:rPr>
        <w:t>(2023 год – 70</w:t>
      </w:r>
      <w:r w:rsidR="00F06609" w:rsidRPr="00F815DE">
        <w:rPr>
          <w:sz w:val="28"/>
          <w:szCs w:val="28"/>
        </w:rPr>
        <w:t xml:space="preserve"> процентов</w:t>
      </w:r>
      <w:r w:rsidR="00154BA8" w:rsidRPr="00F815DE">
        <w:rPr>
          <w:sz w:val="28"/>
          <w:szCs w:val="28"/>
        </w:rPr>
        <w:t>).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C80E95" w:rsidRPr="00F815DE" w:rsidRDefault="00C80E95" w:rsidP="00D7352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III. Сведения о взаимосвязи со стратегическими приоритетами,</w:t>
      </w:r>
    </w:p>
    <w:p w:rsidR="00C80E95" w:rsidRPr="00F815DE" w:rsidRDefault="00C80E95" w:rsidP="00D735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национальными целями и целями Стратегии-2030, показателями</w:t>
      </w:r>
    </w:p>
    <w:p w:rsidR="00C80E95" w:rsidRPr="00F815DE" w:rsidRDefault="00C80E95" w:rsidP="00D735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государственных программ Российской Федерации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Цель и задачи государственной программы Республики Татарстан соответствуют положениям Стратегии государственной национальной политики Российской Федерации на период до 2025 года в части сохранения и развития культур и языков народов Российской Федерации, укрепления их духовной общности, сохранения этнокультурной самобытности народов России, сочетания общегосударственных интересов и интересов народов России, поддержки соотечественников, проживающих за рубежом, содействия развитию их связей с Россией и Республикой Татарстан; положениям Концепции государственной национальной политики в Республике Татарстан и Концепции сохранения этнической идентичности татарского народа, одобренной на V Съезде Всемирного конгресса татар, прошедшем 5-9 декабря 2012 года.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C80E95" w:rsidRPr="00F815DE" w:rsidRDefault="00C80E95" w:rsidP="00D7352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IV. Задачи государственного управления, способы их</w:t>
      </w:r>
    </w:p>
    <w:p w:rsidR="00C80E95" w:rsidRPr="00F815DE" w:rsidRDefault="00C80E95" w:rsidP="00D735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эффективного решения в сфере сохранения национальной</w:t>
      </w:r>
    </w:p>
    <w:p w:rsidR="00C80E95" w:rsidRPr="00F815DE" w:rsidRDefault="00C80E95" w:rsidP="00D735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идентичности татарского народа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 xml:space="preserve">Для достижения целей государственной программы Республики Татарстан </w:t>
      </w:r>
      <w:r w:rsidR="00A33A36" w:rsidRPr="00F815DE">
        <w:rPr>
          <w:sz w:val="28"/>
          <w:szCs w:val="28"/>
        </w:rPr>
        <w:t>–</w:t>
      </w:r>
      <w:r w:rsidRPr="00F815DE">
        <w:rPr>
          <w:sz w:val="28"/>
          <w:szCs w:val="28"/>
        </w:rPr>
        <w:t xml:space="preserve"> сохранения и укрепления национальной идентичности татарского народа в Республике Татарстан и за ее пределами, решаются следующие задачи: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1) изучение, сохранение и популяризация историко-культурного наследия татар;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2) сохранение и развитие родного языка, культуры и традиций татарского народа;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3) укрепление интеллектуального, творческого и исследовательского потенциала;</w:t>
      </w:r>
    </w:p>
    <w:p w:rsidR="00C80E95" w:rsidRPr="00F815DE" w:rsidRDefault="00C80E95" w:rsidP="00D73523">
      <w:pPr>
        <w:pStyle w:val="ConsPlusNormal"/>
        <w:ind w:firstLine="709"/>
        <w:jc w:val="both"/>
        <w:rPr>
          <w:sz w:val="28"/>
          <w:szCs w:val="28"/>
        </w:rPr>
      </w:pPr>
      <w:r w:rsidRPr="00F815DE">
        <w:rPr>
          <w:sz w:val="28"/>
          <w:szCs w:val="28"/>
        </w:rPr>
        <w:t>4) формирование и развитие татарской информационной и коммуникационной инфраструктуры.</w:t>
      </w:r>
      <w:r w:rsidR="00A33A36" w:rsidRPr="00F815DE">
        <w:rPr>
          <w:sz w:val="28"/>
          <w:szCs w:val="28"/>
        </w:rPr>
        <w:t>»</w:t>
      </w:r>
    </w:p>
    <w:p w:rsidR="005C0397" w:rsidRPr="00F815DE" w:rsidRDefault="005C0397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5C0397" w:rsidRPr="00F815DE" w:rsidRDefault="005C0397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5C0397" w:rsidRPr="00F815DE" w:rsidRDefault="005C0397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5C0397" w:rsidRPr="00F815DE" w:rsidRDefault="005C0397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5C0397" w:rsidRPr="00F815DE" w:rsidRDefault="005C0397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5C0397" w:rsidRPr="00F815DE" w:rsidRDefault="005C0397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5C0397" w:rsidRPr="00F815DE" w:rsidRDefault="005C0397" w:rsidP="00D73523">
      <w:pPr>
        <w:pStyle w:val="ConsPlusNormal"/>
        <w:ind w:firstLine="709"/>
        <w:jc w:val="both"/>
        <w:rPr>
          <w:sz w:val="28"/>
          <w:szCs w:val="28"/>
        </w:rPr>
      </w:pPr>
    </w:p>
    <w:p w:rsidR="005C0397" w:rsidRPr="00F815DE" w:rsidRDefault="005C0397" w:rsidP="005C039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  <w:sectPr w:rsidR="005C0397" w:rsidRPr="00F815DE" w:rsidSect="00EC45C1">
          <w:headerReference w:type="default" r:id="rId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5C0397" w:rsidRPr="00F815DE" w:rsidRDefault="001A41BE" w:rsidP="005C039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8</w:t>
      </w:r>
    </w:p>
    <w:p w:rsidR="005C0397" w:rsidRPr="00F815DE" w:rsidRDefault="005C0397" w:rsidP="005C039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C0397" w:rsidRPr="00F815DE" w:rsidRDefault="005C0397" w:rsidP="005C039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5C0397" w:rsidRPr="00F815DE" w:rsidRDefault="005C0397" w:rsidP="005C03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Татарстан,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Республики</w:t>
      </w:r>
    </w:p>
    <w:p w:rsidR="005C0397" w:rsidRPr="00F815DE" w:rsidRDefault="005C0397" w:rsidP="005C03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Татарстан, а также решения об осуществлении капитальных вложений в рамках реализации государственной программы</w:t>
      </w:r>
    </w:p>
    <w:p w:rsidR="005C0397" w:rsidRPr="00F815DE" w:rsidRDefault="005C0397" w:rsidP="005C03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5DE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5C0397" w:rsidRPr="00F815DE" w:rsidRDefault="005C0397" w:rsidP="005C0397">
      <w:pPr>
        <w:pStyle w:val="ConsPlusNormal"/>
        <w:jc w:val="both"/>
      </w:pPr>
    </w:p>
    <w:tbl>
      <w:tblPr>
        <w:tblW w:w="5383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1740"/>
        <w:gridCol w:w="1563"/>
        <w:gridCol w:w="6716"/>
        <w:gridCol w:w="1367"/>
        <w:gridCol w:w="1980"/>
        <w:gridCol w:w="1842"/>
      </w:tblGrid>
      <w:tr w:rsidR="005C0397" w:rsidRPr="00F815DE" w:rsidTr="00181E82">
        <w:tc>
          <w:tcPr>
            <w:tcW w:w="613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№ п/п</w:t>
            </w:r>
          </w:p>
        </w:tc>
        <w:tc>
          <w:tcPr>
            <w:tcW w:w="1740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Тип документа</w:t>
            </w:r>
          </w:p>
        </w:tc>
        <w:tc>
          <w:tcPr>
            <w:tcW w:w="1563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6716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367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Реквизиты</w:t>
            </w:r>
          </w:p>
        </w:tc>
        <w:tc>
          <w:tcPr>
            <w:tcW w:w="1980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Разработчик</w:t>
            </w:r>
          </w:p>
        </w:tc>
        <w:tc>
          <w:tcPr>
            <w:tcW w:w="1842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Гиперссылка на текст документа</w:t>
            </w:r>
          </w:p>
        </w:tc>
      </w:tr>
      <w:tr w:rsidR="005C0397" w:rsidRPr="00F815DE" w:rsidTr="00181E82">
        <w:trPr>
          <w:trHeight w:val="152"/>
        </w:trPr>
        <w:tc>
          <w:tcPr>
            <w:tcW w:w="613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3</w:t>
            </w:r>
          </w:p>
        </w:tc>
        <w:tc>
          <w:tcPr>
            <w:tcW w:w="6716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7</w:t>
            </w:r>
          </w:p>
        </w:tc>
      </w:tr>
      <w:tr w:rsidR="005C0397" w:rsidRPr="00F815DE" w:rsidTr="00181E82">
        <w:tc>
          <w:tcPr>
            <w:tcW w:w="15821" w:type="dxa"/>
            <w:gridSpan w:val="7"/>
          </w:tcPr>
          <w:p w:rsidR="005C0397" w:rsidRPr="00F815DE" w:rsidRDefault="005C0397" w:rsidP="00D74B73">
            <w:pPr>
              <w:pStyle w:val="ConsPlusNormal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Государственная программа Республики Татарстан «Развитие культуры Республики Татарстан»</w:t>
            </w:r>
          </w:p>
        </w:tc>
      </w:tr>
      <w:tr w:rsidR="005C0397" w:rsidRPr="00F815DE" w:rsidTr="00181E82">
        <w:trPr>
          <w:trHeight w:val="1421"/>
        </w:trPr>
        <w:tc>
          <w:tcPr>
            <w:tcW w:w="613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1.</w:t>
            </w:r>
          </w:p>
        </w:tc>
        <w:tc>
          <w:tcPr>
            <w:tcW w:w="1740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Правила предоставления иных межбюджетных трансфертов</w:t>
            </w:r>
          </w:p>
        </w:tc>
        <w:tc>
          <w:tcPr>
            <w:tcW w:w="1563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6716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Об утверждении Правил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проведение культурно-досуговых мероприятий</w:t>
            </w:r>
          </w:p>
        </w:tc>
        <w:tc>
          <w:tcPr>
            <w:tcW w:w="1367" w:type="dxa"/>
          </w:tcPr>
          <w:p w:rsidR="005C0397" w:rsidRPr="00F815DE" w:rsidRDefault="005C0397" w:rsidP="00D74B73">
            <w:pPr>
              <w:pStyle w:val="ConsPlusNormal"/>
              <w:ind w:left="-120" w:right="-54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от 20.07.2021 № 620</w:t>
            </w:r>
          </w:p>
        </w:tc>
        <w:tc>
          <w:tcPr>
            <w:tcW w:w="1980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842" w:type="dxa"/>
          </w:tcPr>
          <w:p w:rsidR="005C0397" w:rsidRPr="00F815DE" w:rsidRDefault="005825C5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hyperlink r:id="rId8">
              <w:r w:rsidR="005C0397" w:rsidRPr="00F815DE">
                <w:rPr>
                  <w:sz w:val="28"/>
                  <w:szCs w:val="28"/>
                </w:rPr>
                <w:t>https://pravo.tatarstan.ru/npa_kabmin/post?npa_id=806693</w:t>
              </w:r>
            </w:hyperlink>
          </w:p>
          <w:p w:rsidR="005C0397" w:rsidRPr="00F815DE" w:rsidRDefault="005C0397" w:rsidP="00D74B73">
            <w:pPr>
              <w:tabs>
                <w:tab w:val="left" w:pos="1824"/>
              </w:tabs>
              <w:rPr>
                <w:sz w:val="28"/>
                <w:szCs w:val="28"/>
              </w:rPr>
            </w:pPr>
          </w:p>
        </w:tc>
      </w:tr>
      <w:tr w:rsidR="005C0397" w:rsidRPr="00F815DE" w:rsidTr="00181E82">
        <w:trPr>
          <w:trHeight w:val="343"/>
        </w:trPr>
        <w:tc>
          <w:tcPr>
            <w:tcW w:w="613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2.</w:t>
            </w:r>
          </w:p>
        </w:tc>
        <w:tc>
          <w:tcPr>
            <w:tcW w:w="1740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Порядок предоставления иных межбюджетных трансфертов</w:t>
            </w:r>
          </w:p>
        </w:tc>
        <w:tc>
          <w:tcPr>
            <w:tcW w:w="1563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6716" w:type="dxa"/>
          </w:tcPr>
          <w:p w:rsidR="005C0397" w:rsidRPr="00BF1C85" w:rsidRDefault="00C017C8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BF1C85">
              <w:rPr>
                <w:sz w:val="28"/>
                <w:szCs w:val="28"/>
              </w:rPr>
              <w:t>Об утверждении Порядка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установку надгробных памятников и благоустройство мест захоронений, восстановление воинских захоронений, установку бюстов, стел, ремонт мемориалов и благоустройство прилегающей территории</w:t>
            </w:r>
          </w:p>
        </w:tc>
        <w:tc>
          <w:tcPr>
            <w:tcW w:w="1367" w:type="dxa"/>
          </w:tcPr>
          <w:p w:rsidR="005C0397" w:rsidRPr="00F815DE" w:rsidRDefault="005C0397" w:rsidP="00D74B73">
            <w:pPr>
              <w:pStyle w:val="ConsPlusNormal"/>
              <w:ind w:left="-120" w:right="-54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от 15.07.2022 № 684</w:t>
            </w:r>
          </w:p>
        </w:tc>
        <w:tc>
          <w:tcPr>
            <w:tcW w:w="1980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842" w:type="dxa"/>
          </w:tcPr>
          <w:p w:rsidR="005C0397" w:rsidRPr="00F815DE" w:rsidRDefault="005825C5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hyperlink r:id="rId9">
              <w:r w:rsidR="005C0397" w:rsidRPr="00F815DE">
                <w:rPr>
                  <w:sz w:val="28"/>
                  <w:szCs w:val="28"/>
                </w:rPr>
                <w:t>https://pravo.tatarstan.ru/npa_kabmin/post/?npa_id=1015726</w:t>
              </w:r>
            </w:hyperlink>
          </w:p>
        </w:tc>
      </w:tr>
      <w:tr w:rsidR="005C0397" w:rsidRPr="00F815DE" w:rsidTr="00181E82">
        <w:tc>
          <w:tcPr>
            <w:tcW w:w="613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3.</w:t>
            </w:r>
          </w:p>
        </w:tc>
        <w:tc>
          <w:tcPr>
            <w:tcW w:w="1740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Порядок предоставления грантов, правила предоставления иных межбюджетных трансфертов</w:t>
            </w:r>
          </w:p>
        </w:tc>
        <w:tc>
          <w:tcPr>
            <w:tcW w:w="1563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6716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Об утверждении Порядка предоставления грантов из бюджета Республики Татарстан лучшим работникам государственных учреждений культуры Республики Татарстан и муниципальных учреждений культуры, находящихся на территории Республики Татарстан, для прохождения программ повышения квалификации, участия в мероприятиях по обмену опытом, Порядка предоставления грантов из бюджета Республики Татарстан лучшим государственным учреждениям культуры Республики Татарстан и лучшим муниципальным учреждениям культуры, находящимся на территории Республики Татарстан, для реализации проекта в области культуры, Правил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лучшим муниципальным учреждениям культуры</w:t>
            </w:r>
          </w:p>
        </w:tc>
        <w:tc>
          <w:tcPr>
            <w:tcW w:w="1367" w:type="dxa"/>
          </w:tcPr>
          <w:p w:rsidR="005C0397" w:rsidRPr="00F815DE" w:rsidRDefault="005C0397" w:rsidP="00D74B73">
            <w:pPr>
              <w:pStyle w:val="ConsPlusNormal"/>
              <w:ind w:left="-120" w:right="-54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от 10.09.2022 № 980</w:t>
            </w:r>
          </w:p>
        </w:tc>
        <w:tc>
          <w:tcPr>
            <w:tcW w:w="1980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842" w:type="dxa"/>
          </w:tcPr>
          <w:p w:rsidR="005C0397" w:rsidRPr="00F815DE" w:rsidRDefault="005825C5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hyperlink r:id="rId10">
              <w:r w:rsidR="005C0397" w:rsidRPr="00F815DE">
                <w:rPr>
                  <w:sz w:val="28"/>
                  <w:szCs w:val="28"/>
                </w:rPr>
                <w:t>https://pravo.tatarstan.ru/npa_kabmin/post?npa_id=1038741</w:t>
              </w:r>
            </w:hyperlink>
          </w:p>
        </w:tc>
      </w:tr>
      <w:tr w:rsidR="005C0397" w:rsidRPr="00F33FF1" w:rsidTr="00181E82">
        <w:tc>
          <w:tcPr>
            <w:tcW w:w="613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4.</w:t>
            </w:r>
          </w:p>
        </w:tc>
        <w:tc>
          <w:tcPr>
            <w:tcW w:w="1740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Порядок предоставления субсидий из бюджета Республики Татарстан</w:t>
            </w:r>
          </w:p>
        </w:tc>
        <w:tc>
          <w:tcPr>
            <w:tcW w:w="1563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6716" w:type="dxa"/>
          </w:tcPr>
          <w:p w:rsidR="005C0397" w:rsidRPr="00F815DE" w:rsidRDefault="005C0397" w:rsidP="00D74B73">
            <w:pPr>
              <w:pStyle w:val="ConsPlusNormal"/>
              <w:jc w:val="both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государственными корпорациями (компаниями) и публично-правовыми компаниями, на финансовое обеспечение (возмещение) затрат, связанных с реализацией проектов,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международного, межрегионального сотрудничества, популяризацией татарской культуры в Российской Федерации и мировом пространстве, мероприятий по укреплению кадрового потенциала творческих работников в сфере журналистики, выполнением работ по розыску уроженцев и жителей Татарской АССР, считающихся пропавшими без вести в военные годы</w:t>
            </w:r>
          </w:p>
        </w:tc>
        <w:tc>
          <w:tcPr>
            <w:tcW w:w="1367" w:type="dxa"/>
          </w:tcPr>
          <w:p w:rsidR="005C0397" w:rsidRPr="00F815DE" w:rsidRDefault="005C0397" w:rsidP="00D74B73">
            <w:pPr>
              <w:pStyle w:val="ConsPlusNormal"/>
              <w:ind w:left="-120" w:right="-54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от 20.02.2025 №99</w:t>
            </w:r>
          </w:p>
        </w:tc>
        <w:tc>
          <w:tcPr>
            <w:tcW w:w="1980" w:type="dxa"/>
          </w:tcPr>
          <w:p w:rsidR="005C0397" w:rsidRPr="00F815D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842" w:type="dxa"/>
          </w:tcPr>
          <w:p w:rsidR="005C0397" w:rsidRPr="00110CBE" w:rsidRDefault="005C0397" w:rsidP="00D74B73">
            <w:pPr>
              <w:pStyle w:val="ConsPlusNormal"/>
              <w:jc w:val="center"/>
              <w:rPr>
                <w:sz w:val="28"/>
                <w:szCs w:val="28"/>
              </w:rPr>
            </w:pPr>
            <w:r w:rsidRPr="00F815DE">
              <w:rPr>
                <w:sz w:val="28"/>
                <w:szCs w:val="28"/>
              </w:rPr>
              <w:t>https://pravo.tatarstan.ru/npa_kabmin/post/?npa_id=1586579».</w:t>
            </w:r>
          </w:p>
        </w:tc>
      </w:tr>
    </w:tbl>
    <w:p w:rsidR="005C0397" w:rsidRDefault="005C0397" w:rsidP="005C0397">
      <w:pPr>
        <w:pStyle w:val="ConsPlusNormal"/>
        <w:jc w:val="both"/>
      </w:pPr>
    </w:p>
    <w:p w:rsidR="005C0397" w:rsidRDefault="005C0397" w:rsidP="005C0397">
      <w:pPr>
        <w:pStyle w:val="ConsPlusNormal"/>
        <w:jc w:val="both"/>
      </w:pPr>
    </w:p>
    <w:p w:rsidR="005C0397" w:rsidRDefault="005C0397" w:rsidP="005C0397">
      <w:pPr>
        <w:pStyle w:val="ConsPlusNormal"/>
        <w:jc w:val="both"/>
      </w:pPr>
    </w:p>
    <w:p w:rsidR="005C0397" w:rsidRDefault="005C0397" w:rsidP="005C0397">
      <w:pPr>
        <w:pStyle w:val="ConsPlusNormal"/>
        <w:jc w:val="both"/>
      </w:pPr>
    </w:p>
    <w:p w:rsidR="005C0397" w:rsidRDefault="005C0397" w:rsidP="005C0397">
      <w:pPr>
        <w:pStyle w:val="ConsPlusNormal"/>
        <w:jc w:val="both"/>
      </w:pPr>
    </w:p>
    <w:p w:rsidR="005C0397" w:rsidRPr="009B52B4" w:rsidRDefault="005C0397" w:rsidP="009B52B4">
      <w:pPr>
        <w:pStyle w:val="ConsPlusNormal"/>
        <w:ind w:firstLine="540"/>
        <w:jc w:val="both"/>
        <w:rPr>
          <w:sz w:val="28"/>
          <w:szCs w:val="28"/>
        </w:rPr>
      </w:pPr>
    </w:p>
    <w:p w:rsidR="003C72C1" w:rsidRPr="009B52B4" w:rsidRDefault="003C72C1" w:rsidP="009B52B4">
      <w:pPr>
        <w:rPr>
          <w:rFonts w:ascii="Times New Roman" w:hAnsi="Times New Roman" w:cs="Times New Roman"/>
          <w:sz w:val="28"/>
          <w:szCs w:val="28"/>
        </w:rPr>
      </w:pPr>
    </w:p>
    <w:sectPr w:rsidR="003C72C1" w:rsidRPr="009B52B4" w:rsidSect="005C0397">
      <w:pgSz w:w="16838" w:h="11906" w:orient="landscape"/>
      <w:pgMar w:top="113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C5" w:rsidRDefault="005825C5" w:rsidP="00EC45C1">
      <w:r>
        <w:separator/>
      </w:r>
    </w:p>
  </w:endnote>
  <w:endnote w:type="continuationSeparator" w:id="0">
    <w:p w:rsidR="005825C5" w:rsidRDefault="005825C5" w:rsidP="00EC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C5" w:rsidRDefault="005825C5" w:rsidP="00EC45C1">
      <w:r>
        <w:separator/>
      </w:r>
    </w:p>
  </w:footnote>
  <w:footnote w:type="continuationSeparator" w:id="0">
    <w:p w:rsidR="005825C5" w:rsidRDefault="005825C5" w:rsidP="00EC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208526"/>
      <w:docPartObj>
        <w:docPartGallery w:val="Page Numbers (Top of Page)"/>
        <w:docPartUnique/>
      </w:docPartObj>
    </w:sdtPr>
    <w:sdtEndPr/>
    <w:sdtContent>
      <w:p w:rsidR="00EC45C1" w:rsidRDefault="00EC45C1">
        <w:pPr>
          <w:pStyle w:val="a3"/>
          <w:jc w:val="center"/>
        </w:pPr>
        <w:r w:rsidRPr="008F1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1E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1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3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F1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C45C1" w:rsidRDefault="00EC45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3EB1"/>
    <w:multiLevelType w:val="multilevel"/>
    <w:tmpl w:val="828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16BB8"/>
    <w:multiLevelType w:val="multilevel"/>
    <w:tmpl w:val="9EA8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F0466"/>
    <w:multiLevelType w:val="hybridMultilevel"/>
    <w:tmpl w:val="6FAEDAC6"/>
    <w:lvl w:ilvl="0" w:tplc="FC06FF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95"/>
    <w:rsid w:val="00010D0F"/>
    <w:rsid w:val="00012987"/>
    <w:rsid w:val="000303A4"/>
    <w:rsid w:val="000355FD"/>
    <w:rsid w:val="00154BA8"/>
    <w:rsid w:val="001712F1"/>
    <w:rsid w:val="00172959"/>
    <w:rsid w:val="00181E82"/>
    <w:rsid w:val="001A41BE"/>
    <w:rsid w:val="001A5785"/>
    <w:rsid w:val="00246076"/>
    <w:rsid w:val="00264585"/>
    <w:rsid w:val="002D5DFF"/>
    <w:rsid w:val="002F7A59"/>
    <w:rsid w:val="00384932"/>
    <w:rsid w:val="00392CE1"/>
    <w:rsid w:val="003C72C1"/>
    <w:rsid w:val="003F7BA6"/>
    <w:rsid w:val="00450AB3"/>
    <w:rsid w:val="004621D9"/>
    <w:rsid w:val="00473268"/>
    <w:rsid w:val="00497477"/>
    <w:rsid w:val="004A190C"/>
    <w:rsid w:val="004B5155"/>
    <w:rsid w:val="004B7618"/>
    <w:rsid w:val="004E6035"/>
    <w:rsid w:val="005825C5"/>
    <w:rsid w:val="00597614"/>
    <w:rsid w:val="005C0397"/>
    <w:rsid w:val="005E057E"/>
    <w:rsid w:val="005F653C"/>
    <w:rsid w:val="00605696"/>
    <w:rsid w:val="00614771"/>
    <w:rsid w:val="0065038D"/>
    <w:rsid w:val="00661EDD"/>
    <w:rsid w:val="00675C49"/>
    <w:rsid w:val="006B3288"/>
    <w:rsid w:val="007047EF"/>
    <w:rsid w:val="00745AFD"/>
    <w:rsid w:val="007A1091"/>
    <w:rsid w:val="007E286B"/>
    <w:rsid w:val="007F4166"/>
    <w:rsid w:val="008146B2"/>
    <w:rsid w:val="0083291B"/>
    <w:rsid w:val="008333E1"/>
    <w:rsid w:val="008344C9"/>
    <w:rsid w:val="008B47C8"/>
    <w:rsid w:val="008D2AD8"/>
    <w:rsid w:val="008E250E"/>
    <w:rsid w:val="008F1E21"/>
    <w:rsid w:val="008F60C1"/>
    <w:rsid w:val="00911DE2"/>
    <w:rsid w:val="009B52B4"/>
    <w:rsid w:val="009C0903"/>
    <w:rsid w:val="00A17BD1"/>
    <w:rsid w:val="00A27290"/>
    <w:rsid w:val="00A33A36"/>
    <w:rsid w:val="00A45BA2"/>
    <w:rsid w:val="00A71FD5"/>
    <w:rsid w:val="00B276AC"/>
    <w:rsid w:val="00B9259A"/>
    <w:rsid w:val="00BF1C85"/>
    <w:rsid w:val="00C017C8"/>
    <w:rsid w:val="00C52A19"/>
    <w:rsid w:val="00C80E95"/>
    <w:rsid w:val="00CE7A27"/>
    <w:rsid w:val="00CE7A3F"/>
    <w:rsid w:val="00D153A4"/>
    <w:rsid w:val="00D45C9F"/>
    <w:rsid w:val="00D51980"/>
    <w:rsid w:val="00D72D1C"/>
    <w:rsid w:val="00D73523"/>
    <w:rsid w:val="00D760FD"/>
    <w:rsid w:val="00DB7823"/>
    <w:rsid w:val="00E00524"/>
    <w:rsid w:val="00E00567"/>
    <w:rsid w:val="00E1404B"/>
    <w:rsid w:val="00E27FDC"/>
    <w:rsid w:val="00E7649F"/>
    <w:rsid w:val="00EC45C1"/>
    <w:rsid w:val="00F06609"/>
    <w:rsid w:val="00F815DE"/>
    <w:rsid w:val="00F82D6C"/>
    <w:rsid w:val="00F87444"/>
    <w:rsid w:val="00F918AA"/>
    <w:rsid w:val="00FA1966"/>
    <w:rsid w:val="00FC371B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9608F-0F30-4820-8EF5-CDBA87C1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9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E9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uiPriority w:val="99"/>
    <w:rsid w:val="00C80E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EC45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45C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C45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45C1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760F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5F6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mcsib">
    <w:name w:val="ymcsib"/>
    <w:basedOn w:val="a0"/>
    <w:rsid w:val="00A27290"/>
  </w:style>
  <w:style w:type="character" w:customStyle="1" w:styleId="t286pc">
    <w:name w:val="t286pc"/>
    <w:basedOn w:val="a0"/>
    <w:rsid w:val="00A27290"/>
  </w:style>
  <w:style w:type="character" w:customStyle="1" w:styleId="vkekvd">
    <w:name w:val="vkekvd"/>
    <w:basedOn w:val="a0"/>
    <w:rsid w:val="00A2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1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/npa_kabmin/post?npa_id=80669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avo.tatarstan.ru/npa_kabmin/post?npa_id=10387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/npa_kabmin/post/?npa_id=1015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Нугаева Лилия Гумаровна</dc:creator>
  <cp:lastModifiedBy>Козырева Фания Фаисовна</cp:lastModifiedBy>
  <cp:revision>2</cp:revision>
  <dcterms:created xsi:type="dcterms:W3CDTF">2025-09-30T14:47:00Z</dcterms:created>
  <dcterms:modified xsi:type="dcterms:W3CDTF">2025-09-30T14:47:00Z</dcterms:modified>
</cp:coreProperties>
</file>