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проведения в регионах компактного проживания татар фотоконкурса «Этнографическая мозаика татарского народа» с организацией по его итогам выставки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с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.2024 по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02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9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2 месяца 20 дней;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Казань;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 выставочная площадка ≈ 100 м²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развеска фоторабот, этикетаж;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не предусмотрено;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сценарий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нет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организация питания: </w:t>
      </w:r>
      <w:r>
        <w:rPr>
          <w:rFonts w:cs="Times New Roman" w:ascii="Times New Roman" w:hAnsi="Times New Roman"/>
          <w:sz w:val="28"/>
          <w:szCs w:val="28"/>
        </w:rPr>
        <w:t>нет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фотоконкурс;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фотографы, любители фотографии;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итоговая выставка, церемония награждения победителей фотоконкурса.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2"/>
        <w:gridCol w:w="5728"/>
        <w:gridCol w:w="2687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f622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LibreOffice/7.5.6.2$Linux_X86_64 LibreOffice_project/50$Build-2</Application>
  <AppVersion>15.0000</AppVersion>
  <Pages>9</Pages>
  <Words>1901</Words>
  <Characters>15332</Characters>
  <CharactersWithSpaces>17353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2024-08-26T17:02:26Z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