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проведения в регионах компактного проживания татар фотоконкурса «Этнографическая мозаика татарского народа» с организацией по его итогам выставки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27.07.2024 по 31.07.2024.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 месяца 20 дней;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 xml:space="preserve">место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Казань;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</w:rPr>
        <w:t>технические характеристики места проведения мероприятий: выставочная площадка ≈ 100 м²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оформление места проведения мероприятий: развеска фоторабот, этикетаж;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звуковое обеспечение: не предусмотрено;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профессиональные требования к исполнителям, количество исполнителей: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сценарий проведения мероприятий: </w:t>
      </w:r>
      <w:r>
        <w:rPr>
          <w:rFonts w:cs="Times New Roman" w:ascii="Times New Roman" w:hAnsi="Times New Roman"/>
          <w:sz w:val="28"/>
          <w:szCs w:val="28"/>
        </w:rPr>
        <w:t>нет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транспортное обеспечение: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организация питания: </w:t>
      </w:r>
      <w:r>
        <w:rPr>
          <w:rFonts w:cs="Times New Roman" w:ascii="Times New Roman" w:hAnsi="Times New Roman"/>
          <w:sz w:val="28"/>
          <w:szCs w:val="28"/>
        </w:rPr>
        <w:t>нет</w:t>
      </w:r>
      <w:r>
        <w:rPr>
          <w:rFonts w:cs="Times New Roman"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другие параметры относящиеся к проведению мероприятия: нет.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содержание проектов: фотоконкурс;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целевая аудитория проектов: фотографы, любители фотографии;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описание конечного результата реализации проекта: итоговая выставка, церемония награждения победителей фотоконкурса.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9</Pages>
  <Words>1901</Words>
  <Characters>15332</Characters>
  <CharactersWithSpaces>17353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2024-07-24T17:28:18Z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