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B34547" w:rsidRPr="00B34547" w:rsidRDefault="00966697" w:rsidP="00B345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B7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B34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проектов и проведения</w:t>
      </w:r>
      <w:r w:rsidR="00B34547" w:rsidRPr="00B34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мероприятий 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4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культуры в 2024 году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</w:t>
      </w:r>
      <w:r w:rsidRPr="00B34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организации и проведения проекта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Литература – на страже </w:t>
      </w:r>
      <w:r w:rsidRPr="00B34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родных языков и народного единства» </w:t>
      </w: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B3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6B7BC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B7BCD" w:rsidRPr="006B7BCD">
        <w:rPr>
          <w:rFonts w:ascii="Times New Roman" w:hAnsi="Times New Roman" w:cs="Times New Roman"/>
          <w:color w:val="000000" w:themeColor="text1"/>
          <w:sz w:val="28"/>
          <w:szCs w:val="28"/>
        </w:rPr>
        <w:t>с 08.02.2024 по 12.02.2024</w:t>
      </w:r>
      <w:r w:rsidR="006B7B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длительность мероприятий: 1 час 20 минут; (12 мероприятие х 1,20ч =24ч)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место проведения мероприятий: Клуб им. Г.</w:t>
      </w:r>
      <w:r>
        <w:rPr>
          <w:rFonts w:ascii="Times New Roman" w:hAnsi="Times New Roman" w:cs="Times New Roman"/>
          <w:sz w:val="28"/>
        </w:rPr>
        <w:t xml:space="preserve"> Тукая Союза </w:t>
      </w:r>
      <w:r w:rsidRPr="00B34547">
        <w:rPr>
          <w:rFonts w:ascii="Times New Roman" w:hAnsi="Times New Roman" w:cs="Times New Roman"/>
          <w:sz w:val="28"/>
        </w:rPr>
        <w:t>писателей РТ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 xml:space="preserve"> (2 этаж);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звуковое обеспечение: да;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</w:t>
      </w:r>
      <w:r>
        <w:rPr>
          <w:rFonts w:ascii="Times New Roman" w:hAnsi="Times New Roman" w:cs="Times New Roman"/>
          <w:sz w:val="28"/>
        </w:rPr>
        <w:t xml:space="preserve"> </w:t>
      </w:r>
      <w:r w:rsidRPr="00B34547">
        <w:rPr>
          <w:rFonts w:ascii="Times New Roman" w:hAnsi="Times New Roman" w:cs="Times New Roman"/>
          <w:sz w:val="28"/>
        </w:rPr>
        <w:t>человек;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организация питания: нет;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4547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4547">
        <w:rPr>
          <w:rFonts w:ascii="Times New Roman" w:hAnsi="Times New Roman" w:cs="Times New Roman"/>
          <w:b/>
          <w:sz w:val="28"/>
        </w:rPr>
        <w:t>Параметры проектов: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содержание проектов: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целевая аудитория проектов: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b/>
          <w:sz w:val="28"/>
        </w:rPr>
        <w:t>Результат, в целях достижения которого предоставляется субсидия:</w:t>
      </w:r>
      <w:r w:rsidRPr="00B34547">
        <w:rPr>
          <w:rFonts w:ascii="Times New Roman" w:hAnsi="Times New Roman" w:cs="Times New Roman"/>
          <w:sz w:val="28"/>
        </w:rPr>
        <w:t xml:space="preserve"> 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4547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количество реализованных мероприятий, соответствующих художественно-техническим параметрам –</w:t>
      </w:r>
      <w:r>
        <w:rPr>
          <w:rFonts w:ascii="Times New Roman" w:hAnsi="Times New Roman" w:cs="Times New Roman"/>
          <w:sz w:val="28"/>
        </w:rPr>
        <w:t xml:space="preserve"> </w:t>
      </w:r>
      <w:r w:rsidRPr="00B34547">
        <w:rPr>
          <w:rFonts w:ascii="Times New Roman" w:hAnsi="Times New Roman" w:cs="Times New Roman"/>
          <w:sz w:val="28"/>
        </w:rPr>
        <w:t>12 мероприятия;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>количество участников – не менее 100 человек;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lastRenderedPageBreak/>
        <w:t>количество исполнителей – 15 человек.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4547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B34547" w:rsidRPr="00B34547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547">
        <w:rPr>
          <w:rFonts w:ascii="Times New Roman" w:hAnsi="Times New Roman" w:cs="Times New Roman"/>
          <w:sz w:val="28"/>
        </w:rPr>
        <w:t xml:space="preserve">количество проектов, реализованных в соответствии с заявкой </w:t>
      </w:r>
      <w:r w:rsidRPr="00B34547">
        <w:rPr>
          <w:rFonts w:ascii="Times New Roman" w:hAnsi="Times New Roman" w:cs="Times New Roman"/>
          <w:sz w:val="28"/>
        </w:rPr>
        <w:t>–</w:t>
      </w:r>
      <w:r w:rsidRPr="00B34547">
        <w:rPr>
          <w:rFonts w:ascii="Times New Roman" w:hAnsi="Times New Roman" w:cs="Times New Roman"/>
          <w:sz w:val="28"/>
        </w:rPr>
        <w:t xml:space="preserve"> 12 единицы;</w:t>
      </w:r>
    </w:p>
    <w:p w:rsidR="007C3268" w:rsidRDefault="00B34547" w:rsidP="00B3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47">
        <w:rPr>
          <w:rFonts w:ascii="Times New Roman" w:hAnsi="Times New Roman" w:cs="Times New Roman"/>
          <w:sz w:val="28"/>
        </w:rPr>
        <w:t>фактически привлеченная целевая аудитория – не менее 100 человек.</w:t>
      </w:r>
      <w:bookmarkStart w:id="0" w:name="_GoBack"/>
      <w:bookmarkEnd w:id="0"/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4E22D4"/>
    <w:rsid w:val="00574283"/>
    <w:rsid w:val="0058173B"/>
    <w:rsid w:val="006B7BCD"/>
    <w:rsid w:val="006D6B52"/>
    <w:rsid w:val="007B2705"/>
    <w:rsid w:val="007C3268"/>
    <w:rsid w:val="008F7079"/>
    <w:rsid w:val="00950567"/>
    <w:rsid w:val="00966697"/>
    <w:rsid w:val="00994247"/>
    <w:rsid w:val="00A90AB4"/>
    <w:rsid w:val="00B3155C"/>
    <w:rsid w:val="00B34547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26</cp:revision>
  <dcterms:created xsi:type="dcterms:W3CDTF">2021-09-09T11:25:00Z</dcterms:created>
  <dcterms:modified xsi:type="dcterms:W3CDTF">2024-02-05T08:33:00Z</dcterms:modified>
</cp:coreProperties>
</file>