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AC49D4">
        <w:rPr>
          <w:b/>
          <w:sz w:val="28"/>
          <w:szCs w:val="28"/>
        </w:rPr>
        <w:t>реализации</w:t>
      </w:r>
      <w:bookmarkStart w:id="0" w:name="_GoBack"/>
      <w:bookmarkEnd w:id="0"/>
      <w:r w:rsidR="00AC49D4" w:rsidRPr="00AC49D4">
        <w:rPr>
          <w:b/>
          <w:sz w:val="28"/>
          <w:szCs w:val="28"/>
        </w:rPr>
        <w:t xml:space="preserve"> проекта в сфере популяризации культурного наследия в части художественного перевода и издания книг</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C49D4">
        <w:rPr>
          <w:sz w:val="28"/>
          <w:szCs w:val="28"/>
        </w:rPr>
        <w:t>27</w:t>
      </w:r>
      <w:r w:rsidR="00CD7AC1" w:rsidRPr="00CD7AC1">
        <w:rPr>
          <w:sz w:val="28"/>
          <w:szCs w:val="28"/>
        </w:rPr>
        <w:t xml:space="preserve"> </w:t>
      </w:r>
      <w:r w:rsidR="00147902">
        <w:rPr>
          <w:sz w:val="28"/>
          <w:szCs w:val="28"/>
        </w:rPr>
        <w:t>июл</w:t>
      </w:r>
      <w:r w:rsidR="00965D11">
        <w:rPr>
          <w:sz w:val="28"/>
          <w:szCs w:val="28"/>
        </w:rPr>
        <w:t>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AC49D4">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AC49D4">
        <w:rPr>
          <w:sz w:val="28"/>
          <w:szCs w:val="28"/>
        </w:rPr>
        <w:t>Общественная организация</w:t>
      </w:r>
      <w:r w:rsidR="00AC49D4" w:rsidRPr="00AC49D4">
        <w:rPr>
          <w:sz w:val="28"/>
          <w:szCs w:val="28"/>
        </w:rPr>
        <w:t xml:space="preserve"> «Союз писателей Республики Татарстан» </w:t>
      </w:r>
      <w:r w:rsidR="00AC49D4">
        <w:rPr>
          <w:sz w:val="28"/>
          <w:szCs w:val="28"/>
        </w:rPr>
        <w:t xml:space="preserve">определена </w:t>
      </w:r>
      <w:r w:rsidR="00AC49D4" w:rsidRPr="00AC49D4">
        <w:rPr>
          <w:sz w:val="28"/>
          <w:szCs w:val="28"/>
        </w:rPr>
        <w:t>получателем субсидии в целях финансового возмещения затрат, связанных с реализацией проекта в сфере популяризации культурного наследия в части художественного перевода и издания книг</w:t>
      </w:r>
      <w:r w:rsidR="00E86267" w:rsidRPr="00E86267">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67" w:rsidRDefault="00631B67" w:rsidP="00F63B7A">
      <w:r>
        <w:separator/>
      </w:r>
    </w:p>
  </w:endnote>
  <w:endnote w:type="continuationSeparator" w:id="0">
    <w:p w:rsidR="00631B67" w:rsidRDefault="00631B67"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67" w:rsidRDefault="00631B67" w:rsidP="00F63B7A">
      <w:r>
        <w:separator/>
      </w:r>
    </w:p>
  </w:footnote>
  <w:footnote w:type="continuationSeparator" w:id="0">
    <w:p w:rsidR="00631B67" w:rsidRDefault="00631B67"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6D5F-2A1F-46F0-8221-8514465D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Pages>
  <Words>251</Words>
  <Characters>1433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150</cp:revision>
  <cp:lastPrinted>2022-06-08T10:43:00Z</cp:lastPrinted>
  <dcterms:created xsi:type="dcterms:W3CDTF">2020-02-19T16:14:00Z</dcterms:created>
  <dcterms:modified xsi:type="dcterms:W3CDTF">2023-07-28T09:08:00Z</dcterms:modified>
</cp:coreProperties>
</file>