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BB44B3">
        <w:rPr>
          <w:b/>
          <w:sz w:val="28"/>
          <w:szCs w:val="28"/>
        </w:rPr>
        <w:t>проведени</w:t>
      </w:r>
      <w:r w:rsidR="00BB44B3" w:rsidRPr="00BB44B3">
        <w:rPr>
          <w:b/>
          <w:sz w:val="28"/>
          <w:szCs w:val="28"/>
        </w:rPr>
        <w:t>я и организации мероприятий в сфере культ</w:t>
      </w:r>
      <w:r w:rsidR="00BB44B3" w:rsidRPr="00BB44B3">
        <w:rPr>
          <w:b/>
          <w:sz w:val="28"/>
          <w:szCs w:val="28"/>
        </w:rPr>
        <w:t>у</w:t>
      </w:r>
      <w:r w:rsidR="00BB44B3" w:rsidRPr="00BB44B3">
        <w:rPr>
          <w:b/>
          <w:sz w:val="28"/>
          <w:szCs w:val="28"/>
        </w:rPr>
        <w:t>ры (развитие культуры Республики Татарстан 2014-2025 годы)</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64915">
        <w:rPr>
          <w:sz w:val="28"/>
          <w:szCs w:val="28"/>
        </w:rPr>
        <w:t>19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64915">
        <w:rPr>
          <w:sz w:val="28"/>
          <w:szCs w:val="28"/>
        </w:rPr>
        <w:t>6</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864915">
        <w:rPr>
          <w:sz w:val="28"/>
          <w:szCs w:val="28"/>
        </w:rPr>
        <w:t>Общественная организация «Союз писат</w:t>
      </w:r>
      <w:r w:rsidR="00864915">
        <w:rPr>
          <w:sz w:val="28"/>
          <w:szCs w:val="28"/>
        </w:rPr>
        <w:t>е</w:t>
      </w:r>
      <w:r w:rsidR="00864915">
        <w:rPr>
          <w:sz w:val="28"/>
          <w:szCs w:val="28"/>
        </w:rPr>
        <w:t xml:space="preserve">лей Республики Татарстан» определена получателем субсидии </w:t>
      </w:r>
      <w:r w:rsidR="00864915" w:rsidRPr="00BE6CC3">
        <w:rPr>
          <w:sz w:val="28"/>
          <w:szCs w:val="28"/>
        </w:rPr>
        <w:t>в целях финансового</w:t>
      </w:r>
      <w:r w:rsidR="00864915">
        <w:rPr>
          <w:sz w:val="28"/>
          <w:szCs w:val="28"/>
        </w:rPr>
        <w:t xml:space="preserve"> возмещ</w:t>
      </w:r>
      <w:r w:rsidR="00864915">
        <w:rPr>
          <w:sz w:val="28"/>
          <w:szCs w:val="28"/>
        </w:rPr>
        <w:t>е</w:t>
      </w:r>
      <w:r w:rsidR="00864915">
        <w:rPr>
          <w:sz w:val="28"/>
          <w:szCs w:val="28"/>
        </w:rPr>
        <w:t xml:space="preserve">ния затрат, связанных </w:t>
      </w:r>
      <w:r w:rsidR="00864915" w:rsidRPr="00BE6CC3">
        <w:rPr>
          <w:sz w:val="28"/>
          <w:szCs w:val="28"/>
        </w:rPr>
        <w:t xml:space="preserve">с </w:t>
      </w:r>
      <w:r w:rsidR="00864915">
        <w:rPr>
          <w:sz w:val="28"/>
          <w:szCs w:val="28"/>
        </w:rPr>
        <w:t>проведением и организацией мероприятий в сфере культ</w:t>
      </w:r>
      <w:r w:rsidR="00864915">
        <w:rPr>
          <w:sz w:val="28"/>
          <w:szCs w:val="28"/>
        </w:rPr>
        <w:t>у</w:t>
      </w:r>
      <w:r w:rsidR="00864915">
        <w:rPr>
          <w:sz w:val="28"/>
          <w:szCs w:val="28"/>
        </w:rPr>
        <w:t>ры (развитие культуры Респ</w:t>
      </w:r>
      <w:r w:rsidR="00BB44B3">
        <w:rPr>
          <w:sz w:val="28"/>
          <w:szCs w:val="28"/>
        </w:rPr>
        <w:t>ублики Татарстан 2014-2025 годы)</w:t>
      </w:r>
      <w:r w:rsidR="00864915">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A5C" w:rsidRDefault="00784A5C" w:rsidP="00F63B7A">
      <w:r>
        <w:separator/>
      </w:r>
    </w:p>
  </w:endnote>
  <w:endnote w:type="continuationSeparator" w:id="1">
    <w:p w:rsidR="00784A5C" w:rsidRDefault="00784A5C"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A5C" w:rsidRDefault="00784A5C" w:rsidP="00F63B7A">
      <w:r>
        <w:separator/>
      </w:r>
    </w:p>
  </w:footnote>
  <w:footnote w:type="continuationSeparator" w:id="1">
    <w:p w:rsidR="00784A5C" w:rsidRDefault="00784A5C"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15362"/>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1</Pages>
  <Words>221</Words>
  <Characters>1266</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107</cp:revision>
  <cp:lastPrinted>2022-06-08T10:43:00Z</cp:lastPrinted>
  <dcterms:created xsi:type="dcterms:W3CDTF">2020-02-19T16:14:00Z</dcterms:created>
  <dcterms:modified xsi:type="dcterms:W3CDTF">2022-12-29T19:13:00Z</dcterms:modified>
</cp:coreProperties>
</file>