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2F5678"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международного сотрудничества, в части</w:t>
      </w:r>
      <w:r w:rsidR="00CA24A9">
        <w:rPr>
          <w:b/>
          <w:sz w:val="28"/>
        </w:rPr>
        <w:t xml:space="preserve"> </w:t>
      </w:r>
      <w:r w:rsidR="00D53B85" w:rsidRPr="00D53B85">
        <w:rPr>
          <w:b/>
          <w:sz w:val="28"/>
          <w:szCs w:val="28"/>
        </w:rPr>
        <w:t xml:space="preserve">создания </w:t>
      </w:r>
      <w:r w:rsidR="00B93F35" w:rsidRPr="00B93F35">
        <w:rPr>
          <w:b/>
          <w:bCs/>
          <w:sz w:val="28"/>
          <w:szCs w:val="28"/>
        </w:rPr>
        <w:t>анимационного кино, посвященного популярным литературным и фольклорным образам народов Республики</w:t>
      </w:r>
      <w:proofErr w:type="gramEnd"/>
      <w:r w:rsidR="00B93F35" w:rsidRPr="00B93F35">
        <w:rPr>
          <w:b/>
          <w:bCs/>
          <w:sz w:val="28"/>
          <w:szCs w:val="28"/>
        </w:rPr>
        <w:t xml:space="preserve">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E91957">
        <w:rPr>
          <w:sz w:val="28"/>
          <w:szCs w:val="28"/>
        </w:rPr>
        <w:t>9</w:t>
      </w:r>
      <w:r w:rsidR="00CA53E2">
        <w:rPr>
          <w:sz w:val="28"/>
          <w:szCs w:val="28"/>
        </w:rPr>
        <w:t xml:space="preserve"> но</w:t>
      </w:r>
      <w:r w:rsidR="001A2AC8">
        <w:rPr>
          <w:sz w:val="28"/>
          <w:szCs w:val="28"/>
        </w:rPr>
        <w:t>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A24A9">
        <w:rPr>
          <w:sz w:val="28"/>
          <w:szCs w:val="28"/>
        </w:rPr>
        <w:t>5</w:t>
      </w:r>
      <w:r w:rsidR="000A0513" w:rsidRPr="008B0C13">
        <w:rPr>
          <w:sz w:val="28"/>
          <w:szCs w:val="28"/>
        </w:rPr>
        <w:t>:</w:t>
      </w:r>
      <w:r w:rsidR="00CA53E2">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sidR="0006784C">
        <w:rPr>
          <w:sz w:val="28"/>
          <w:szCs w:val="28"/>
        </w:rPr>
        <w:t>о</w:t>
      </w:r>
      <w:r w:rsidRPr="008B0C13">
        <w:rPr>
          <w:sz w:val="28"/>
          <w:szCs w:val="28"/>
        </w:rPr>
        <w:t xml:space="preserve"> представлен</w:t>
      </w:r>
      <w:r w:rsidR="0006784C">
        <w:rPr>
          <w:sz w:val="28"/>
          <w:szCs w:val="28"/>
        </w:rPr>
        <w:t>о</w:t>
      </w:r>
      <w:r w:rsidR="00F80C77">
        <w:rPr>
          <w:sz w:val="28"/>
          <w:szCs w:val="28"/>
        </w:rPr>
        <w:t xml:space="preserve"> </w:t>
      </w:r>
      <w:r w:rsidR="00B93F35">
        <w:rPr>
          <w:sz w:val="28"/>
          <w:szCs w:val="28"/>
        </w:rPr>
        <w:t>3 заяв</w:t>
      </w:r>
      <w:r w:rsidR="003519BC">
        <w:rPr>
          <w:sz w:val="28"/>
          <w:szCs w:val="28"/>
        </w:rPr>
        <w:t>к</w:t>
      </w:r>
      <w:r w:rsidR="00B93F35">
        <w:rPr>
          <w:sz w:val="28"/>
          <w:szCs w:val="28"/>
        </w:rPr>
        <w:t>и</w:t>
      </w:r>
      <w:r>
        <w:rPr>
          <w:sz w:val="28"/>
          <w:szCs w:val="28"/>
        </w:rPr>
        <w:t>.</w:t>
      </w:r>
    </w:p>
    <w:p w:rsidR="00CA24A9" w:rsidRDefault="00CA24A9"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B93F35" w:rsidRPr="000100AB" w:rsidTr="00BE59CE">
        <w:tc>
          <w:tcPr>
            <w:tcW w:w="1564" w:type="dxa"/>
          </w:tcPr>
          <w:p w:rsidR="00B93F35" w:rsidRPr="000100AB" w:rsidRDefault="00B93F35" w:rsidP="00BE59CE">
            <w:pPr>
              <w:tabs>
                <w:tab w:val="left" w:pos="5670"/>
              </w:tabs>
              <w:autoSpaceDE w:val="0"/>
              <w:autoSpaceDN w:val="0"/>
              <w:adjustRightInd w:val="0"/>
              <w:jc w:val="center"/>
            </w:pPr>
            <w:r w:rsidRPr="000100AB">
              <w:t>№</w:t>
            </w:r>
          </w:p>
        </w:tc>
        <w:tc>
          <w:tcPr>
            <w:tcW w:w="5099" w:type="dxa"/>
          </w:tcPr>
          <w:p w:rsidR="00B93F35" w:rsidRPr="000100AB" w:rsidRDefault="00B93F35" w:rsidP="00BE59CE">
            <w:pPr>
              <w:tabs>
                <w:tab w:val="left" w:pos="5670"/>
              </w:tabs>
              <w:autoSpaceDE w:val="0"/>
              <w:autoSpaceDN w:val="0"/>
              <w:adjustRightInd w:val="0"/>
              <w:jc w:val="center"/>
            </w:pPr>
            <w:r w:rsidRPr="000100AB">
              <w:t>Наименование</w:t>
            </w:r>
          </w:p>
        </w:tc>
        <w:tc>
          <w:tcPr>
            <w:tcW w:w="3651" w:type="dxa"/>
          </w:tcPr>
          <w:p w:rsidR="00B93F35" w:rsidRPr="000100AB" w:rsidRDefault="00B93F35" w:rsidP="00BE59CE">
            <w:pPr>
              <w:tabs>
                <w:tab w:val="left" w:pos="5670"/>
              </w:tabs>
              <w:autoSpaceDE w:val="0"/>
              <w:autoSpaceDN w:val="0"/>
              <w:adjustRightInd w:val="0"/>
              <w:jc w:val="center"/>
            </w:pPr>
            <w:r w:rsidRPr="000100AB">
              <w:t>Почтовый адрес</w:t>
            </w:r>
          </w:p>
        </w:tc>
      </w:tr>
      <w:tr w:rsidR="00B93F35" w:rsidRPr="000100AB" w:rsidTr="00BE59CE">
        <w:tc>
          <w:tcPr>
            <w:tcW w:w="1564" w:type="dxa"/>
          </w:tcPr>
          <w:p w:rsidR="00B93F35" w:rsidRPr="000100AB" w:rsidRDefault="00B93F35" w:rsidP="00BE59CE">
            <w:pPr>
              <w:pStyle w:val="a5"/>
              <w:tabs>
                <w:tab w:val="left" w:pos="5670"/>
              </w:tabs>
              <w:autoSpaceDE w:val="0"/>
              <w:autoSpaceDN w:val="0"/>
              <w:adjustRightInd w:val="0"/>
            </w:pPr>
            <w:r w:rsidRPr="000100AB">
              <w:t>1.</w:t>
            </w:r>
          </w:p>
        </w:tc>
        <w:tc>
          <w:tcPr>
            <w:tcW w:w="5099" w:type="dxa"/>
            <w:vAlign w:val="center"/>
          </w:tcPr>
          <w:p w:rsidR="00B93F35" w:rsidRPr="000100AB" w:rsidRDefault="00B93F35" w:rsidP="00BE59CE">
            <w:pPr>
              <w:pStyle w:val="a5"/>
              <w:tabs>
                <w:tab w:val="left" w:pos="5670"/>
              </w:tabs>
              <w:autoSpaceDE w:val="0"/>
              <w:autoSpaceDN w:val="0"/>
              <w:adjustRightInd w:val="0"/>
              <w:ind w:left="0"/>
            </w:pPr>
            <w:r w:rsidRPr="000100AB">
              <w:t>Благотворительный фонд «Детские надежды»</w:t>
            </w:r>
          </w:p>
        </w:tc>
        <w:tc>
          <w:tcPr>
            <w:tcW w:w="3651" w:type="dxa"/>
            <w:vAlign w:val="center"/>
          </w:tcPr>
          <w:p w:rsidR="00B93F35" w:rsidRPr="000100AB" w:rsidRDefault="00B93F35" w:rsidP="00BE59CE">
            <w:pPr>
              <w:tabs>
                <w:tab w:val="left" w:pos="5670"/>
              </w:tabs>
              <w:autoSpaceDE w:val="0"/>
              <w:autoSpaceDN w:val="0"/>
              <w:adjustRightInd w:val="0"/>
            </w:pPr>
            <w:r w:rsidRPr="000100AB">
              <w:t>420088, Республика Татарстан, г</w:t>
            </w:r>
            <w:proofErr w:type="gramStart"/>
            <w:r w:rsidRPr="000100AB">
              <w:t>.К</w:t>
            </w:r>
            <w:proofErr w:type="gramEnd"/>
            <w:r w:rsidRPr="000100AB">
              <w:t xml:space="preserve">азань, </w:t>
            </w:r>
            <w:proofErr w:type="spellStart"/>
            <w:r w:rsidRPr="000100AB">
              <w:t>Пр-кт</w:t>
            </w:r>
            <w:proofErr w:type="spellEnd"/>
            <w:r w:rsidRPr="000100AB">
              <w:t xml:space="preserve"> Победы, д.230, кв.80</w:t>
            </w:r>
            <w:r w:rsidRPr="000100AB">
              <w:rPr>
                <w:rFonts w:ascii="Arial" w:hAnsi="Arial" w:cs="Arial"/>
                <w:color w:val="4D5156"/>
                <w:shd w:val="clear" w:color="auto" w:fill="FFFFFF"/>
              </w:rPr>
              <w:t xml:space="preserve">; </w:t>
            </w:r>
            <w:r w:rsidRPr="000100AB">
              <w:t>420088, Казань, а/я 55</w:t>
            </w:r>
          </w:p>
        </w:tc>
      </w:tr>
      <w:tr w:rsidR="00B93F35" w:rsidRPr="000100AB" w:rsidTr="00BE59CE">
        <w:tc>
          <w:tcPr>
            <w:tcW w:w="1564" w:type="dxa"/>
          </w:tcPr>
          <w:p w:rsidR="00B93F35" w:rsidRPr="000100AB" w:rsidRDefault="00B93F35" w:rsidP="00BE59CE">
            <w:pPr>
              <w:pStyle w:val="a5"/>
              <w:tabs>
                <w:tab w:val="left" w:pos="5670"/>
              </w:tabs>
              <w:autoSpaceDE w:val="0"/>
              <w:autoSpaceDN w:val="0"/>
              <w:adjustRightInd w:val="0"/>
            </w:pPr>
            <w:r w:rsidRPr="000100AB">
              <w:t>2.</w:t>
            </w:r>
          </w:p>
        </w:tc>
        <w:tc>
          <w:tcPr>
            <w:tcW w:w="5099" w:type="dxa"/>
            <w:vAlign w:val="center"/>
          </w:tcPr>
          <w:p w:rsidR="00B93F35" w:rsidRPr="000100AB" w:rsidRDefault="00B93F35" w:rsidP="00BE59CE">
            <w:pPr>
              <w:pStyle w:val="a5"/>
              <w:tabs>
                <w:tab w:val="left" w:pos="5670"/>
              </w:tabs>
              <w:autoSpaceDE w:val="0"/>
              <w:autoSpaceDN w:val="0"/>
              <w:adjustRightInd w:val="0"/>
              <w:ind w:left="0"/>
            </w:pPr>
            <w:r w:rsidRPr="000100AB">
              <w:t>АНО «Детская анимационная студия «</w:t>
            </w:r>
            <w:proofErr w:type="spellStart"/>
            <w:r w:rsidRPr="000100AB">
              <w:t>Татармультфильм</w:t>
            </w:r>
            <w:proofErr w:type="spellEnd"/>
            <w:r w:rsidRPr="000100AB">
              <w:t>»</w:t>
            </w:r>
          </w:p>
        </w:tc>
        <w:tc>
          <w:tcPr>
            <w:tcW w:w="3651" w:type="dxa"/>
            <w:vAlign w:val="center"/>
          </w:tcPr>
          <w:p w:rsidR="00B93F35" w:rsidRPr="000100AB" w:rsidRDefault="00B93F35" w:rsidP="00BE59CE">
            <w:pPr>
              <w:tabs>
                <w:tab w:val="left" w:pos="5670"/>
              </w:tabs>
              <w:autoSpaceDE w:val="0"/>
              <w:autoSpaceDN w:val="0"/>
              <w:adjustRightInd w:val="0"/>
            </w:pPr>
            <w:r w:rsidRPr="000100AB">
              <w:t>420124, Республика Татарстан, г</w:t>
            </w:r>
            <w:proofErr w:type="gramStart"/>
            <w:r w:rsidRPr="000100AB">
              <w:t>.К</w:t>
            </w:r>
            <w:proofErr w:type="gramEnd"/>
            <w:r w:rsidRPr="000100AB">
              <w:t>азань, ул.Сулеймановой, д.5</w:t>
            </w:r>
          </w:p>
        </w:tc>
      </w:tr>
      <w:tr w:rsidR="00B93F35" w:rsidRPr="000100AB" w:rsidTr="00BE59CE">
        <w:tc>
          <w:tcPr>
            <w:tcW w:w="1564" w:type="dxa"/>
          </w:tcPr>
          <w:p w:rsidR="00B93F35" w:rsidRPr="000100AB" w:rsidRDefault="00B93F35" w:rsidP="00BE59CE">
            <w:pPr>
              <w:pStyle w:val="a5"/>
              <w:tabs>
                <w:tab w:val="left" w:pos="5670"/>
              </w:tabs>
              <w:autoSpaceDE w:val="0"/>
              <w:autoSpaceDN w:val="0"/>
              <w:adjustRightInd w:val="0"/>
            </w:pPr>
            <w:r w:rsidRPr="000100AB">
              <w:t>3.</w:t>
            </w:r>
          </w:p>
        </w:tc>
        <w:tc>
          <w:tcPr>
            <w:tcW w:w="5099" w:type="dxa"/>
            <w:vAlign w:val="center"/>
          </w:tcPr>
          <w:p w:rsidR="00B93F35" w:rsidRPr="000100AB" w:rsidRDefault="00B93F35" w:rsidP="00BE59CE">
            <w:pPr>
              <w:pStyle w:val="a5"/>
              <w:tabs>
                <w:tab w:val="left" w:pos="5670"/>
              </w:tabs>
              <w:autoSpaceDE w:val="0"/>
              <w:autoSpaceDN w:val="0"/>
              <w:adjustRightInd w:val="0"/>
              <w:ind w:left="0"/>
            </w:pPr>
            <w:r w:rsidRPr="000100AB">
              <w:t xml:space="preserve">АНО </w:t>
            </w:r>
            <w:proofErr w:type="gramStart"/>
            <w:r w:rsidRPr="000100AB">
              <w:t>ДО</w:t>
            </w:r>
            <w:proofErr w:type="gramEnd"/>
            <w:r w:rsidRPr="000100AB">
              <w:t xml:space="preserve"> </w:t>
            </w:r>
            <w:proofErr w:type="gramStart"/>
            <w:r w:rsidRPr="000100AB">
              <w:t>Центр</w:t>
            </w:r>
            <w:proofErr w:type="gramEnd"/>
            <w:r w:rsidRPr="000100AB">
              <w:t xml:space="preserve"> развития инновационных и просветительских проектов «Академия цифрового творчества»</w:t>
            </w:r>
          </w:p>
        </w:tc>
        <w:tc>
          <w:tcPr>
            <w:tcW w:w="3651" w:type="dxa"/>
            <w:vAlign w:val="center"/>
          </w:tcPr>
          <w:p w:rsidR="00B93F35" w:rsidRPr="000100AB" w:rsidRDefault="00B93F35" w:rsidP="00BE59CE">
            <w:pPr>
              <w:tabs>
                <w:tab w:val="left" w:pos="5670"/>
              </w:tabs>
              <w:autoSpaceDE w:val="0"/>
              <w:autoSpaceDN w:val="0"/>
              <w:adjustRightInd w:val="0"/>
            </w:pPr>
            <w:r w:rsidRPr="000100AB">
              <w:t xml:space="preserve">423450, Республика Татарстан, район </w:t>
            </w:r>
            <w:proofErr w:type="spellStart"/>
            <w:r w:rsidRPr="000100AB">
              <w:t>Альметьевский</w:t>
            </w:r>
            <w:proofErr w:type="spellEnd"/>
            <w:r w:rsidRPr="000100AB">
              <w:t xml:space="preserve">, город Альметьевск, проспект </w:t>
            </w:r>
            <w:proofErr w:type="spellStart"/>
            <w:r w:rsidRPr="000100AB">
              <w:t>Изаила</w:t>
            </w:r>
            <w:proofErr w:type="spellEnd"/>
            <w:r w:rsidRPr="000100AB">
              <w:t xml:space="preserve"> </w:t>
            </w:r>
            <w:proofErr w:type="spellStart"/>
            <w:r w:rsidRPr="000100AB">
              <w:t>Зарипова</w:t>
            </w:r>
            <w:proofErr w:type="spellEnd"/>
            <w:r w:rsidRPr="000100AB">
              <w:t>, дом 41, помещение 1002</w:t>
            </w:r>
          </w:p>
        </w:tc>
      </w:tr>
    </w:tbl>
    <w:p w:rsidR="0004266B" w:rsidRDefault="0004266B" w:rsidP="00CA24A9">
      <w:pPr>
        <w:tabs>
          <w:tab w:val="left" w:pos="5670"/>
        </w:tabs>
        <w:autoSpaceDE w:val="0"/>
        <w:autoSpaceDN w:val="0"/>
        <w:adjustRightInd w:val="0"/>
        <w:spacing w:line="276" w:lineRule="auto"/>
        <w:ind w:right="283"/>
        <w:jc w:val="both"/>
        <w:rPr>
          <w:sz w:val="28"/>
          <w:szCs w:val="28"/>
        </w:rPr>
      </w:pPr>
    </w:p>
    <w:p w:rsidR="0004266B"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p>
    <w:p w:rsidR="00702DB6" w:rsidRDefault="00702DB6" w:rsidP="007D5944">
      <w:pPr>
        <w:tabs>
          <w:tab w:val="left" w:pos="5670"/>
        </w:tabs>
        <w:autoSpaceDE w:val="0"/>
        <w:autoSpaceDN w:val="0"/>
        <w:adjustRightInd w:val="0"/>
        <w:spacing w:line="276" w:lineRule="auto"/>
        <w:ind w:right="283" w:firstLine="709"/>
        <w:jc w:val="both"/>
        <w:rPr>
          <w:sz w:val="28"/>
          <w:szCs w:val="28"/>
        </w:rPr>
      </w:pPr>
    </w:p>
    <w:tbl>
      <w:tblPr>
        <w:tblStyle w:val="ab"/>
        <w:tblW w:w="0" w:type="auto"/>
        <w:tblInd w:w="108" w:type="dxa"/>
        <w:tblLook w:val="04A0"/>
      </w:tblPr>
      <w:tblGrid>
        <w:gridCol w:w="1564"/>
        <w:gridCol w:w="5099"/>
        <w:gridCol w:w="3651"/>
      </w:tblGrid>
      <w:tr w:rsidR="00B93F35" w:rsidRPr="000100AB" w:rsidTr="00BE59CE">
        <w:tc>
          <w:tcPr>
            <w:tcW w:w="1564" w:type="dxa"/>
          </w:tcPr>
          <w:p w:rsidR="00B93F35" w:rsidRPr="000100AB" w:rsidRDefault="00B93F35" w:rsidP="00BE59CE">
            <w:pPr>
              <w:tabs>
                <w:tab w:val="left" w:pos="5670"/>
              </w:tabs>
              <w:autoSpaceDE w:val="0"/>
              <w:autoSpaceDN w:val="0"/>
              <w:adjustRightInd w:val="0"/>
              <w:jc w:val="center"/>
            </w:pPr>
            <w:r w:rsidRPr="000100AB">
              <w:t>№</w:t>
            </w:r>
          </w:p>
        </w:tc>
        <w:tc>
          <w:tcPr>
            <w:tcW w:w="5099" w:type="dxa"/>
          </w:tcPr>
          <w:p w:rsidR="00B93F35" w:rsidRPr="000100AB" w:rsidRDefault="00B93F35" w:rsidP="00BE59CE">
            <w:pPr>
              <w:tabs>
                <w:tab w:val="left" w:pos="5670"/>
              </w:tabs>
              <w:autoSpaceDE w:val="0"/>
              <w:autoSpaceDN w:val="0"/>
              <w:adjustRightInd w:val="0"/>
              <w:jc w:val="center"/>
            </w:pPr>
            <w:r w:rsidRPr="000100AB">
              <w:t>Наименование</w:t>
            </w:r>
          </w:p>
        </w:tc>
        <w:tc>
          <w:tcPr>
            <w:tcW w:w="3651" w:type="dxa"/>
          </w:tcPr>
          <w:p w:rsidR="00B93F35" w:rsidRPr="000100AB" w:rsidRDefault="00B93F35" w:rsidP="00BE59CE">
            <w:pPr>
              <w:tabs>
                <w:tab w:val="left" w:pos="5670"/>
              </w:tabs>
              <w:autoSpaceDE w:val="0"/>
              <w:autoSpaceDN w:val="0"/>
              <w:adjustRightInd w:val="0"/>
              <w:jc w:val="center"/>
            </w:pPr>
            <w:r w:rsidRPr="000100AB">
              <w:t>Почтовый адрес</w:t>
            </w:r>
          </w:p>
        </w:tc>
      </w:tr>
      <w:tr w:rsidR="00B93F35" w:rsidRPr="000100AB" w:rsidTr="00BE59CE">
        <w:tc>
          <w:tcPr>
            <w:tcW w:w="1564" w:type="dxa"/>
          </w:tcPr>
          <w:p w:rsidR="00B93F35" w:rsidRPr="000100AB" w:rsidRDefault="00B93F35" w:rsidP="00BE59CE">
            <w:pPr>
              <w:pStyle w:val="a5"/>
              <w:tabs>
                <w:tab w:val="left" w:pos="5670"/>
              </w:tabs>
              <w:autoSpaceDE w:val="0"/>
              <w:autoSpaceDN w:val="0"/>
              <w:adjustRightInd w:val="0"/>
            </w:pPr>
            <w:r>
              <w:t>1</w:t>
            </w:r>
            <w:r w:rsidRPr="000100AB">
              <w:t>.</w:t>
            </w:r>
          </w:p>
        </w:tc>
        <w:tc>
          <w:tcPr>
            <w:tcW w:w="5099" w:type="dxa"/>
            <w:vAlign w:val="center"/>
          </w:tcPr>
          <w:p w:rsidR="00B93F35" w:rsidRPr="000100AB" w:rsidRDefault="00B93F35" w:rsidP="00BE59CE">
            <w:pPr>
              <w:pStyle w:val="a5"/>
              <w:tabs>
                <w:tab w:val="left" w:pos="5670"/>
              </w:tabs>
              <w:autoSpaceDE w:val="0"/>
              <w:autoSpaceDN w:val="0"/>
              <w:adjustRightInd w:val="0"/>
              <w:ind w:left="0"/>
            </w:pPr>
            <w:r w:rsidRPr="000100AB">
              <w:t>АНО «Детская анимационная студия «</w:t>
            </w:r>
            <w:proofErr w:type="spellStart"/>
            <w:r w:rsidRPr="000100AB">
              <w:t>Татармультфильм</w:t>
            </w:r>
            <w:proofErr w:type="spellEnd"/>
            <w:r w:rsidRPr="000100AB">
              <w:t>»</w:t>
            </w:r>
          </w:p>
        </w:tc>
        <w:tc>
          <w:tcPr>
            <w:tcW w:w="3651" w:type="dxa"/>
            <w:vAlign w:val="center"/>
          </w:tcPr>
          <w:p w:rsidR="00B93F35" w:rsidRPr="000100AB" w:rsidRDefault="00B93F35" w:rsidP="00BE59CE">
            <w:pPr>
              <w:tabs>
                <w:tab w:val="left" w:pos="5670"/>
              </w:tabs>
              <w:autoSpaceDE w:val="0"/>
              <w:autoSpaceDN w:val="0"/>
              <w:adjustRightInd w:val="0"/>
            </w:pPr>
            <w:r w:rsidRPr="000100AB">
              <w:t>420124, Республика Татарстан, г</w:t>
            </w:r>
            <w:proofErr w:type="gramStart"/>
            <w:r w:rsidRPr="000100AB">
              <w:t>.К</w:t>
            </w:r>
            <w:proofErr w:type="gramEnd"/>
            <w:r w:rsidRPr="000100AB">
              <w:t>азань, ул.Сулеймановой, д.5</w:t>
            </w:r>
          </w:p>
        </w:tc>
      </w:tr>
      <w:tr w:rsidR="00B93F35" w:rsidRPr="000100AB" w:rsidTr="00BE59CE">
        <w:tc>
          <w:tcPr>
            <w:tcW w:w="1564" w:type="dxa"/>
          </w:tcPr>
          <w:p w:rsidR="00B93F35" w:rsidRPr="000100AB" w:rsidRDefault="00B93F35" w:rsidP="00BE59CE">
            <w:pPr>
              <w:pStyle w:val="a5"/>
              <w:tabs>
                <w:tab w:val="left" w:pos="5670"/>
              </w:tabs>
              <w:autoSpaceDE w:val="0"/>
              <w:autoSpaceDN w:val="0"/>
              <w:adjustRightInd w:val="0"/>
            </w:pPr>
            <w:r>
              <w:t>2</w:t>
            </w:r>
            <w:r w:rsidRPr="000100AB">
              <w:t>.</w:t>
            </w:r>
          </w:p>
        </w:tc>
        <w:tc>
          <w:tcPr>
            <w:tcW w:w="5099" w:type="dxa"/>
            <w:vAlign w:val="center"/>
          </w:tcPr>
          <w:p w:rsidR="00B93F35" w:rsidRPr="000100AB" w:rsidRDefault="00B93F35" w:rsidP="00BE59CE">
            <w:pPr>
              <w:pStyle w:val="a5"/>
              <w:tabs>
                <w:tab w:val="left" w:pos="5670"/>
              </w:tabs>
              <w:autoSpaceDE w:val="0"/>
              <w:autoSpaceDN w:val="0"/>
              <w:adjustRightInd w:val="0"/>
              <w:ind w:left="0"/>
            </w:pPr>
            <w:r w:rsidRPr="000100AB">
              <w:t xml:space="preserve">АНО </w:t>
            </w:r>
            <w:proofErr w:type="gramStart"/>
            <w:r w:rsidRPr="000100AB">
              <w:t>ДО</w:t>
            </w:r>
            <w:proofErr w:type="gramEnd"/>
            <w:r w:rsidRPr="000100AB">
              <w:t xml:space="preserve"> </w:t>
            </w:r>
            <w:proofErr w:type="gramStart"/>
            <w:r w:rsidRPr="000100AB">
              <w:t>Центр</w:t>
            </w:r>
            <w:proofErr w:type="gramEnd"/>
            <w:r w:rsidRPr="000100AB">
              <w:t xml:space="preserve"> развития инновационных и просветительских проектов «Академия цифрового творчества»</w:t>
            </w:r>
          </w:p>
        </w:tc>
        <w:tc>
          <w:tcPr>
            <w:tcW w:w="3651" w:type="dxa"/>
            <w:vAlign w:val="center"/>
          </w:tcPr>
          <w:p w:rsidR="00B93F35" w:rsidRPr="000100AB" w:rsidRDefault="00B93F35" w:rsidP="00BE59CE">
            <w:pPr>
              <w:tabs>
                <w:tab w:val="left" w:pos="5670"/>
              </w:tabs>
              <w:autoSpaceDE w:val="0"/>
              <w:autoSpaceDN w:val="0"/>
              <w:adjustRightInd w:val="0"/>
            </w:pPr>
            <w:r w:rsidRPr="000100AB">
              <w:t xml:space="preserve">423450, Республика Татарстан, район </w:t>
            </w:r>
            <w:proofErr w:type="spellStart"/>
            <w:r w:rsidRPr="000100AB">
              <w:t>Альметьевский</w:t>
            </w:r>
            <w:proofErr w:type="spellEnd"/>
            <w:r w:rsidRPr="000100AB">
              <w:t xml:space="preserve">, город Альметьевск, проспект </w:t>
            </w:r>
            <w:proofErr w:type="spellStart"/>
            <w:r w:rsidRPr="000100AB">
              <w:t>Изаила</w:t>
            </w:r>
            <w:proofErr w:type="spellEnd"/>
            <w:r w:rsidRPr="000100AB">
              <w:t xml:space="preserve"> </w:t>
            </w:r>
            <w:proofErr w:type="spellStart"/>
            <w:r w:rsidRPr="000100AB">
              <w:t>Зарипова</w:t>
            </w:r>
            <w:proofErr w:type="spellEnd"/>
            <w:r w:rsidRPr="000100AB">
              <w:t>, дом 41, помещение 1002</w:t>
            </w:r>
          </w:p>
        </w:tc>
      </w:tr>
    </w:tbl>
    <w:p w:rsidR="00EA7694" w:rsidRDefault="00EA7694" w:rsidP="00702DB6">
      <w:pPr>
        <w:tabs>
          <w:tab w:val="left" w:pos="5670"/>
        </w:tabs>
        <w:autoSpaceDE w:val="0"/>
        <w:autoSpaceDN w:val="0"/>
        <w:adjustRightInd w:val="0"/>
        <w:spacing w:line="276" w:lineRule="auto"/>
        <w:ind w:right="283"/>
        <w:jc w:val="both"/>
        <w:rPr>
          <w:sz w:val="28"/>
          <w:szCs w:val="28"/>
        </w:rPr>
      </w:pPr>
    </w:p>
    <w:p w:rsidR="003519BC" w:rsidRPr="003519BC" w:rsidRDefault="00831773" w:rsidP="003519BC">
      <w:pPr>
        <w:spacing w:line="276" w:lineRule="auto"/>
        <w:ind w:firstLine="709"/>
        <w:jc w:val="both"/>
        <w:rPr>
          <w:sz w:val="28"/>
          <w:szCs w:val="28"/>
        </w:rPr>
      </w:pPr>
      <w:r w:rsidRPr="00831773">
        <w:rPr>
          <w:rFonts w:eastAsiaTheme="minorHAnsi"/>
          <w:b/>
          <w:sz w:val="28"/>
          <w:szCs w:val="28"/>
          <w:lang w:eastAsia="en-US"/>
        </w:rPr>
        <w:lastRenderedPageBreak/>
        <w:t>Наименование получателя субсидии, с которым заключается соглашение, и размер предоставляемой ему субсидии:</w:t>
      </w:r>
      <w:bookmarkStart w:id="0" w:name="_GoBack"/>
      <w:bookmarkEnd w:id="0"/>
      <w:r w:rsidR="00CA53E2">
        <w:rPr>
          <w:rFonts w:eastAsiaTheme="minorHAnsi"/>
          <w:b/>
          <w:sz w:val="28"/>
          <w:szCs w:val="28"/>
          <w:lang w:eastAsia="en-US"/>
        </w:rPr>
        <w:t xml:space="preserve"> </w:t>
      </w:r>
      <w:r w:rsidR="00B93F35" w:rsidRPr="007274D3">
        <w:rPr>
          <w:sz w:val="28"/>
          <w:szCs w:val="28"/>
        </w:rPr>
        <w:t>Благотворительный фонд «Детские надежды»</w:t>
      </w:r>
      <w:r w:rsidR="00B93F35">
        <w:rPr>
          <w:sz w:val="28"/>
          <w:szCs w:val="28"/>
        </w:rPr>
        <w:t xml:space="preserve"> определен получателем субсидии </w:t>
      </w:r>
      <w:r w:rsidR="00B93F35" w:rsidRPr="00060ECB">
        <w:rPr>
          <w:sz w:val="28"/>
          <w:szCs w:val="28"/>
        </w:rPr>
        <w:t>в целях</w:t>
      </w:r>
      <w:r w:rsidR="00B93F35" w:rsidRPr="00BE6CC3">
        <w:rPr>
          <w:sz w:val="28"/>
          <w:szCs w:val="28"/>
        </w:rPr>
        <w:t xml:space="preserve"> финансового</w:t>
      </w:r>
      <w:r w:rsidR="00B93F35">
        <w:rPr>
          <w:sz w:val="28"/>
          <w:szCs w:val="28"/>
        </w:rPr>
        <w:t xml:space="preserve"> обеспечения затрат, связанных </w:t>
      </w:r>
      <w:r w:rsidR="00B93F35" w:rsidRPr="00BE6CC3">
        <w:rPr>
          <w:sz w:val="28"/>
          <w:szCs w:val="28"/>
        </w:rPr>
        <w:t>с</w:t>
      </w:r>
      <w:r w:rsidR="00B93F35">
        <w:rPr>
          <w:sz w:val="28"/>
          <w:szCs w:val="28"/>
        </w:rPr>
        <w:t xml:space="preserve"> созданием </w:t>
      </w:r>
      <w:r w:rsidR="00B93F35">
        <w:rPr>
          <w:bCs/>
          <w:sz w:val="28"/>
          <w:szCs w:val="28"/>
        </w:rPr>
        <w:t>анимационного</w:t>
      </w:r>
      <w:r w:rsidR="00B93F35" w:rsidRPr="007274D3">
        <w:rPr>
          <w:bCs/>
          <w:sz w:val="28"/>
          <w:szCs w:val="28"/>
        </w:rPr>
        <w:t xml:space="preserve"> кино</w:t>
      </w:r>
      <w:r w:rsidR="00B93F35">
        <w:rPr>
          <w:bCs/>
          <w:sz w:val="28"/>
          <w:szCs w:val="28"/>
        </w:rPr>
        <w:t>, посвященного</w:t>
      </w:r>
      <w:r w:rsidR="00B93F35" w:rsidRPr="007274D3">
        <w:rPr>
          <w:bCs/>
          <w:sz w:val="28"/>
          <w:szCs w:val="28"/>
        </w:rPr>
        <w:t xml:space="preserve"> популярным литературным и фольклорным образам народов Республики Татарстан</w:t>
      </w:r>
      <w:r w:rsidR="00B93F35">
        <w:rPr>
          <w:bCs/>
          <w:sz w:val="28"/>
          <w:szCs w:val="28"/>
        </w:rPr>
        <w:t>.</w:t>
      </w:r>
    </w:p>
    <w:p w:rsidR="003519BC" w:rsidRPr="003401AE" w:rsidRDefault="003519BC" w:rsidP="003401AE">
      <w:pPr>
        <w:spacing w:line="276" w:lineRule="auto"/>
        <w:ind w:firstLine="709"/>
        <w:jc w:val="both"/>
        <w:rPr>
          <w:sz w:val="22"/>
          <w:szCs w:val="22"/>
        </w:rPr>
      </w:pPr>
    </w:p>
    <w:sectPr w:rsidR="003519BC" w:rsidRPr="003401AE"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EF5" w:rsidRDefault="00FE0EF5" w:rsidP="00F63B7A">
      <w:r>
        <w:separator/>
      </w:r>
    </w:p>
  </w:endnote>
  <w:endnote w:type="continuationSeparator" w:id="1">
    <w:p w:rsidR="00FE0EF5" w:rsidRDefault="00FE0EF5"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EF5" w:rsidRDefault="00FE0EF5" w:rsidP="00F63B7A">
      <w:r>
        <w:separator/>
      </w:r>
    </w:p>
  </w:footnote>
  <w:footnote w:type="continuationSeparator" w:id="1">
    <w:p w:rsidR="00FE0EF5" w:rsidRDefault="00FE0EF5"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hdrShapeDefaults>
    <o:shapedefaults v:ext="edit" spidmax="34817"/>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0D12"/>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84C"/>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97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B4"/>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2E6"/>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678"/>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1AE"/>
    <w:rsid w:val="00340C9A"/>
    <w:rsid w:val="00340C9E"/>
    <w:rsid w:val="00341BEA"/>
    <w:rsid w:val="00341F9F"/>
    <w:rsid w:val="00342496"/>
    <w:rsid w:val="00343498"/>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19BC"/>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3F779C"/>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4715A"/>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21"/>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707"/>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03"/>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2DB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5D2D"/>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A1"/>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5C3"/>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77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0A00"/>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37A35"/>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A5"/>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2F3"/>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7FD"/>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3F35"/>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7D2"/>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4A9"/>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6AA2"/>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B85"/>
    <w:rsid w:val="00D542A7"/>
    <w:rsid w:val="00D54A6D"/>
    <w:rsid w:val="00D550AE"/>
    <w:rsid w:val="00D55111"/>
    <w:rsid w:val="00D55C5C"/>
    <w:rsid w:val="00D55E58"/>
    <w:rsid w:val="00D56492"/>
    <w:rsid w:val="00D573C9"/>
    <w:rsid w:val="00D5770E"/>
    <w:rsid w:val="00D57BF0"/>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1957"/>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A7694"/>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B89"/>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42C"/>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71C"/>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4640</TotalTime>
  <Pages>2</Pages>
  <Words>348</Words>
  <Characters>1986</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146</cp:revision>
  <cp:lastPrinted>2022-06-08T10:43:00Z</cp:lastPrinted>
  <dcterms:created xsi:type="dcterms:W3CDTF">2020-02-19T16:14:00Z</dcterms:created>
  <dcterms:modified xsi:type="dcterms:W3CDTF">2022-12-04T00:45:00Z</dcterms:modified>
</cp:coreProperties>
</file>