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международного сотрудничества, в части</w:t>
      </w:r>
      <w:r w:rsidR="00CA24A9">
        <w:rPr>
          <w:b/>
          <w:sz w:val="28"/>
        </w:rPr>
        <w:t xml:space="preserve"> </w:t>
      </w:r>
      <w:r w:rsidR="00D53B85" w:rsidRPr="00D53B85">
        <w:rPr>
          <w:b/>
          <w:sz w:val="28"/>
          <w:szCs w:val="28"/>
        </w:rPr>
        <w:t xml:space="preserve">создания </w:t>
      </w:r>
      <w:r w:rsidR="00D57BF0" w:rsidRPr="00D57BF0">
        <w:rPr>
          <w:b/>
          <w:bCs/>
          <w:sz w:val="28"/>
          <w:szCs w:val="28"/>
        </w:rPr>
        <w:t>игрового короткометражного цикла фильмов «Культура.</w:t>
      </w:r>
      <w:proofErr w:type="gramEnd"/>
      <w:r w:rsidR="00D57BF0" w:rsidRPr="00D57BF0">
        <w:rPr>
          <w:b/>
          <w:bCs/>
          <w:sz w:val="28"/>
          <w:szCs w:val="28"/>
        </w:rPr>
        <w:t xml:space="preserve"> Сейчас», </w:t>
      </w:r>
      <w:proofErr w:type="gramStart"/>
      <w:r w:rsidR="00D57BF0" w:rsidRPr="00D57BF0">
        <w:rPr>
          <w:b/>
          <w:bCs/>
          <w:sz w:val="28"/>
          <w:szCs w:val="28"/>
        </w:rPr>
        <w:t>затрагивающих</w:t>
      </w:r>
      <w:proofErr w:type="gramEnd"/>
      <w:r w:rsidR="00D57BF0" w:rsidRPr="00D57BF0">
        <w:rPr>
          <w:b/>
          <w:bCs/>
          <w:sz w:val="28"/>
          <w:szCs w:val="28"/>
        </w:rPr>
        <w:t xml:space="preserve"> остросоциальные темы</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24A9">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sidR="0006784C">
        <w:rPr>
          <w:sz w:val="28"/>
          <w:szCs w:val="28"/>
        </w:rPr>
        <w:t>о</w:t>
      </w:r>
      <w:r w:rsidRPr="008B0C13">
        <w:rPr>
          <w:sz w:val="28"/>
          <w:szCs w:val="28"/>
        </w:rPr>
        <w:t xml:space="preserve"> представлен</w:t>
      </w:r>
      <w:r w:rsidR="0006784C">
        <w:rPr>
          <w:sz w:val="28"/>
          <w:szCs w:val="28"/>
        </w:rPr>
        <w:t>о</w:t>
      </w:r>
      <w:r w:rsidR="00F80C77">
        <w:rPr>
          <w:sz w:val="28"/>
          <w:szCs w:val="28"/>
        </w:rPr>
        <w:t xml:space="preserve"> </w:t>
      </w:r>
      <w:r w:rsidR="007845C3">
        <w:rPr>
          <w:sz w:val="28"/>
          <w:szCs w:val="28"/>
        </w:rPr>
        <w:t>2</w:t>
      </w:r>
      <w:r w:rsidR="00CA24A9">
        <w:rPr>
          <w:sz w:val="28"/>
          <w:szCs w:val="28"/>
        </w:rPr>
        <w:t xml:space="preserve"> заявки</w:t>
      </w:r>
      <w:r>
        <w:rPr>
          <w:sz w:val="28"/>
          <w:szCs w:val="28"/>
        </w:rPr>
        <w:t>.</w:t>
      </w:r>
    </w:p>
    <w:p w:rsidR="00CA24A9" w:rsidRDefault="00CA24A9"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5099"/>
        <w:gridCol w:w="3651"/>
      </w:tblGrid>
      <w:tr w:rsidR="00D57BF0" w:rsidRPr="00B70637" w:rsidTr="00BF3F07">
        <w:tc>
          <w:tcPr>
            <w:tcW w:w="1564" w:type="dxa"/>
          </w:tcPr>
          <w:p w:rsidR="00D57BF0" w:rsidRPr="00B70637" w:rsidRDefault="00D57BF0" w:rsidP="00BF3F07">
            <w:pPr>
              <w:tabs>
                <w:tab w:val="left" w:pos="5670"/>
              </w:tabs>
              <w:autoSpaceDE w:val="0"/>
              <w:autoSpaceDN w:val="0"/>
              <w:adjustRightInd w:val="0"/>
              <w:ind w:right="283"/>
              <w:jc w:val="center"/>
            </w:pPr>
            <w:r w:rsidRPr="00B70637">
              <w:t>№</w:t>
            </w:r>
          </w:p>
        </w:tc>
        <w:tc>
          <w:tcPr>
            <w:tcW w:w="5099" w:type="dxa"/>
          </w:tcPr>
          <w:p w:rsidR="00D57BF0" w:rsidRPr="00B70637" w:rsidRDefault="00D57BF0" w:rsidP="00BF3F07">
            <w:pPr>
              <w:tabs>
                <w:tab w:val="left" w:pos="5670"/>
              </w:tabs>
              <w:autoSpaceDE w:val="0"/>
              <w:autoSpaceDN w:val="0"/>
              <w:adjustRightInd w:val="0"/>
              <w:ind w:right="283"/>
              <w:jc w:val="center"/>
            </w:pPr>
            <w:r w:rsidRPr="00B70637">
              <w:t>Наименование</w:t>
            </w:r>
          </w:p>
        </w:tc>
        <w:tc>
          <w:tcPr>
            <w:tcW w:w="3651" w:type="dxa"/>
          </w:tcPr>
          <w:p w:rsidR="00D57BF0" w:rsidRPr="00B70637" w:rsidRDefault="00D57BF0" w:rsidP="00BF3F07">
            <w:pPr>
              <w:tabs>
                <w:tab w:val="left" w:pos="5670"/>
              </w:tabs>
              <w:autoSpaceDE w:val="0"/>
              <w:autoSpaceDN w:val="0"/>
              <w:adjustRightInd w:val="0"/>
              <w:ind w:right="283"/>
              <w:jc w:val="center"/>
            </w:pPr>
            <w:r w:rsidRPr="00B70637">
              <w:t>Почтовый адрес</w:t>
            </w:r>
          </w:p>
        </w:tc>
      </w:tr>
      <w:tr w:rsidR="00D57BF0" w:rsidRPr="00B70637" w:rsidTr="00BF3F07">
        <w:tc>
          <w:tcPr>
            <w:tcW w:w="1564" w:type="dxa"/>
          </w:tcPr>
          <w:p w:rsidR="00D57BF0" w:rsidRPr="00B70637" w:rsidRDefault="00D57BF0" w:rsidP="00BF3F07">
            <w:pPr>
              <w:pStyle w:val="a5"/>
              <w:tabs>
                <w:tab w:val="left" w:pos="5670"/>
              </w:tabs>
              <w:autoSpaceDE w:val="0"/>
              <w:autoSpaceDN w:val="0"/>
              <w:adjustRightInd w:val="0"/>
              <w:ind w:right="283"/>
              <w:jc w:val="both"/>
            </w:pPr>
            <w:r w:rsidRPr="00B70637">
              <w:t>1.</w:t>
            </w:r>
          </w:p>
        </w:tc>
        <w:tc>
          <w:tcPr>
            <w:tcW w:w="5099" w:type="dxa"/>
            <w:vAlign w:val="center"/>
          </w:tcPr>
          <w:p w:rsidR="00D57BF0" w:rsidRPr="00B70637" w:rsidRDefault="00D57BF0" w:rsidP="00BF3F07">
            <w:pPr>
              <w:pStyle w:val="a5"/>
              <w:tabs>
                <w:tab w:val="left" w:pos="5670"/>
              </w:tabs>
              <w:autoSpaceDE w:val="0"/>
              <w:autoSpaceDN w:val="0"/>
              <w:adjustRightInd w:val="0"/>
              <w:ind w:left="0" w:right="283"/>
            </w:pPr>
            <w:r w:rsidRPr="00B70637">
              <w:t xml:space="preserve">Автономная некоммерческая организация развития </w:t>
            </w:r>
            <w:proofErr w:type="spellStart"/>
            <w:r w:rsidRPr="00B70637">
              <w:t>креативных</w:t>
            </w:r>
            <w:proofErr w:type="spellEnd"/>
            <w:r w:rsidRPr="00B70637">
              <w:t xml:space="preserve"> индустрий «ДАСТАН»</w:t>
            </w:r>
          </w:p>
        </w:tc>
        <w:tc>
          <w:tcPr>
            <w:tcW w:w="3651" w:type="dxa"/>
            <w:vAlign w:val="center"/>
          </w:tcPr>
          <w:p w:rsidR="00D57BF0" w:rsidRPr="00B70637" w:rsidRDefault="00D57BF0" w:rsidP="00BF3F07">
            <w:pPr>
              <w:tabs>
                <w:tab w:val="left" w:pos="5670"/>
              </w:tabs>
              <w:autoSpaceDE w:val="0"/>
              <w:autoSpaceDN w:val="0"/>
              <w:adjustRightInd w:val="0"/>
              <w:ind w:right="283"/>
            </w:pPr>
            <w:r w:rsidRPr="00B70637">
              <w:t>420124, Республика Татарстан, г</w:t>
            </w:r>
            <w:proofErr w:type="gramStart"/>
            <w:r w:rsidRPr="00B70637">
              <w:t>.К</w:t>
            </w:r>
            <w:proofErr w:type="gramEnd"/>
            <w:r w:rsidRPr="00B70637">
              <w:t>азань, пр.Ямашева, д.35, кв.514</w:t>
            </w:r>
          </w:p>
        </w:tc>
      </w:tr>
      <w:tr w:rsidR="00D57BF0" w:rsidRPr="00B70637" w:rsidTr="00BF3F07">
        <w:tc>
          <w:tcPr>
            <w:tcW w:w="1564" w:type="dxa"/>
          </w:tcPr>
          <w:p w:rsidR="00D57BF0" w:rsidRPr="00B70637" w:rsidRDefault="00D57BF0" w:rsidP="00BF3F07">
            <w:pPr>
              <w:pStyle w:val="a5"/>
              <w:tabs>
                <w:tab w:val="left" w:pos="5670"/>
              </w:tabs>
              <w:autoSpaceDE w:val="0"/>
              <w:autoSpaceDN w:val="0"/>
              <w:adjustRightInd w:val="0"/>
              <w:ind w:right="283"/>
              <w:jc w:val="both"/>
            </w:pPr>
            <w:r w:rsidRPr="00B70637">
              <w:t>2.</w:t>
            </w:r>
          </w:p>
        </w:tc>
        <w:tc>
          <w:tcPr>
            <w:tcW w:w="5099" w:type="dxa"/>
            <w:vAlign w:val="center"/>
          </w:tcPr>
          <w:p w:rsidR="00D57BF0" w:rsidRPr="00B70637" w:rsidRDefault="00D57BF0" w:rsidP="00BF3F07">
            <w:pPr>
              <w:pStyle w:val="a5"/>
              <w:tabs>
                <w:tab w:val="left" w:pos="5670"/>
              </w:tabs>
              <w:autoSpaceDE w:val="0"/>
              <w:autoSpaceDN w:val="0"/>
              <w:adjustRightInd w:val="0"/>
              <w:ind w:left="0" w:right="283"/>
            </w:pPr>
            <w:r w:rsidRPr="00B70637">
              <w:t>Благотворительный фонд поддержки татарского национального театрального искусства «САЙЯР»</w:t>
            </w:r>
          </w:p>
        </w:tc>
        <w:tc>
          <w:tcPr>
            <w:tcW w:w="3651" w:type="dxa"/>
            <w:vAlign w:val="center"/>
          </w:tcPr>
          <w:p w:rsidR="00D57BF0" w:rsidRPr="00B70637" w:rsidRDefault="00D57BF0" w:rsidP="00BF3F07">
            <w:pPr>
              <w:tabs>
                <w:tab w:val="left" w:pos="5670"/>
              </w:tabs>
              <w:autoSpaceDE w:val="0"/>
              <w:autoSpaceDN w:val="0"/>
              <w:adjustRightInd w:val="0"/>
              <w:ind w:right="283"/>
            </w:pPr>
            <w:r w:rsidRPr="00B70637">
              <w:t>420021, г</w:t>
            </w:r>
            <w:proofErr w:type="gramStart"/>
            <w:r w:rsidRPr="00B70637">
              <w:t>.К</w:t>
            </w:r>
            <w:proofErr w:type="gramEnd"/>
            <w:r w:rsidRPr="00B70637">
              <w:t>азань, ул.Г.Тукая, 126</w:t>
            </w:r>
          </w:p>
        </w:tc>
      </w:tr>
    </w:tbl>
    <w:p w:rsidR="0004266B" w:rsidRDefault="0004266B" w:rsidP="00CA24A9">
      <w:pPr>
        <w:tabs>
          <w:tab w:val="left" w:pos="5670"/>
        </w:tabs>
        <w:autoSpaceDE w:val="0"/>
        <w:autoSpaceDN w:val="0"/>
        <w:adjustRightInd w:val="0"/>
        <w:spacing w:line="276" w:lineRule="auto"/>
        <w:ind w:right="283"/>
        <w:jc w:val="both"/>
        <w:rPr>
          <w:sz w:val="28"/>
          <w:szCs w:val="28"/>
        </w:rPr>
      </w:pPr>
    </w:p>
    <w:p w:rsidR="0004266B"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p>
    <w:p w:rsidR="00702DB6" w:rsidRDefault="00702DB6"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5099"/>
        <w:gridCol w:w="3651"/>
      </w:tblGrid>
      <w:tr w:rsidR="00D57BF0" w:rsidRPr="00B70637" w:rsidTr="00BF3F07">
        <w:tc>
          <w:tcPr>
            <w:tcW w:w="1564" w:type="dxa"/>
          </w:tcPr>
          <w:p w:rsidR="00D57BF0" w:rsidRPr="00B70637" w:rsidRDefault="00D57BF0" w:rsidP="00BF3F07">
            <w:pPr>
              <w:tabs>
                <w:tab w:val="left" w:pos="5670"/>
              </w:tabs>
              <w:autoSpaceDE w:val="0"/>
              <w:autoSpaceDN w:val="0"/>
              <w:adjustRightInd w:val="0"/>
              <w:ind w:right="283"/>
              <w:jc w:val="center"/>
            </w:pPr>
            <w:r w:rsidRPr="00B70637">
              <w:t>№</w:t>
            </w:r>
          </w:p>
        </w:tc>
        <w:tc>
          <w:tcPr>
            <w:tcW w:w="5099" w:type="dxa"/>
          </w:tcPr>
          <w:p w:rsidR="00D57BF0" w:rsidRPr="00B70637" w:rsidRDefault="00D57BF0" w:rsidP="00BF3F07">
            <w:pPr>
              <w:tabs>
                <w:tab w:val="left" w:pos="5670"/>
              </w:tabs>
              <w:autoSpaceDE w:val="0"/>
              <w:autoSpaceDN w:val="0"/>
              <w:adjustRightInd w:val="0"/>
              <w:ind w:right="283"/>
              <w:jc w:val="center"/>
            </w:pPr>
            <w:r w:rsidRPr="00B70637">
              <w:t>Наименование</w:t>
            </w:r>
          </w:p>
        </w:tc>
        <w:tc>
          <w:tcPr>
            <w:tcW w:w="3651" w:type="dxa"/>
          </w:tcPr>
          <w:p w:rsidR="00D57BF0" w:rsidRPr="00B70637" w:rsidRDefault="00D57BF0" w:rsidP="00BF3F07">
            <w:pPr>
              <w:tabs>
                <w:tab w:val="left" w:pos="5670"/>
              </w:tabs>
              <w:autoSpaceDE w:val="0"/>
              <w:autoSpaceDN w:val="0"/>
              <w:adjustRightInd w:val="0"/>
              <w:ind w:right="283"/>
              <w:jc w:val="center"/>
            </w:pPr>
            <w:r w:rsidRPr="00B70637">
              <w:t>Почтовый адрес</w:t>
            </w:r>
          </w:p>
        </w:tc>
      </w:tr>
      <w:tr w:rsidR="00D57BF0" w:rsidRPr="00B70637" w:rsidTr="00BF3F07">
        <w:tc>
          <w:tcPr>
            <w:tcW w:w="1564" w:type="dxa"/>
          </w:tcPr>
          <w:p w:rsidR="00D57BF0" w:rsidRPr="00B70637" w:rsidRDefault="00D57BF0" w:rsidP="00BF3F07">
            <w:pPr>
              <w:pStyle w:val="a5"/>
              <w:tabs>
                <w:tab w:val="left" w:pos="5670"/>
              </w:tabs>
              <w:autoSpaceDE w:val="0"/>
              <w:autoSpaceDN w:val="0"/>
              <w:adjustRightInd w:val="0"/>
              <w:ind w:right="283"/>
              <w:jc w:val="both"/>
            </w:pPr>
            <w:r>
              <w:t>1</w:t>
            </w:r>
            <w:r w:rsidRPr="00B70637">
              <w:t>.</w:t>
            </w:r>
          </w:p>
        </w:tc>
        <w:tc>
          <w:tcPr>
            <w:tcW w:w="5099" w:type="dxa"/>
            <w:vAlign w:val="center"/>
          </w:tcPr>
          <w:p w:rsidR="00D57BF0" w:rsidRPr="00B70637" w:rsidRDefault="00D57BF0" w:rsidP="00BF3F07">
            <w:pPr>
              <w:pStyle w:val="a5"/>
              <w:tabs>
                <w:tab w:val="left" w:pos="5670"/>
              </w:tabs>
              <w:autoSpaceDE w:val="0"/>
              <w:autoSpaceDN w:val="0"/>
              <w:adjustRightInd w:val="0"/>
              <w:ind w:left="0" w:right="283"/>
            </w:pPr>
            <w:r w:rsidRPr="00B70637">
              <w:t>Благотворительный фонд поддержки татарского национального театрального искусства «САЙЯР»</w:t>
            </w:r>
          </w:p>
        </w:tc>
        <w:tc>
          <w:tcPr>
            <w:tcW w:w="3651" w:type="dxa"/>
            <w:vAlign w:val="center"/>
          </w:tcPr>
          <w:p w:rsidR="00D57BF0" w:rsidRPr="00B70637" w:rsidRDefault="00D57BF0" w:rsidP="00BF3F07">
            <w:pPr>
              <w:tabs>
                <w:tab w:val="left" w:pos="5670"/>
              </w:tabs>
              <w:autoSpaceDE w:val="0"/>
              <w:autoSpaceDN w:val="0"/>
              <w:adjustRightInd w:val="0"/>
              <w:ind w:right="283"/>
            </w:pPr>
            <w:r w:rsidRPr="00B70637">
              <w:t>420021, г</w:t>
            </w:r>
            <w:proofErr w:type="gramStart"/>
            <w:r w:rsidRPr="00B70637">
              <w:t>.К</w:t>
            </w:r>
            <w:proofErr w:type="gramEnd"/>
            <w:r w:rsidRPr="00B70637">
              <w:t>азань, ул.Г.Тукая, 126</w:t>
            </w:r>
          </w:p>
        </w:tc>
      </w:tr>
    </w:tbl>
    <w:p w:rsidR="00EA7694" w:rsidRDefault="00EA7694" w:rsidP="00702DB6">
      <w:pPr>
        <w:tabs>
          <w:tab w:val="left" w:pos="5670"/>
        </w:tabs>
        <w:autoSpaceDE w:val="0"/>
        <w:autoSpaceDN w:val="0"/>
        <w:adjustRightInd w:val="0"/>
        <w:spacing w:line="276" w:lineRule="auto"/>
        <w:ind w:right="283"/>
        <w:jc w:val="both"/>
        <w:rPr>
          <w:sz w:val="28"/>
          <w:szCs w:val="28"/>
        </w:rPr>
      </w:pPr>
    </w:p>
    <w:p w:rsidR="003401AE" w:rsidRPr="003401AE" w:rsidRDefault="00831773" w:rsidP="003401AE">
      <w:pPr>
        <w:spacing w:line="276" w:lineRule="auto"/>
        <w:ind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D57BF0">
        <w:rPr>
          <w:sz w:val="28"/>
          <w:szCs w:val="28"/>
        </w:rPr>
        <w:t>Автономная некоммерческая организация</w:t>
      </w:r>
      <w:r w:rsidR="00D57BF0" w:rsidRPr="00B70637">
        <w:rPr>
          <w:sz w:val="28"/>
          <w:szCs w:val="28"/>
        </w:rPr>
        <w:t xml:space="preserve"> развития </w:t>
      </w:r>
      <w:proofErr w:type="spellStart"/>
      <w:r w:rsidR="00D57BF0" w:rsidRPr="00B70637">
        <w:rPr>
          <w:sz w:val="28"/>
          <w:szCs w:val="28"/>
        </w:rPr>
        <w:t>креативных</w:t>
      </w:r>
      <w:proofErr w:type="spellEnd"/>
      <w:r w:rsidR="00D57BF0" w:rsidRPr="00B70637">
        <w:rPr>
          <w:sz w:val="28"/>
          <w:szCs w:val="28"/>
        </w:rPr>
        <w:t xml:space="preserve"> индустрий «ДАСТАН»</w:t>
      </w:r>
      <w:r w:rsidR="00D57BF0">
        <w:rPr>
          <w:sz w:val="28"/>
          <w:szCs w:val="28"/>
        </w:rPr>
        <w:t xml:space="preserve"> определена </w:t>
      </w:r>
      <w:r w:rsidR="00D57BF0" w:rsidRPr="00B70637">
        <w:rPr>
          <w:sz w:val="28"/>
          <w:szCs w:val="28"/>
        </w:rPr>
        <w:t>получателем субсидии в целях финансового обеспечения затрат, связанных</w:t>
      </w:r>
      <w:r w:rsidR="00D57BF0">
        <w:rPr>
          <w:sz w:val="28"/>
          <w:szCs w:val="28"/>
        </w:rPr>
        <w:t xml:space="preserve"> </w:t>
      </w:r>
      <w:r w:rsidR="00D57BF0" w:rsidRPr="00B70637">
        <w:rPr>
          <w:sz w:val="28"/>
          <w:szCs w:val="28"/>
        </w:rPr>
        <w:t xml:space="preserve">с созданием </w:t>
      </w:r>
      <w:r w:rsidR="00D57BF0" w:rsidRPr="00B70637">
        <w:rPr>
          <w:bCs/>
          <w:sz w:val="28"/>
          <w:szCs w:val="28"/>
        </w:rPr>
        <w:t xml:space="preserve">игрового короткометражного цикла фильмов «Культура. Сейчас», </w:t>
      </w:r>
      <w:proofErr w:type="gramStart"/>
      <w:r w:rsidR="00D57BF0" w:rsidRPr="00B70637">
        <w:rPr>
          <w:bCs/>
          <w:sz w:val="28"/>
          <w:szCs w:val="28"/>
        </w:rPr>
        <w:t>затрагивающих</w:t>
      </w:r>
      <w:proofErr w:type="gramEnd"/>
      <w:r w:rsidR="00D57BF0" w:rsidRPr="00B70637">
        <w:rPr>
          <w:bCs/>
          <w:sz w:val="28"/>
          <w:szCs w:val="28"/>
        </w:rPr>
        <w:t xml:space="preserve"> остросоциальные темы.</w:t>
      </w:r>
    </w:p>
    <w:sectPr w:rsidR="003401AE" w:rsidRPr="003401AE"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3072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0D12"/>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84C"/>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B4"/>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1AE"/>
    <w:rsid w:val="00340C9A"/>
    <w:rsid w:val="00340C9E"/>
    <w:rsid w:val="00341BEA"/>
    <w:rsid w:val="00341F9F"/>
    <w:rsid w:val="00342496"/>
    <w:rsid w:val="00343498"/>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4715A"/>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707"/>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03"/>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2DB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A1"/>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5C3"/>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77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A5"/>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7FD"/>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7D2"/>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4A9"/>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6AA2"/>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B85"/>
    <w:rsid w:val="00D542A7"/>
    <w:rsid w:val="00D54A6D"/>
    <w:rsid w:val="00D550AE"/>
    <w:rsid w:val="00D55111"/>
    <w:rsid w:val="00D55C5C"/>
    <w:rsid w:val="00D55E58"/>
    <w:rsid w:val="00D56492"/>
    <w:rsid w:val="00D573C9"/>
    <w:rsid w:val="00D5770E"/>
    <w:rsid w:val="00D57BF0"/>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A7694"/>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B89"/>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42C"/>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71C"/>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4632</TotalTime>
  <Pages>1</Pages>
  <Words>289</Words>
  <Characters>1651</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137</cp:revision>
  <cp:lastPrinted>2022-06-08T10:43:00Z</cp:lastPrinted>
  <dcterms:created xsi:type="dcterms:W3CDTF">2020-02-19T16:14:00Z</dcterms:created>
  <dcterms:modified xsi:type="dcterms:W3CDTF">2022-12-04T00:30:00Z</dcterms:modified>
</cp:coreProperties>
</file>