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2F5678"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международного сотрудничества, в части</w:t>
      </w:r>
      <w:r w:rsidR="00CA24A9">
        <w:rPr>
          <w:b/>
          <w:sz w:val="28"/>
        </w:rPr>
        <w:t xml:space="preserve"> </w:t>
      </w:r>
      <w:r w:rsidR="00D53B85" w:rsidRPr="00D53B85">
        <w:rPr>
          <w:b/>
          <w:sz w:val="28"/>
          <w:szCs w:val="28"/>
        </w:rPr>
        <w:t xml:space="preserve">создания </w:t>
      </w:r>
      <w:r w:rsidR="00EA7694" w:rsidRPr="00EA7694">
        <w:rPr>
          <w:b/>
          <w:bCs/>
          <w:sz w:val="28"/>
          <w:szCs w:val="28"/>
        </w:rPr>
        <w:t xml:space="preserve">документального короткометражного фильма, </w:t>
      </w:r>
      <w:hyperlink r:id="rId8" w:history="1">
        <w:r w:rsidR="00EA7694" w:rsidRPr="00EA7694">
          <w:rPr>
            <w:b/>
            <w:sz w:val="28"/>
            <w:szCs w:val="28"/>
          </w:rPr>
          <w:t>посвященного историческим городам Татарстана и национальному зодчеству</w:t>
        </w:r>
      </w:hyperlink>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E91957">
        <w:rPr>
          <w:sz w:val="28"/>
          <w:szCs w:val="28"/>
        </w:rPr>
        <w:t>9</w:t>
      </w:r>
      <w:r w:rsidR="00CA53E2">
        <w:rPr>
          <w:sz w:val="28"/>
          <w:szCs w:val="28"/>
        </w:rPr>
        <w:t xml:space="preserve"> но</w:t>
      </w:r>
      <w:r w:rsidR="001A2AC8">
        <w:rPr>
          <w:sz w:val="28"/>
          <w:szCs w:val="28"/>
        </w:rPr>
        <w:t>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A24A9">
        <w:rPr>
          <w:sz w:val="28"/>
          <w:szCs w:val="28"/>
        </w:rPr>
        <w:t>5</w:t>
      </w:r>
      <w:r w:rsidR="000A0513" w:rsidRPr="008B0C13">
        <w:rPr>
          <w:sz w:val="28"/>
          <w:szCs w:val="28"/>
        </w:rPr>
        <w:t>:</w:t>
      </w:r>
      <w:r w:rsidR="00CA53E2">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sidR="0006784C">
        <w:rPr>
          <w:sz w:val="28"/>
          <w:szCs w:val="28"/>
        </w:rPr>
        <w:t>о</w:t>
      </w:r>
      <w:r w:rsidRPr="008B0C13">
        <w:rPr>
          <w:sz w:val="28"/>
          <w:szCs w:val="28"/>
        </w:rPr>
        <w:t xml:space="preserve"> представлен</w:t>
      </w:r>
      <w:r w:rsidR="0006784C">
        <w:rPr>
          <w:sz w:val="28"/>
          <w:szCs w:val="28"/>
        </w:rPr>
        <w:t>о</w:t>
      </w:r>
      <w:r w:rsidR="00F80C77">
        <w:rPr>
          <w:sz w:val="28"/>
          <w:szCs w:val="28"/>
        </w:rPr>
        <w:t xml:space="preserve"> </w:t>
      </w:r>
      <w:r w:rsidR="00EA7694">
        <w:rPr>
          <w:sz w:val="28"/>
          <w:szCs w:val="28"/>
        </w:rPr>
        <w:t>3</w:t>
      </w:r>
      <w:r w:rsidR="00CA24A9">
        <w:rPr>
          <w:sz w:val="28"/>
          <w:szCs w:val="28"/>
        </w:rPr>
        <w:t xml:space="preserve"> заявки</w:t>
      </w:r>
      <w:r>
        <w:rPr>
          <w:sz w:val="28"/>
          <w:szCs w:val="28"/>
        </w:rPr>
        <w:t>.</w:t>
      </w:r>
    </w:p>
    <w:p w:rsidR="00CA24A9" w:rsidRDefault="00CA24A9" w:rsidP="007D5944">
      <w:pPr>
        <w:tabs>
          <w:tab w:val="left" w:pos="5670"/>
        </w:tabs>
        <w:autoSpaceDE w:val="0"/>
        <w:autoSpaceDN w:val="0"/>
        <w:adjustRightInd w:val="0"/>
        <w:spacing w:line="276" w:lineRule="auto"/>
        <w:ind w:right="283" w:firstLine="709"/>
        <w:jc w:val="both"/>
        <w:rPr>
          <w:sz w:val="28"/>
          <w:szCs w:val="28"/>
        </w:rPr>
      </w:pPr>
    </w:p>
    <w:tbl>
      <w:tblPr>
        <w:tblStyle w:val="ab"/>
        <w:tblW w:w="0" w:type="auto"/>
        <w:tblInd w:w="108" w:type="dxa"/>
        <w:tblLayout w:type="fixed"/>
        <w:tblLook w:val="04A0"/>
      </w:tblPr>
      <w:tblGrid>
        <w:gridCol w:w="709"/>
        <w:gridCol w:w="5858"/>
        <w:gridCol w:w="3606"/>
      </w:tblGrid>
      <w:tr w:rsidR="00EA7694" w:rsidRPr="005C3DCF" w:rsidTr="00715224">
        <w:tc>
          <w:tcPr>
            <w:tcW w:w="709" w:type="dxa"/>
          </w:tcPr>
          <w:p w:rsidR="00EA7694" w:rsidRPr="005C3DCF" w:rsidRDefault="00EA7694" w:rsidP="00715224">
            <w:pPr>
              <w:tabs>
                <w:tab w:val="left" w:pos="5670"/>
              </w:tabs>
              <w:autoSpaceDE w:val="0"/>
              <w:autoSpaceDN w:val="0"/>
              <w:adjustRightInd w:val="0"/>
              <w:ind w:right="283"/>
              <w:jc w:val="center"/>
            </w:pPr>
            <w:r w:rsidRPr="005C3DCF">
              <w:t>№</w:t>
            </w:r>
          </w:p>
        </w:tc>
        <w:tc>
          <w:tcPr>
            <w:tcW w:w="5858" w:type="dxa"/>
          </w:tcPr>
          <w:p w:rsidR="00EA7694" w:rsidRPr="005C3DCF" w:rsidRDefault="00EA7694" w:rsidP="00715224">
            <w:pPr>
              <w:tabs>
                <w:tab w:val="left" w:pos="5670"/>
              </w:tabs>
              <w:autoSpaceDE w:val="0"/>
              <w:autoSpaceDN w:val="0"/>
              <w:adjustRightInd w:val="0"/>
              <w:ind w:right="283"/>
              <w:jc w:val="center"/>
            </w:pPr>
            <w:r w:rsidRPr="005C3DCF">
              <w:t>Наименование</w:t>
            </w:r>
          </w:p>
        </w:tc>
        <w:tc>
          <w:tcPr>
            <w:tcW w:w="3606" w:type="dxa"/>
          </w:tcPr>
          <w:p w:rsidR="00EA7694" w:rsidRPr="005C3DCF" w:rsidRDefault="00EA7694" w:rsidP="00715224">
            <w:pPr>
              <w:pStyle w:val="a5"/>
              <w:tabs>
                <w:tab w:val="left" w:pos="5670"/>
              </w:tabs>
              <w:autoSpaceDE w:val="0"/>
              <w:autoSpaceDN w:val="0"/>
              <w:adjustRightInd w:val="0"/>
              <w:ind w:right="283"/>
              <w:jc w:val="both"/>
            </w:pPr>
            <w:r w:rsidRPr="005C3DCF">
              <w:t>Почтовый адрес</w:t>
            </w:r>
          </w:p>
        </w:tc>
      </w:tr>
      <w:tr w:rsidR="00EA7694" w:rsidRPr="005C3DCF" w:rsidTr="00715224">
        <w:tc>
          <w:tcPr>
            <w:tcW w:w="709" w:type="dxa"/>
          </w:tcPr>
          <w:p w:rsidR="00EA7694" w:rsidRPr="005C3DCF" w:rsidRDefault="00EA7694" w:rsidP="00715224">
            <w:pPr>
              <w:tabs>
                <w:tab w:val="left" w:pos="5670"/>
              </w:tabs>
              <w:autoSpaceDE w:val="0"/>
              <w:autoSpaceDN w:val="0"/>
              <w:adjustRightInd w:val="0"/>
              <w:ind w:right="283"/>
              <w:jc w:val="center"/>
            </w:pPr>
            <w:r w:rsidRPr="005C3DCF">
              <w:t>1.</w:t>
            </w:r>
          </w:p>
        </w:tc>
        <w:tc>
          <w:tcPr>
            <w:tcW w:w="5858" w:type="dxa"/>
            <w:vAlign w:val="center"/>
          </w:tcPr>
          <w:p w:rsidR="00EA7694" w:rsidRPr="005C3DCF" w:rsidRDefault="00EA7694" w:rsidP="00715224">
            <w:pPr>
              <w:pStyle w:val="a5"/>
              <w:tabs>
                <w:tab w:val="left" w:pos="5670"/>
              </w:tabs>
              <w:autoSpaceDE w:val="0"/>
              <w:autoSpaceDN w:val="0"/>
              <w:adjustRightInd w:val="0"/>
              <w:ind w:left="0" w:right="283"/>
            </w:pPr>
            <w:r w:rsidRPr="005C3DCF">
              <w:t xml:space="preserve">Автономная некоммерческая организация по поддержке региональной кинематографии и </w:t>
            </w:r>
            <w:proofErr w:type="spellStart"/>
            <w:r w:rsidRPr="005C3DCF">
              <w:t>кинообразования</w:t>
            </w:r>
            <w:proofErr w:type="spellEnd"/>
            <w:r w:rsidRPr="005C3DCF">
              <w:t xml:space="preserve"> «Регион-Кино»</w:t>
            </w:r>
          </w:p>
        </w:tc>
        <w:tc>
          <w:tcPr>
            <w:tcW w:w="3606" w:type="dxa"/>
            <w:vAlign w:val="center"/>
          </w:tcPr>
          <w:p w:rsidR="00EA7694" w:rsidRPr="005C3DCF" w:rsidRDefault="00EA7694" w:rsidP="00715224">
            <w:pPr>
              <w:tabs>
                <w:tab w:val="left" w:pos="5670"/>
              </w:tabs>
              <w:autoSpaceDE w:val="0"/>
              <w:autoSpaceDN w:val="0"/>
              <w:adjustRightInd w:val="0"/>
              <w:ind w:right="283"/>
            </w:pPr>
            <w:r w:rsidRPr="005C3DCF">
              <w:t>420107, РТ, г</w:t>
            </w:r>
            <w:proofErr w:type="gramStart"/>
            <w:r w:rsidRPr="005C3DCF">
              <w:t>.К</w:t>
            </w:r>
            <w:proofErr w:type="gramEnd"/>
            <w:r w:rsidRPr="005C3DCF">
              <w:t>азань, ул.Петербургская, д.53, помещение 1033/1</w:t>
            </w:r>
          </w:p>
        </w:tc>
      </w:tr>
      <w:tr w:rsidR="00EA7694" w:rsidRPr="005C3DCF" w:rsidTr="00715224">
        <w:tc>
          <w:tcPr>
            <w:tcW w:w="709" w:type="dxa"/>
          </w:tcPr>
          <w:p w:rsidR="00EA7694" w:rsidRPr="005C3DCF" w:rsidRDefault="00EA7694" w:rsidP="00715224">
            <w:pPr>
              <w:tabs>
                <w:tab w:val="left" w:pos="5670"/>
              </w:tabs>
              <w:autoSpaceDE w:val="0"/>
              <w:autoSpaceDN w:val="0"/>
              <w:adjustRightInd w:val="0"/>
              <w:ind w:right="283"/>
              <w:jc w:val="center"/>
            </w:pPr>
            <w:r w:rsidRPr="005C3DCF">
              <w:t>2.</w:t>
            </w:r>
          </w:p>
        </w:tc>
        <w:tc>
          <w:tcPr>
            <w:tcW w:w="5858" w:type="dxa"/>
            <w:vAlign w:val="center"/>
          </w:tcPr>
          <w:p w:rsidR="00EA7694" w:rsidRPr="005C3DCF" w:rsidRDefault="00EA7694" w:rsidP="00715224">
            <w:pPr>
              <w:pStyle w:val="a5"/>
              <w:tabs>
                <w:tab w:val="left" w:pos="5670"/>
              </w:tabs>
              <w:autoSpaceDE w:val="0"/>
              <w:autoSpaceDN w:val="0"/>
              <w:adjustRightInd w:val="0"/>
              <w:ind w:left="0" w:right="283"/>
            </w:pPr>
            <w:r w:rsidRPr="005C3DCF">
              <w:t>АНО «Центр творчества «</w:t>
            </w:r>
            <w:proofErr w:type="spellStart"/>
            <w:r w:rsidRPr="005C3DCF">
              <w:t>Киносодружество</w:t>
            </w:r>
            <w:proofErr w:type="spellEnd"/>
            <w:r w:rsidRPr="005C3DCF">
              <w:t>»</w:t>
            </w:r>
          </w:p>
        </w:tc>
        <w:tc>
          <w:tcPr>
            <w:tcW w:w="3606" w:type="dxa"/>
            <w:vAlign w:val="center"/>
          </w:tcPr>
          <w:p w:rsidR="00EA7694" w:rsidRPr="005C3DCF" w:rsidRDefault="00EA7694" w:rsidP="00715224">
            <w:pPr>
              <w:tabs>
                <w:tab w:val="left" w:pos="5670"/>
              </w:tabs>
              <w:autoSpaceDE w:val="0"/>
              <w:autoSpaceDN w:val="0"/>
              <w:adjustRightInd w:val="0"/>
              <w:ind w:right="283"/>
            </w:pPr>
            <w:r w:rsidRPr="005C3DCF">
              <w:t>420080, г</w:t>
            </w:r>
            <w:proofErr w:type="gramStart"/>
            <w:r w:rsidRPr="005C3DCF">
              <w:t>.К</w:t>
            </w:r>
            <w:proofErr w:type="gramEnd"/>
            <w:r w:rsidRPr="005C3DCF">
              <w:t>азань, ул.Восстания, 49-175</w:t>
            </w:r>
          </w:p>
        </w:tc>
      </w:tr>
      <w:tr w:rsidR="00EA7694" w:rsidRPr="005C3DCF" w:rsidTr="00715224">
        <w:tc>
          <w:tcPr>
            <w:tcW w:w="709" w:type="dxa"/>
          </w:tcPr>
          <w:p w:rsidR="00EA7694" w:rsidRPr="005C3DCF" w:rsidRDefault="00EA7694" w:rsidP="00715224">
            <w:pPr>
              <w:tabs>
                <w:tab w:val="left" w:pos="5670"/>
              </w:tabs>
              <w:autoSpaceDE w:val="0"/>
              <w:autoSpaceDN w:val="0"/>
              <w:adjustRightInd w:val="0"/>
              <w:ind w:right="283"/>
              <w:jc w:val="center"/>
            </w:pPr>
            <w:r w:rsidRPr="005C3DCF">
              <w:t>3.</w:t>
            </w:r>
          </w:p>
        </w:tc>
        <w:tc>
          <w:tcPr>
            <w:tcW w:w="5858" w:type="dxa"/>
          </w:tcPr>
          <w:p w:rsidR="00EA7694" w:rsidRPr="005C3DCF" w:rsidRDefault="00EA7694" w:rsidP="00715224">
            <w:pPr>
              <w:pStyle w:val="a5"/>
              <w:tabs>
                <w:tab w:val="left" w:pos="5670"/>
              </w:tabs>
              <w:autoSpaceDE w:val="0"/>
              <w:autoSpaceDN w:val="0"/>
              <w:adjustRightInd w:val="0"/>
              <w:ind w:left="0" w:right="283"/>
            </w:pPr>
            <w:r w:rsidRPr="005C3DCF">
              <w:t xml:space="preserve">АНО «Центр инновационного развития и </w:t>
            </w:r>
            <w:proofErr w:type="spellStart"/>
            <w:r w:rsidRPr="005C3DCF">
              <w:t>трансфера</w:t>
            </w:r>
            <w:proofErr w:type="spellEnd"/>
            <w:r w:rsidRPr="005C3DCF">
              <w:t xml:space="preserve"> технологий»</w:t>
            </w:r>
          </w:p>
        </w:tc>
        <w:tc>
          <w:tcPr>
            <w:tcW w:w="3606" w:type="dxa"/>
            <w:vAlign w:val="center"/>
          </w:tcPr>
          <w:p w:rsidR="00EA7694" w:rsidRPr="005C3DCF" w:rsidRDefault="00EA7694" w:rsidP="00715224">
            <w:pPr>
              <w:tabs>
                <w:tab w:val="left" w:pos="5670"/>
              </w:tabs>
              <w:autoSpaceDE w:val="0"/>
              <w:autoSpaceDN w:val="0"/>
              <w:adjustRightInd w:val="0"/>
              <w:ind w:right="283"/>
            </w:pPr>
            <w:r w:rsidRPr="005C3DCF">
              <w:t>420061, Республика Татарстан, г</w:t>
            </w:r>
            <w:proofErr w:type="gramStart"/>
            <w:r w:rsidRPr="005C3DCF">
              <w:t>.К</w:t>
            </w:r>
            <w:proofErr w:type="gramEnd"/>
            <w:r w:rsidRPr="005C3DCF">
              <w:t>азань, ул. Петра Алексеева, 7 А, офис 4</w:t>
            </w:r>
          </w:p>
        </w:tc>
      </w:tr>
    </w:tbl>
    <w:p w:rsidR="0004266B" w:rsidRDefault="0004266B" w:rsidP="00CA24A9">
      <w:pPr>
        <w:tabs>
          <w:tab w:val="left" w:pos="5670"/>
        </w:tabs>
        <w:autoSpaceDE w:val="0"/>
        <w:autoSpaceDN w:val="0"/>
        <w:adjustRightInd w:val="0"/>
        <w:spacing w:line="276" w:lineRule="auto"/>
        <w:ind w:right="283"/>
        <w:jc w:val="both"/>
        <w:rPr>
          <w:sz w:val="28"/>
          <w:szCs w:val="28"/>
        </w:rPr>
      </w:pPr>
    </w:p>
    <w:p w:rsidR="0004266B"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p>
    <w:p w:rsidR="00702DB6" w:rsidRDefault="00702DB6" w:rsidP="007D5944">
      <w:pPr>
        <w:tabs>
          <w:tab w:val="left" w:pos="5670"/>
        </w:tabs>
        <w:autoSpaceDE w:val="0"/>
        <w:autoSpaceDN w:val="0"/>
        <w:adjustRightInd w:val="0"/>
        <w:spacing w:line="276" w:lineRule="auto"/>
        <w:ind w:right="283" w:firstLine="709"/>
        <w:jc w:val="both"/>
        <w:rPr>
          <w:sz w:val="28"/>
          <w:szCs w:val="28"/>
        </w:rPr>
      </w:pPr>
    </w:p>
    <w:tbl>
      <w:tblPr>
        <w:tblStyle w:val="ab"/>
        <w:tblW w:w="0" w:type="auto"/>
        <w:tblInd w:w="108" w:type="dxa"/>
        <w:tblLayout w:type="fixed"/>
        <w:tblLook w:val="04A0"/>
      </w:tblPr>
      <w:tblGrid>
        <w:gridCol w:w="709"/>
        <w:gridCol w:w="5858"/>
        <w:gridCol w:w="3606"/>
      </w:tblGrid>
      <w:tr w:rsidR="00EA7694" w:rsidRPr="005C3DCF" w:rsidTr="00715224">
        <w:tc>
          <w:tcPr>
            <w:tcW w:w="709" w:type="dxa"/>
          </w:tcPr>
          <w:p w:rsidR="00EA7694" w:rsidRPr="005C3DCF" w:rsidRDefault="00EA7694" w:rsidP="00715224">
            <w:pPr>
              <w:tabs>
                <w:tab w:val="left" w:pos="5670"/>
              </w:tabs>
              <w:autoSpaceDE w:val="0"/>
              <w:autoSpaceDN w:val="0"/>
              <w:adjustRightInd w:val="0"/>
              <w:ind w:right="283"/>
              <w:jc w:val="center"/>
            </w:pPr>
            <w:r w:rsidRPr="005C3DCF">
              <w:t>№</w:t>
            </w:r>
          </w:p>
        </w:tc>
        <w:tc>
          <w:tcPr>
            <w:tcW w:w="5858" w:type="dxa"/>
          </w:tcPr>
          <w:p w:rsidR="00EA7694" w:rsidRPr="005C3DCF" w:rsidRDefault="00EA7694" w:rsidP="00715224">
            <w:pPr>
              <w:tabs>
                <w:tab w:val="left" w:pos="5670"/>
              </w:tabs>
              <w:autoSpaceDE w:val="0"/>
              <w:autoSpaceDN w:val="0"/>
              <w:adjustRightInd w:val="0"/>
              <w:ind w:right="283"/>
              <w:jc w:val="center"/>
            </w:pPr>
            <w:r w:rsidRPr="005C3DCF">
              <w:t>Наименование</w:t>
            </w:r>
          </w:p>
        </w:tc>
        <w:tc>
          <w:tcPr>
            <w:tcW w:w="3606" w:type="dxa"/>
          </w:tcPr>
          <w:p w:rsidR="00EA7694" w:rsidRPr="005C3DCF" w:rsidRDefault="00EA7694" w:rsidP="00715224">
            <w:pPr>
              <w:pStyle w:val="a5"/>
              <w:tabs>
                <w:tab w:val="left" w:pos="5670"/>
              </w:tabs>
              <w:autoSpaceDE w:val="0"/>
              <w:autoSpaceDN w:val="0"/>
              <w:adjustRightInd w:val="0"/>
              <w:ind w:right="283"/>
              <w:jc w:val="both"/>
            </w:pPr>
            <w:r w:rsidRPr="005C3DCF">
              <w:t>Почтовый адрес</w:t>
            </w:r>
          </w:p>
        </w:tc>
      </w:tr>
      <w:tr w:rsidR="00EA7694" w:rsidRPr="005C3DCF" w:rsidTr="00715224">
        <w:tc>
          <w:tcPr>
            <w:tcW w:w="709" w:type="dxa"/>
          </w:tcPr>
          <w:p w:rsidR="00EA7694" w:rsidRPr="005C3DCF" w:rsidRDefault="00EA7694" w:rsidP="00715224">
            <w:pPr>
              <w:tabs>
                <w:tab w:val="left" w:pos="5670"/>
              </w:tabs>
              <w:autoSpaceDE w:val="0"/>
              <w:autoSpaceDN w:val="0"/>
              <w:adjustRightInd w:val="0"/>
              <w:ind w:right="283"/>
              <w:jc w:val="center"/>
            </w:pPr>
            <w:r>
              <w:t>1</w:t>
            </w:r>
            <w:r w:rsidRPr="005C3DCF">
              <w:t>.</w:t>
            </w:r>
          </w:p>
        </w:tc>
        <w:tc>
          <w:tcPr>
            <w:tcW w:w="5858" w:type="dxa"/>
            <w:vAlign w:val="center"/>
          </w:tcPr>
          <w:p w:rsidR="00EA7694" w:rsidRPr="005C3DCF" w:rsidRDefault="00EA7694" w:rsidP="00715224">
            <w:pPr>
              <w:pStyle w:val="a5"/>
              <w:tabs>
                <w:tab w:val="left" w:pos="5670"/>
              </w:tabs>
              <w:autoSpaceDE w:val="0"/>
              <w:autoSpaceDN w:val="0"/>
              <w:adjustRightInd w:val="0"/>
              <w:ind w:left="0" w:right="283"/>
            </w:pPr>
            <w:r w:rsidRPr="005C3DCF">
              <w:t>АНО «Центр творчества «</w:t>
            </w:r>
            <w:proofErr w:type="spellStart"/>
            <w:r w:rsidRPr="005C3DCF">
              <w:t>Киносодружество</w:t>
            </w:r>
            <w:proofErr w:type="spellEnd"/>
            <w:r w:rsidRPr="005C3DCF">
              <w:t>»</w:t>
            </w:r>
          </w:p>
        </w:tc>
        <w:tc>
          <w:tcPr>
            <w:tcW w:w="3606" w:type="dxa"/>
            <w:vAlign w:val="center"/>
          </w:tcPr>
          <w:p w:rsidR="00EA7694" w:rsidRPr="005C3DCF" w:rsidRDefault="00EA7694" w:rsidP="00715224">
            <w:pPr>
              <w:tabs>
                <w:tab w:val="left" w:pos="5670"/>
              </w:tabs>
              <w:autoSpaceDE w:val="0"/>
              <w:autoSpaceDN w:val="0"/>
              <w:adjustRightInd w:val="0"/>
              <w:ind w:right="283"/>
            </w:pPr>
            <w:r w:rsidRPr="005C3DCF">
              <w:t>420080, г</w:t>
            </w:r>
            <w:proofErr w:type="gramStart"/>
            <w:r w:rsidRPr="005C3DCF">
              <w:t>.К</w:t>
            </w:r>
            <w:proofErr w:type="gramEnd"/>
            <w:r w:rsidRPr="005C3DCF">
              <w:t>азань, ул.Восстания, 49-175</w:t>
            </w:r>
          </w:p>
        </w:tc>
      </w:tr>
      <w:tr w:rsidR="00EA7694" w:rsidRPr="005C3DCF" w:rsidTr="00715224">
        <w:tc>
          <w:tcPr>
            <w:tcW w:w="709" w:type="dxa"/>
          </w:tcPr>
          <w:p w:rsidR="00EA7694" w:rsidRPr="005C3DCF" w:rsidRDefault="00EA7694" w:rsidP="00715224">
            <w:pPr>
              <w:tabs>
                <w:tab w:val="left" w:pos="5670"/>
              </w:tabs>
              <w:autoSpaceDE w:val="0"/>
              <w:autoSpaceDN w:val="0"/>
              <w:adjustRightInd w:val="0"/>
              <w:ind w:right="283"/>
              <w:jc w:val="center"/>
            </w:pPr>
            <w:r>
              <w:t>2</w:t>
            </w:r>
            <w:r w:rsidRPr="005C3DCF">
              <w:t>.</w:t>
            </w:r>
          </w:p>
        </w:tc>
        <w:tc>
          <w:tcPr>
            <w:tcW w:w="5858" w:type="dxa"/>
          </w:tcPr>
          <w:p w:rsidR="00EA7694" w:rsidRPr="005C3DCF" w:rsidRDefault="00EA7694" w:rsidP="00715224">
            <w:pPr>
              <w:pStyle w:val="a5"/>
              <w:tabs>
                <w:tab w:val="left" w:pos="5670"/>
              </w:tabs>
              <w:autoSpaceDE w:val="0"/>
              <w:autoSpaceDN w:val="0"/>
              <w:adjustRightInd w:val="0"/>
              <w:ind w:left="0" w:right="283"/>
            </w:pPr>
            <w:r w:rsidRPr="005C3DCF">
              <w:t xml:space="preserve">АНО «Центр инновационного развития и </w:t>
            </w:r>
            <w:proofErr w:type="spellStart"/>
            <w:r w:rsidRPr="005C3DCF">
              <w:t>трансфера</w:t>
            </w:r>
            <w:proofErr w:type="spellEnd"/>
            <w:r w:rsidRPr="005C3DCF">
              <w:t xml:space="preserve"> технологий»</w:t>
            </w:r>
          </w:p>
        </w:tc>
        <w:tc>
          <w:tcPr>
            <w:tcW w:w="3606" w:type="dxa"/>
            <w:vAlign w:val="center"/>
          </w:tcPr>
          <w:p w:rsidR="00EA7694" w:rsidRPr="005C3DCF" w:rsidRDefault="00EA7694" w:rsidP="00715224">
            <w:pPr>
              <w:tabs>
                <w:tab w:val="left" w:pos="5670"/>
              </w:tabs>
              <w:autoSpaceDE w:val="0"/>
              <w:autoSpaceDN w:val="0"/>
              <w:adjustRightInd w:val="0"/>
              <w:ind w:right="283"/>
            </w:pPr>
            <w:r w:rsidRPr="005C3DCF">
              <w:t>420061, Республика Татарстан, г</w:t>
            </w:r>
            <w:proofErr w:type="gramStart"/>
            <w:r w:rsidRPr="005C3DCF">
              <w:t>.К</w:t>
            </w:r>
            <w:proofErr w:type="gramEnd"/>
            <w:r w:rsidRPr="005C3DCF">
              <w:t>азань, ул. Петра Алексеева, 7 А, офис 4</w:t>
            </w:r>
          </w:p>
        </w:tc>
      </w:tr>
    </w:tbl>
    <w:p w:rsidR="00EA7694" w:rsidRDefault="00EA7694" w:rsidP="00702DB6">
      <w:pPr>
        <w:tabs>
          <w:tab w:val="left" w:pos="5670"/>
        </w:tabs>
        <w:autoSpaceDE w:val="0"/>
        <w:autoSpaceDN w:val="0"/>
        <w:adjustRightInd w:val="0"/>
        <w:spacing w:line="276" w:lineRule="auto"/>
        <w:ind w:right="283"/>
        <w:jc w:val="both"/>
        <w:rPr>
          <w:sz w:val="28"/>
          <w:szCs w:val="28"/>
        </w:rPr>
      </w:pPr>
    </w:p>
    <w:p w:rsidR="00E91957" w:rsidRPr="00225B18" w:rsidRDefault="00831773" w:rsidP="00E91957">
      <w:pPr>
        <w:spacing w:line="276" w:lineRule="auto"/>
        <w:ind w:firstLine="709"/>
        <w:jc w:val="both"/>
        <w:rPr>
          <w:sz w:val="22"/>
          <w:szCs w:val="22"/>
          <w:lang w:val="tt-RU"/>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A53E2">
        <w:rPr>
          <w:rFonts w:eastAsiaTheme="minorHAnsi"/>
          <w:b/>
          <w:sz w:val="28"/>
          <w:szCs w:val="28"/>
          <w:lang w:eastAsia="en-US"/>
        </w:rPr>
        <w:t xml:space="preserve"> </w:t>
      </w:r>
      <w:r w:rsidR="00EA7694">
        <w:rPr>
          <w:sz w:val="28"/>
          <w:szCs w:val="28"/>
        </w:rPr>
        <w:t>Автономная некоммерческая организация</w:t>
      </w:r>
      <w:r w:rsidR="00EA7694" w:rsidRPr="00F85F59">
        <w:rPr>
          <w:sz w:val="28"/>
          <w:szCs w:val="28"/>
        </w:rPr>
        <w:t xml:space="preserve"> по поддержке региональной кинематографии и </w:t>
      </w:r>
      <w:proofErr w:type="spellStart"/>
      <w:r w:rsidR="00EA7694" w:rsidRPr="00F85F59">
        <w:rPr>
          <w:sz w:val="28"/>
          <w:szCs w:val="28"/>
        </w:rPr>
        <w:t>кинообразования</w:t>
      </w:r>
      <w:proofErr w:type="spellEnd"/>
      <w:r w:rsidR="00EA7694" w:rsidRPr="00F85F59">
        <w:rPr>
          <w:sz w:val="28"/>
          <w:szCs w:val="28"/>
        </w:rPr>
        <w:t xml:space="preserve"> «Регион-Кино»</w:t>
      </w:r>
      <w:r w:rsidR="00EA7694">
        <w:rPr>
          <w:sz w:val="28"/>
          <w:szCs w:val="28"/>
        </w:rPr>
        <w:t xml:space="preserve"> определена получателем субсидии </w:t>
      </w:r>
      <w:r w:rsidR="00EA7694" w:rsidRPr="00060ECB">
        <w:rPr>
          <w:sz w:val="28"/>
          <w:szCs w:val="28"/>
        </w:rPr>
        <w:t>в целях</w:t>
      </w:r>
      <w:r w:rsidR="00EA7694" w:rsidRPr="00BE6CC3">
        <w:rPr>
          <w:sz w:val="28"/>
          <w:szCs w:val="28"/>
        </w:rPr>
        <w:t xml:space="preserve"> финансового</w:t>
      </w:r>
      <w:r w:rsidR="00EA7694">
        <w:rPr>
          <w:sz w:val="28"/>
          <w:szCs w:val="28"/>
        </w:rPr>
        <w:t xml:space="preserve"> обеспечения </w:t>
      </w:r>
      <w:r w:rsidR="00EA7694">
        <w:rPr>
          <w:sz w:val="28"/>
          <w:szCs w:val="28"/>
        </w:rPr>
        <w:lastRenderedPageBreak/>
        <w:t xml:space="preserve">затрат, </w:t>
      </w:r>
      <w:r w:rsidR="00EA7694" w:rsidRPr="00BE6CC3">
        <w:rPr>
          <w:sz w:val="28"/>
          <w:szCs w:val="28"/>
        </w:rPr>
        <w:t>связанных с</w:t>
      </w:r>
      <w:r w:rsidR="00EA7694">
        <w:rPr>
          <w:sz w:val="28"/>
          <w:szCs w:val="28"/>
        </w:rPr>
        <w:t xml:space="preserve"> созданием </w:t>
      </w:r>
      <w:r w:rsidR="00EA7694" w:rsidRPr="00E93EC9">
        <w:rPr>
          <w:bCs/>
          <w:sz w:val="28"/>
          <w:szCs w:val="28"/>
        </w:rPr>
        <w:t xml:space="preserve">документального короткометражного фильма, </w:t>
      </w:r>
      <w:hyperlink r:id="rId9" w:history="1">
        <w:r w:rsidR="00EA7694">
          <w:rPr>
            <w:sz w:val="28"/>
            <w:szCs w:val="28"/>
          </w:rPr>
          <w:t>посвященного</w:t>
        </w:r>
        <w:r w:rsidR="00EA7694" w:rsidRPr="00F85F59">
          <w:rPr>
            <w:sz w:val="28"/>
            <w:szCs w:val="28"/>
          </w:rPr>
          <w:t xml:space="preserve"> историческим городам Татарстана и национальному зодчеству</w:t>
        </w:r>
        <w:r w:rsidR="00EA7694">
          <w:rPr>
            <w:sz w:val="28"/>
            <w:szCs w:val="28"/>
          </w:rPr>
          <w:t>.</w:t>
        </w:r>
      </w:hyperlink>
    </w:p>
    <w:p w:rsidR="00831773" w:rsidRPr="00E91957"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val="tt-RU" w:eastAsia="en-US"/>
        </w:rPr>
      </w:pPr>
    </w:p>
    <w:p w:rsidR="004A3C19" w:rsidRPr="00CA24A9"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val="tt-RU" w:eastAsia="en-US"/>
        </w:rPr>
      </w:pPr>
    </w:p>
    <w:sectPr w:rsidR="004A3C19" w:rsidRPr="00CA24A9"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26625"/>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0D12"/>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84C"/>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97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2E6"/>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678"/>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498"/>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4715A"/>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03"/>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2DB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A1"/>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77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37A35"/>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A5"/>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2F3"/>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7FD"/>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7D2"/>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4A9"/>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6AA2"/>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B8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1957"/>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A7694"/>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71C"/>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cult.tatarstan.ru/rus/file/pub/pub_338181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ncult.tatarstan.ru/rus/file/pub/pub_338181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4623</TotalTime>
  <Pages>2</Pages>
  <Words>354</Words>
  <Characters>2018</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129</cp:revision>
  <cp:lastPrinted>2022-06-08T10:43:00Z</cp:lastPrinted>
  <dcterms:created xsi:type="dcterms:W3CDTF">2020-02-19T16:14:00Z</dcterms:created>
  <dcterms:modified xsi:type="dcterms:W3CDTF">2022-12-04T00:13:00Z</dcterms:modified>
</cp:coreProperties>
</file>