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6FD" w:rsidRPr="00076D73" w:rsidRDefault="00076D73" w:rsidP="00076D73">
      <w:pPr>
        <w:jc w:val="center"/>
        <w:outlineLvl w:val="0"/>
        <w:rPr>
          <w:sz w:val="28"/>
        </w:rPr>
      </w:pPr>
      <w:r w:rsidRPr="00195614">
        <w:rPr>
          <w:rFonts w:ascii="Times New Roman" w:hAnsi="Times New Roman"/>
          <w:b/>
          <w:color w:val="000000" w:themeColor="text1"/>
          <w:sz w:val="28"/>
          <w:szCs w:val="28"/>
        </w:rPr>
        <w:t>Объявление о проведении отбора для предоставления субсидии некоммерческой организации в целях финансового обеспечения (возмещения) затрат, связанных с реализацией проектов, организацией и проведением мероприятий в сфере культура, искусства кинематографии, анимации, популяризации культурного наследия, государственной национальной политики</w:t>
      </w:r>
      <w:r w:rsidRPr="00076D73">
        <w:rPr>
          <w:rFonts w:ascii="Times New Roman" w:hAnsi="Times New Roman"/>
          <w:b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 части </w:t>
      </w:r>
      <w:r w:rsidR="003C148E">
        <w:rPr>
          <w:rFonts w:ascii="Times New Roman" w:hAnsi="Times New Roman"/>
          <w:b/>
          <w:color w:val="000000" w:themeColor="text1"/>
          <w:sz w:val="28"/>
        </w:rPr>
        <w:t>реализации проектов</w:t>
      </w:r>
      <w:r>
        <w:rPr>
          <w:sz w:val="28"/>
        </w:rPr>
        <w:t xml:space="preserve"> </w:t>
      </w:r>
      <w:r w:rsidR="003C148E">
        <w:rPr>
          <w:rFonts w:ascii="Times New Roman" w:hAnsi="Times New Roman"/>
          <w:b/>
          <w:color w:val="000000" w:themeColor="text1"/>
          <w:sz w:val="28"/>
        </w:rPr>
        <w:t>в сфере культуры в 2022 году</w:t>
      </w:r>
    </w:p>
    <w:p w:rsidR="005D16FD" w:rsidRDefault="005D16FD" w:rsidP="00076D73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</w:rPr>
      </w:pPr>
    </w:p>
    <w:p w:rsidR="005D16FD" w:rsidRDefault="003C148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Срок проведения отбора</w:t>
      </w:r>
      <w:r>
        <w:rPr>
          <w:rFonts w:ascii="Times New Roman" w:hAnsi="Times New Roman"/>
          <w:color w:val="000000" w:themeColor="text1"/>
          <w:sz w:val="28"/>
        </w:rPr>
        <w:t xml:space="preserve"> – </w:t>
      </w:r>
      <w:r w:rsidR="004B1087">
        <w:rPr>
          <w:rFonts w:ascii="Times New Roman" w:hAnsi="Times New Roman"/>
          <w:color w:val="000000" w:themeColor="text1"/>
          <w:sz w:val="28"/>
        </w:rPr>
        <w:t>с 14.10.2022 по 12</w:t>
      </w:r>
      <w:r w:rsidRPr="00076D73">
        <w:rPr>
          <w:rFonts w:ascii="Times New Roman" w:hAnsi="Times New Roman"/>
          <w:color w:val="000000" w:themeColor="text1"/>
          <w:sz w:val="28"/>
        </w:rPr>
        <w:t>.11.2022.</w:t>
      </w:r>
    </w:p>
    <w:p w:rsidR="005D16FD" w:rsidRDefault="005D16F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5D16FD" w:rsidRDefault="003C148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Место проведение отбора</w:t>
      </w:r>
      <w:r>
        <w:rPr>
          <w:rFonts w:ascii="Times New Roman" w:hAnsi="Times New Roman"/>
          <w:color w:val="000000" w:themeColor="text1"/>
          <w:sz w:val="28"/>
        </w:rPr>
        <w:t xml:space="preserve"> – Министерство культуры Республики Татарстан, 420060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г.Казань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</w:rPr>
        <w:t>ул.Пушкина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66/33, </w:t>
      </w:r>
      <w:r>
        <w:rPr>
          <w:rFonts w:ascii="Times New Roman" w:hAnsi="Times New Roman"/>
          <w:sz w:val="28"/>
        </w:rPr>
        <w:t>E-</w:t>
      </w:r>
      <w:proofErr w:type="spellStart"/>
      <w:r>
        <w:rPr>
          <w:rFonts w:ascii="Times New Roman" w:hAnsi="Times New Roman"/>
          <w:sz w:val="28"/>
        </w:rPr>
        <w:t>Mail</w:t>
      </w:r>
      <w:proofErr w:type="spellEnd"/>
      <w:r>
        <w:rPr>
          <w:rFonts w:ascii="Times New Roman" w:hAnsi="Times New Roman"/>
          <w:sz w:val="28"/>
        </w:rPr>
        <w:t xml:space="preserve">: </w:t>
      </w:r>
      <w:hyperlink r:id="rId4" w:history="1">
        <w:r>
          <w:rPr>
            <w:rStyle w:val="a3"/>
            <w:rFonts w:ascii="Times New Roman" w:hAnsi="Times New Roman"/>
            <w:sz w:val="28"/>
          </w:rPr>
          <w:t>mkrt@tatar.ru</w:t>
        </w:r>
      </w:hyperlink>
      <w:r>
        <w:rPr>
          <w:rFonts w:ascii="Times New Roman" w:hAnsi="Times New Roman"/>
          <w:sz w:val="28"/>
        </w:rPr>
        <w:t>.</w:t>
      </w:r>
    </w:p>
    <w:p w:rsidR="005D16FD" w:rsidRDefault="005D16F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5D16FD" w:rsidRDefault="003C148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организации и проведении мероприятий:</w:t>
      </w:r>
    </w:p>
    <w:p w:rsidR="005D16FD" w:rsidRDefault="003C148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Художественно -технические параметры мероприятий:</w:t>
      </w:r>
    </w:p>
    <w:p w:rsidR="005D16FD" w:rsidRDefault="003C148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длительность мероприятий: 12 месяцев; </w:t>
      </w:r>
    </w:p>
    <w:p w:rsidR="005D16FD" w:rsidRDefault="003C148E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проведения меропр</w:t>
      </w:r>
      <w:r w:rsidR="00EC7994">
        <w:rPr>
          <w:rFonts w:ascii="Times New Roman" w:hAnsi="Times New Roman"/>
          <w:sz w:val="28"/>
        </w:rPr>
        <w:t xml:space="preserve">иятий: Клуб им. Г. Тукая Союза </w:t>
      </w:r>
      <w:bookmarkStart w:id="0" w:name="_GoBack"/>
      <w:bookmarkEnd w:id="0"/>
      <w:r>
        <w:rPr>
          <w:rFonts w:ascii="Times New Roman" w:hAnsi="Times New Roman"/>
          <w:sz w:val="28"/>
        </w:rPr>
        <w:t>писателей РТ;</w:t>
      </w:r>
    </w:p>
    <w:p w:rsidR="005D16FD" w:rsidRDefault="003C148E">
      <w:pPr>
        <w:spacing w:after="0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технические характеристики места проведения мероприятий:</w:t>
      </w:r>
    </w:p>
    <w:p w:rsidR="005D16FD" w:rsidRDefault="003C148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оформление места проведения мероприятий: нет;</w:t>
      </w:r>
    </w:p>
    <w:p w:rsidR="005D16FD" w:rsidRDefault="003C148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звуковое обеспечение: да;</w:t>
      </w:r>
    </w:p>
    <w:p w:rsidR="005D16FD" w:rsidRDefault="003C148E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профессиональные требования к исполнителям, количество исполнителей: 7           человек;</w:t>
      </w:r>
    </w:p>
    <w:p w:rsidR="005D16FD" w:rsidRDefault="003C148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сценарий проведения мероприятий: нет;</w:t>
      </w:r>
    </w:p>
    <w:p w:rsidR="005D16FD" w:rsidRDefault="003C148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 рекламной кампании: нет;</w:t>
      </w:r>
    </w:p>
    <w:p w:rsidR="005D16FD" w:rsidRDefault="003C148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транспортное обеспечение: да;</w:t>
      </w:r>
    </w:p>
    <w:p w:rsidR="005D16FD" w:rsidRDefault="003C148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питания: нет;</w:t>
      </w:r>
    </w:p>
    <w:p w:rsidR="005D16FD" w:rsidRDefault="003C148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другие параметры относящиеся к проведению мероприятия: нет.</w:t>
      </w:r>
    </w:p>
    <w:p w:rsidR="005D16FD" w:rsidRDefault="005D16F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5D16FD" w:rsidRDefault="003C148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реализации проектов:</w:t>
      </w:r>
    </w:p>
    <w:p w:rsidR="005D16FD" w:rsidRDefault="003C148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Параметры проектов:</w:t>
      </w:r>
    </w:p>
    <w:p w:rsidR="005D16FD" w:rsidRDefault="003C148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содержание проектов: организационные вопросы </w:t>
      </w:r>
    </w:p>
    <w:p w:rsidR="005D16FD" w:rsidRDefault="003C148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целевая аудитория проектов:</w:t>
      </w:r>
    </w:p>
    <w:p w:rsidR="005D16FD" w:rsidRDefault="003C148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используемые в ходе реализации проектов материалы, технологии:</w:t>
      </w:r>
    </w:p>
    <w:p w:rsidR="005D16FD" w:rsidRDefault="003C148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описание конечного результата реализации проекта:</w:t>
      </w:r>
    </w:p>
    <w:p w:rsidR="005D16FD" w:rsidRDefault="005D16F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Результат, в целях достижения которого предоставляется субсидия: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5D16FD" w:rsidRDefault="003C148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организации и проведении мероприятий: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реализованных мероприятий, соответствующих художественно-техническим параметрам – 6 мероприятия;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участников – не менее 100 человек;</w:t>
      </w:r>
    </w:p>
    <w:p w:rsidR="005D16FD" w:rsidRDefault="003C148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исполнителей – 7 человек.</w:t>
      </w:r>
    </w:p>
    <w:p w:rsidR="005D16FD" w:rsidRDefault="003C148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реализации проектов: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проектов, реализованных в соответствии с заявкой - 6 единицы;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фактически привлеченная целевая аудитория – не менее 100 человек.</w:t>
      </w:r>
    </w:p>
    <w:p w:rsidR="005D16FD" w:rsidRDefault="003C148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lastRenderedPageBreak/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/>
          <w:color w:val="000000" w:themeColor="text1"/>
          <w:sz w:val="28"/>
        </w:rPr>
        <w:t xml:space="preserve"> - </w:t>
      </w:r>
      <w:hyperlink r:id="rId5" w:history="1">
        <w:r>
          <w:rPr>
            <w:rStyle w:val="a3"/>
            <w:rFonts w:ascii="Times New Roman" w:hAnsi="Times New Roman"/>
            <w:sz w:val="28"/>
          </w:rPr>
          <w:t>https://mincult.tatarstan.ru</w:t>
        </w:r>
      </w:hyperlink>
      <w:r>
        <w:rPr>
          <w:rFonts w:ascii="Times New Roman" w:hAnsi="Times New Roman"/>
          <w:color w:val="000000" w:themeColor="text1"/>
          <w:sz w:val="28"/>
        </w:rPr>
        <w:t>.</w:t>
      </w:r>
    </w:p>
    <w:p w:rsidR="005D16FD" w:rsidRDefault="005D16F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5D16FD" w:rsidRDefault="003C148E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Для участия в отборе некоммерческая организация представляет в Министерство: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а)</w:t>
      </w:r>
      <w:r>
        <w:rPr>
          <w:color w:val="000000" w:themeColor="text1"/>
          <w:sz w:val="28"/>
        </w:rPr>
        <w:t xml:space="preserve"> </w:t>
      </w:r>
      <w:hyperlink r:id="rId6" w:history="1">
        <w:r>
          <w:rPr>
            <w:rFonts w:ascii="Times New Roman" w:hAnsi="Times New Roman"/>
            <w:color w:val="000000" w:themeColor="text1"/>
            <w:sz w:val="28"/>
          </w:rPr>
          <w:t>заявку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по форме согласно </w:t>
      </w:r>
      <w:proofErr w:type="gramStart"/>
      <w:r>
        <w:rPr>
          <w:rFonts w:ascii="Times New Roman" w:hAnsi="Times New Roman"/>
          <w:color w:val="000000" w:themeColor="text1"/>
          <w:sz w:val="28"/>
        </w:rPr>
        <w:t>приложению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к настоящему Порядку, которая включает: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>
          <w:rPr>
            <w:rFonts w:ascii="Times New Roman" w:hAnsi="Times New Roman"/>
            <w:color w:val="000000" w:themeColor="text1"/>
            <w:sz w:val="28"/>
          </w:rPr>
          <w:t>пункте 1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настоящего Порядка, утвержденную руководителем некоммерческой организации;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>
          <w:rPr>
            <w:rFonts w:ascii="Times New Roman" w:hAnsi="Times New Roman"/>
            <w:color w:val="000000" w:themeColor="text1"/>
            <w:sz w:val="28"/>
          </w:rPr>
          <w:t>пункте 1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bookmarkStart w:id="1" w:name="Par5"/>
      <w:bookmarkEnd w:id="1"/>
      <w:r>
        <w:rPr>
          <w:rFonts w:ascii="Times New Roman" w:hAnsi="Times New Roman"/>
          <w:color w:val="000000" w:themeColor="text1"/>
          <w:sz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</w:t>
      </w:r>
      <w:r>
        <w:rPr>
          <w:rFonts w:ascii="Times New Roman" w:hAnsi="Times New Roman"/>
          <w:color w:val="000000" w:themeColor="text1"/>
          <w:sz w:val="28"/>
        </w:rPr>
        <w:lastRenderedPageBreak/>
        <w:t>первое число месяца, предшествующего месяцу, в котором размещено объявление о проведении отбора;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5D16FD" w:rsidRDefault="005D16F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Основаниями для отклонения заявки на стадии рассмотрения заявок являются: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несоответствие некоммерческой организации вышеуказанным требованиям;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недостоверность представленной некоммерческой организацией информации, в том числе информации о месте нахождении и адресе юридического лица;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подача заявки после даты и (или) времени, определенных для подачи заявок;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отсутствие бюджетных ассигнований и лимитов бюджетных обязательств, доведенных Министерству на вышеуказанные цели.</w:t>
      </w:r>
    </w:p>
    <w:p w:rsidR="005D16FD" w:rsidRDefault="005D16F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5D16FD" w:rsidRDefault="005D16F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Правил рассмотрения заявок: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председателя Комиссии и членов Комиссии из числа сотрудников Министерства.  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установленным требованиям.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несоответствие представленных получателем субсидии документов требованиям или непредставление (представление не в полном объеме) указанных документов;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установление факта недостоверности информации, содержащейся в документах, представленных получателем субсидии.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дата, время и место проведения рассмотрения заявок;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информация о некоммерческих организациях, заявки которых были рассмотрены;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5D16FD" w:rsidRDefault="005D16F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заявки: </w:t>
      </w:r>
      <w:r>
        <w:rPr>
          <w:rFonts w:ascii="Times New Roman" w:hAnsi="Times New Roman"/>
          <w:color w:val="000000" w:themeColor="text1"/>
          <w:sz w:val="28"/>
        </w:rPr>
        <w:t xml:space="preserve">некоммерческая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5D16FD" w:rsidRDefault="005D16F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 </w:t>
      </w:r>
      <w:r>
        <w:rPr>
          <w:rFonts w:ascii="Times New Roman" w:hAnsi="Times New Roman"/>
          <w:color w:val="000000" w:themeColor="text1"/>
          <w:sz w:val="28"/>
        </w:rPr>
        <w:t>разъяснения положений объявления о проведении отбора осуществляется по телефону … в день обращения.</w:t>
      </w:r>
    </w:p>
    <w:p w:rsidR="005D16FD" w:rsidRDefault="005D16F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Срок, в течение которого победитель отбора должен подписать соглашение о предоставлении субсидии: с</w:t>
      </w:r>
      <w:r>
        <w:rPr>
          <w:rFonts w:ascii="Times New Roman" w:hAnsi="Times New Roman"/>
          <w:color w:val="000000" w:themeColor="text1"/>
          <w:sz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:rsidR="005D16FD" w:rsidRDefault="005D16F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Условия признания победителя отбора уклонившимся от заключения соглашения: </w:t>
      </w:r>
      <w:r>
        <w:rPr>
          <w:rFonts w:ascii="Times New Roman" w:hAnsi="Times New Roman"/>
          <w:color w:val="000000" w:themeColor="text1"/>
          <w:sz w:val="28"/>
        </w:rPr>
        <w:t xml:space="preserve">в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:rsidR="005D16FD" w:rsidRDefault="005D16F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5D16FD" w:rsidRDefault="003C14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Дата размещения результатов отбора на официальном сайте: </w:t>
      </w:r>
      <w:r>
        <w:rPr>
          <w:rFonts w:ascii="Times New Roman" w:hAnsi="Times New Roman"/>
          <w:color w:val="000000" w:themeColor="text1"/>
          <w:sz w:val="28"/>
        </w:rPr>
        <w:t>не позднее 14-го календарного дня, следующего за днем определения победителя отбора.</w:t>
      </w:r>
    </w:p>
    <w:p w:rsidR="005D16FD" w:rsidRDefault="003C148E">
      <w:pPr>
        <w:spacing w:after="160" w:line="264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</w:p>
    <w:p w:rsidR="00A84D8B" w:rsidRPr="00ED1EB6" w:rsidRDefault="00A84D8B" w:rsidP="00A84D8B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A84D8B" w:rsidRDefault="00A84D8B" w:rsidP="00A84D8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/>
          <w:sz w:val="28"/>
          <w:szCs w:val="28"/>
        </w:rPr>
        <w:t xml:space="preserve"> </w:t>
      </w:r>
    </w:p>
    <w:p w:rsidR="00A84D8B" w:rsidRPr="008006E0" w:rsidRDefault="00A84D8B" w:rsidP="00A84D8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525210">
        <w:rPr>
          <w:rFonts w:ascii="Times New Roman" w:hAnsi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A84D8B" w:rsidRPr="00ED1EB6" w:rsidRDefault="00A84D8B" w:rsidP="00A84D8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</w:p>
    <w:p w:rsidR="00A84D8B" w:rsidRDefault="00A84D8B" w:rsidP="00A84D8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Форма</w:t>
      </w:r>
    </w:p>
    <w:p w:rsidR="00A84D8B" w:rsidRDefault="00A84D8B" w:rsidP="00A84D8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</w:p>
    <w:p w:rsidR="00A84D8B" w:rsidRPr="00ED1EB6" w:rsidRDefault="00A84D8B" w:rsidP="00A84D8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Заявка</w:t>
      </w:r>
    </w:p>
    <w:p w:rsidR="00A84D8B" w:rsidRPr="00ED1EB6" w:rsidRDefault="00A84D8B" w:rsidP="00A84D8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A84D8B" w:rsidRPr="00ED1EB6" w:rsidRDefault="00A84D8B" w:rsidP="00A84D8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обеспечение (возмещение) затрат, связанных с ________________________</w:t>
      </w:r>
    </w:p>
    <w:p w:rsidR="00A84D8B" w:rsidRPr="00ED1EB6" w:rsidRDefault="00A84D8B" w:rsidP="00A84D8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A84D8B" w:rsidRPr="00ED1EB6" w:rsidRDefault="00A84D8B" w:rsidP="00A84D8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4D8B" w:rsidRPr="00ED1EB6" w:rsidRDefault="00A84D8B" w:rsidP="00A84D8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/>
          <w:sz w:val="28"/>
          <w:szCs w:val="28"/>
        </w:rPr>
        <w:t xml:space="preserve"> ________ 20__ г.</w:t>
      </w:r>
    </w:p>
    <w:p w:rsidR="00A84D8B" w:rsidRPr="00ED1EB6" w:rsidRDefault="00A84D8B" w:rsidP="00A84D8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84D8B" w:rsidRPr="00ED1EB6" w:rsidRDefault="00A84D8B" w:rsidP="00A84D8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1. Полное наименование некоммерческой организации: ____________________</w:t>
      </w:r>
    </w:p>
    <w:p w:rsidR="00A84D8B" w:rsidRPr="00ED1EB6" w:rsidRDefault="00A84D8B" w:rsidP="00A84D8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_____________________________</w:t>
      </w:r>
      <w:r>
        <w:rPr>
          <w:rFonts w:ascii="Times New Roman" w:hAnsi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D1EB6">
        <w:rPr>
          <w:rFonts w:ascii="Times New Roman" w:hAnsi="Times New Roman"/>
          <w:sz w:val="28"/>
          <w:szCs w:val="28"/>
        </w:rPr>
        <w:t>организация).</w:t>
      </w:r>
    </w:p>
    <w:p w:rsidR="00A84D8B" w:rsidRPr="00ED1EB6" w:rsidRDefault="00A84D8B" w:rsidP="00A84D8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/>
          <w:sz w:val="28"/>
          <w:szCs w:val="28"/>
        </w:rPr>
        <w:t>организацией: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___________</w:t>
      </w:r>
    </w:p>
    <w:p w:rsidR="00A84D8B" w:rsidRPr="00ED1EB6" w:rsidRDefault="00A84D8B" w:rsidP="00A84D8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  <w:r w:rsidRPr="00ED1EB6">
        <w:rPr>
          <w:rFonts w:ascii="Times New Roman" w:hAnsi="Times New Roman"/>
          <w:sz w:val="28"/>
          <w:szCs w:val="28"/>
        </w:rPr>
        <w:t>.</w:t>
      </w:r>
    </w:p>
    <w:p w:rsidR="00A84D8B" w:rsidRPr="00ED1EB6" w:rsidRDefault="00A84D8B" w:rsidP="00A84D8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A84D8B" w:rsidRPr="00ED1EB6" w:rsidRDefault="00A84D8B" w:rsidP="00A84D8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/>
          <w:sz w:val="28"/>
          <w:szCs w:val="28"/>
        </w:rPr>
        <w:t>.</w:t>
      </w:r>
    </w:p>
    <w:p w:rsidR="00A84D8B" w:rsidRDefault="00A84D8B" w:rsidP="00A84D8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4. Сумма субсидии: _________________</w:t>
      </w:r>
      <w:r>
        <w:rPr>
          <w:rFonts w:ascii="Times New Roman" w:hAnsi="Times New Roman"/>
          <w:sz w:val="28"/>
          <w:szCs w:val="28"/>
        </w:rPr>
        <w:t>__</w:t>
      </w:r>
      <w:r w:rsidRPr="00ED1EB6">
        <w:rPr>
          <w:rFonts w:ascii="Times New Roman" w:hAnsi="Times New Roman"/>
          <w:sz w:val="28"/>
          <w:szCs w:val="28"/>
        </w:rPr>
        <w:t>__________________________________.</w:t>
      </w:r>
    </w:p>
    <w:p w:rsidR="00A84D8B" w:rsidRPr="00ED1EB6" w:rsidRDefault="00A84D8B" w:rsidP="00A84D8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/>
          <w:sz w:val="28"/>
          <w:szCs w:val="28"/>
        </w:rPr>
        <w:t>.</w:t>
      </w:r>
    </w:p>
    <w:p w:rsidR="00A84D8B" w:rsidRPr="00ED1EB6" w:rsidRDefault="00A84D8B" w:rsidP="00A84D8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ED1EB6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.</w:t>
      </w:r>
    </w:p>
    <w:p w:rsidR="00A84D8B" w:rsidRPr="00ED1EB6" w:rsidRDefault="00A84D8B" w:rsidP="00A84D8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/>
          <w:sz w:val="28"/>
          <w:szCs w:val="28"/>
        </w:rPr>
        <w:t>_________</w:t>
      </w:r>
    </w:p>
    <w:p w:rsidR="00A84D8B" w:rsidRPr="00ED1EB6" w:rsidRDefault="00A84D8B" w:rsidP="00A84D8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lastRenderedPageBreak/>
        <w:t xml:space="preserve"> 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/>
          <w:sz w:val="28"/>
          <w:szCs w:val="28"/>
        </w:rPr>
        <w:t>.</w:t>
      </w:r>
    </w:p>
    <w:p w:rsidR="00A84D8B" w:rsidRDefault="00A84D8B" w:rsidP="00A84D8B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84D8B" w:rsidRPr="00ED1EB6" w:rsidRDefault="00A84D8B" w:rsidP="00A84D8B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A84D8B" w:rsidRPr="00ED1EB6" w:rsidRDefault="00A84D8B" w:rsidP="00A84D8B">
      <w:pPr>
        <w:spacing w:before="20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A84D8B" w:rsidRDefault="00A84D8B" w:rsidP="00A84D8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84D8B" w:rsidRPr="00ED1EB6" w:rsidRDefault="00A84D8B" w:rsidP="00A84D8B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A84D8B" w:rsidRPr="00ED1EB6" w:rsidTr="003D36BB">
        <w:trPr>
          <w:jc w:val="center"/>
        </w:trPr>
        <w:tc>
          <w:tcPr>
            <w:tcW w:w="594" w:type="dxa"/>
          </w:tcPr>
          <w:p w:rsidR="00A84D8B" w:rsidRPr="00ED1EB6" w:rsidRDefault="00A84D8B" w:rsidP="00A84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ED1EB6">
              <w:rPr>
                <w:rFonts w:ascii="Times New Roman" w:hAnsi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726" w:type="dxa"/>
          </w:tcPr>
          <w:p w:rsidR="00A84D8B" w:rsidRPr="00ED1EB6" w:rsidRDefault="00A84D8B" w:rsidP="00A84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EB6">
              <w:rPr>
                <w:rFonts w:ascii="Times New Roman" w:hAnsi="Times New Roman"/>
                <w:sz w:val="28"/>
                <w:szCs w:val="28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A84D8B" w:rsidRPr="00ED1EB6" w:rsidRDefault="00A84D8B" w:rsidP="00A84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EB6">
              <w:rPr>
                <w:rFonts w:ascii="Times New Roman" w:hAnsi="Times New Roman"/>
                <w:sz w:val="28"/>
                <w:szCs w:val="28"/>
              </w:rPr>
              <w:t>Количество листов</w:t>
            </w:r>
          </w:p>
        </w:tc>
      </w:tr>
      <w:tr w:rsidR="00A84D8B" w:rsidRPr="00ED1EB6" w:rsidTr="003D36BB">
        <w:trPr>
          <w:jc w:val="center"/>
        </w:trPr>
        <w:tc>
          <w:tcPr>
            <w:tcW w:w="594" w:type="dxa"/>
          </w:tcPr>
          <w:p w:rsidR="00A84D8B" w:rsidRPr="00ED1EB6" w:rsidRDefault="00A84D8B" w:rsidP="00A84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6" w:type="dxa"/>
          </w:tcPr>
          <w:p w:rsidR="00A84D8B" w:rsidRPr="00ED1EB6" w:rsidRDefault="00A84D8B" w:rsidP="00A84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84D8B" w:rsidRPr="00ED1EB6" w:rsidRDefault="00A84D8B" w:rsidP="00A84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4D8B" w:rsidRPr="00ED1EB6" w:rsidTr="003D36BB">
        <w:trPr>
          <w:jc w:val="center"/>
        </w:trPr>
        <w:tc>
          <w:tcPr>
            <w:tcW w:w="594" w:type="dxa"/>
          </w:tcPr>
          <w:p w:rsidR="00A84D8B" w:rsidRPr="00ED1EB6" w:rsidRDefault="00A84D8B" w:rsidP="00A84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6" w:type="dxa"/>
          </w:tcPr>
          <w:p w:rsidR="00A84D8B" w:rsidRPr="00ED1EB6" w:rsidRDefault="00A84D8B" w:rsidP="00A84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A84D8B" w:rsidRPr="00ED1EB6" w:rsidRDefault="00A84D8B" w:rsidP="00A84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84D8B" w:rsidRPr="00ED1EB6" w:rsidRDefault="00A84D8B" w:rsidP="00A84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4D8B" w:rsidRPr="00ED1EB6" w:rsidRDefault="00A84D8B" w:rsidP="00A84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ED1EB6">
        <w:rPr>
          <w:rFonts w:ascii="Times New Roman" w:hAnsi="Times New Roman"/>
          <w:sz w:val="28"/>
          <w:szCs w:val="28"/>
        </w:rPr>
        <w:t>Руководитель                       ________</w:t>
      </w:r>
      <w:r>
        <w:rPr>
          <w:rFonts w:ascii="Times New Roman" w:hAnsi="Times New Roman"/>
          <w:sz w:val="28"/>
          <w:szCs w:val="28"/>
        </w:rPr>
        <w:t>________/_____________________</w:t>
      </w:r>
    </w:p>
    <w:p w:rsidR="00A84D8B" w:rsidRPr="00ED1EB6" w:rsidRDefault="00A84D8B" w:rsidP="00A84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 xml:space="preserve">                                      (</w:t>
      </w:r>
      <w:proofErr w:type="gramStart"/>
      <w:r w:rsidRPr="00ED1EB6">
        <w:rPr>
          <w:rFonts w:ascii="Times New Roman" w:hAnsi="Times New Roman"/>
          <w:sz w:val="28"/>
          <w:szCs w:val="28"/>
        </w:rPr>
        <w:t xml:space="preserve">подпись)   </w:t>
      </w:r>
      <w:proofErr w:type="gramEnd"/>
      <w:r w:rsidRPr="00ED1EB6">
        <w:rPr>
          <w:rFonts w:ascii="Times New Roman" w:hAnsi="Times New Roman"/>
          <w:sz w:val="28"/>
          <w:szCs w:val="28"/>
        </w:rPr>
        <w:t xml:space="preserve">   (расшифровка подписи)</w:t>
      </w:r>
    </w:p>
    <w:p w:rsidR="00A84D8B" w:rsidRPr="00ED1EB6" w:rsidRDefault="00A84D8B" w:rsidP="00A84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6FD" w:rsidRDefault="00A84D8B" w:rsidP="00A84D8B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ED1EB6">
        <w:rPr>
          <w:rFonts w:ascii="Times New Roman" w:hAnsi="Times New Roman"/>
          <w:sz w:val="28"/>
          <w:szCs w:val="28"/>
        </w:rPr>
        <w:t xml:space="preserve">                                    М.П.</w:t>
      </w:r>
    </w:p>
    <w:p w:rsidR="005D16FD" w:rsidRDefault="005D16FD">
      <w:pPr>
        <w:ind w:firstLine="709"/>
        <w:rPr>
          <w:rFonts w:ascii="Times New Roman" w:hAnsi="Times New Roman"/>
          <w:sz w:val="28"/>
        </w:rPr>
      </w:pPr>
    </w:p>
    <w:p w:rsidR="005D16FD" w:rsidRDefault="005D16F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sectPr w:rsidR="005D16FD">
      <w:pgSz w:w="11906" w:h="16838"/>
      <w:pgMar w:top="1134" w:right="566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FD"/>
    <w:rsid w:val="00076D73"/>
    <w:rsid w:val="003403FA"/>
    <w:rsid w:val="003C148E"/>
    <w:rsid w:val="004B1087"/>
    <w:rsid w:val="005D16FD"/>
    <w:rsid w:val="00A84D8B"/>
    <w:rsid w:val="00E06227"/>
    <w:rsid w:val="00EC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BE793-A7F9-435B-87DF-53089840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563C1" w:themeColor="hyperlink"/>
      <w:u w:val="single"/>
    </w:rPr>
  </w:style>
  <w:style w:type="character" w:styleId="a3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2599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Хамидуллова Мадина Талгатовна</cp:lastModifiedBy>
  <cp:revision>4</cp:revision>
  <dcterms:created xsi:type="dcterms:W3CDTF">2022-10-11T12:41:00Z</dcterms:created>
  <dcterms:modified xsi:type="dcterms:W3CDTF">2022-10-11T13:43:00Z</dcterms:modified>
</cp:coreProperties>
</file>