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17A76" w:rsidRPr="00417A76">
        <w:rPr>
          <w:b/>
          <w:sz w:val="28"/>
        </w:rPr>
        <w:t xml:space="preserve">реализации </w:t>
      </w:r>
      <w:r w:rsidR="002D0226">
        <w:rPr>
          <w:b/>
          <w:sz w:val="28"/>
          <w:szCs w:val="28"/>
        </w:rPr>
        <w:t xml:space="preserve">проекта в сфере популяризации </w:t>
      </w:r>
      <w:r w:rsidR="005A7818" w:rsidRPr="005A7818">
        <w:rPr>
          <w:b/>
          <w:sz w:val="28"/>
          <w:szCs w:val="28"/>
        </w:rPr>
        <w:t xml:space="preserve">культурного наследия, в части </w:t>
      </w:r>
      <w:r w:rsidR="002D0226" w:rsidRPr="002D0226">
        <w:rPr>
          <w:b/>
          <w:sz w:val="28"/>
          <w:szCs w:val="28"/>
        </w:rPr>
        <w:t>реализации проектов</w:t>
      </w:r>
      <w:proofErr w:type="gramEnd"/>
      <w:r w:rsidR="002D0226" w:rsidRPr="002D0226">
        <w:rPr>
          <w:b/>
          <w:sz w:val="28"/>
          <w:szCs w:val="28"/>
        </w:rPr>
        <w:t xml:space="preserve"> в сфере культуры</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2D0226">
        <w:rPr>
          <w:sz w:val="28"/>
          <w:szCs w:val="28"/>
        </w:rPr>
        <w:t>15 апреля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2D0226">
        <w:rPr>
          <w:sz w:val="28"/>
          <w:szCs w:val="28"/>
        </w:rPr>
        <w:t>5</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2D0226">
        <w:rPr>
          <w:sz w:val="28"/>
          <w:szCs w:val="28"/>
        </w:rPr>
        <w:t>Региональная общественная организация «Союз композиторов Республики Татарстан» определена получателем субсидии в</w:t>
      </w:r>
      <w:r w:rsidR="002D0226">
        <w:rPr>
          <w:sz w:val="28"/>
        </w:rPr>
        <w:t xml:space="preserve"> целях финансового обеспечения затрат</w:t>
      </w:r>
      <w:r w:rsidR="002D0226" w:rsidRPr="00BE6CC3">
        <w:rPr>
          <w:sz w:val="28"/>
          <w:szCs w:val="28"/>
        </w:rPr>
        <w:t xml:space="preserve">, связанных с </w:t>
      </w:r>
      <w:r w:rsidR="002D0226">
        <w:rPr>
          <w:sz w:val="28"/>
          <w:szCs w:val="28"/>
        </w:rPr>
        <w:t>реализацией</w:t>
      </w:r>
      <w:r w:rsidR="002D0226" w:rsidRPr="001A181A">
        <w:rPr>
          <w:sz w:val="28"/>
        </w:rPr>
        <w:t xml:space="preserve"> </w:t>
      </w:r>
      <w:r w:rsidR="002D0226">
        <w:rPr>
          <w:sz w:val="28"/>
        </w:rPr>
        <w:t>целях финансового возмещения затрат</w:t>
      </w:r>
      <w:r w:rsidR="002D0226" w:rsidRPr="00BE6CC3">
        <w:rPr>
          <w:sz w:val="28"/>
          <w:szCs w:val="28"/>
        </w:rPr>
        <w:t xml:space="preserve">, связанных с </w:t>
      </w:r>
      <w:r w:rsidR="002D0226">
        <w:rPr>
          <w:sz w:val="28"/>
          <w:szCs w:val="28"/>
        </w:rPr>
        <w:t>реализацией проектов в сфере культуры в размере 2066,3 (два миллиона шестьдесят шесть тысяч триста) рублей 00 копеек.</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5324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4654</TotalTime>
  <Pages>1</Pages>
  <Words>233</Words>
  <Characters>1330</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cp:revision>
  <cp:lastPrinted>2022-06-08T10:43:00Z</cp:lastPrinted>
  <dcterms:created xsi:type="dcterms:W3CDTF">2020-02-19T16:14:00Z</dcterms:created>
  <dcterms:modified xsi:type="dcterms:W3CDTF">2022-09-24T19:08:00Z</dcterms:modified>
</cp:coreProperties>
</file>