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305673">
        <w:rPr>
          <w:b/>
          <w:sz w:val="28"/>
          <w:szCs w:val="28"/>
        </w:rPr>
        <w:t>организации и проведения</w:t>
      </w:r>
      <w:r w:rsidR="00305673" w:rsidRPr="00305673">
        <w:rPr>
          <w:b/>
          <w:sz w:val="28"/>
          <w:szCs w:val="28"/>
        </w:rPr>
        <w:t xml:space="preserve"> </w:t>
      </w:r>
      <w:r w:rsidR="00305673" w:rsidRPr="00305673">
        <w:rPr>
          <w:b/>
          <w:sz w:val="28"/>
          <w:szCs w:val="28"/>
          <w:lang w:val="en-US"/>
        </w:rPr>
        <w:t>IX</w:t>
      </w:r>
      <w:r w:rsidR="00305673" w:rsidRPr="00305673">
        <w:rPr>
          <w:b/>
          <w:sz w:val="28"/>
          <w:szCs w:val="28"/>
        </w:rPr>
        <w:t xml:space="preserve"> Международного конкурса вокалистов «Сандугач-Соловей»</w:t>
      </w:r>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AE4D71">
        <w:rPr>
          <w:sz w:val="28"/>
          <w:szCs w:val="28"/>
        </w:rPr>
        <w:t>15</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305673">
        <w:rPr>
          <w:sz w:val="28"/>
          <w:szCs w:val="28"/>
        </w:rPr>
        <w:t>4</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305673" w:rsidRPr="00305673">
        <w:rPr>
          <w:rFonts w:eastAsiaTheme="minorHAnsi"/>
          <w:sz w:val="28"/>
          <w:szCs w:val="28"/>
          <w:lang w:eastAsia="en-US"/>
        </w:rPr>
        <w:t>А</w:t>
      </w:r>
      <w:r w:rsidR="00305673">
        <w:rPr>
          <w:sz w:val="28"/>
        </w:rPr>
        <w:t>втономная некоммерческая организация</w:t>
      </w:r>
      <w:r w:rsidR="00305673">
        <w:rPr>
          <w:sz w:val="28"/>
        </w:rPr>
        <w:t xml:space="preserve"> «Поддержка культурных инициатив» </w:t>
      </w:r>
      <w:r w:rsidR="00305673">
        <w:rPr>
          <w:sz w:val="28"/>
        </w:rPr>
        <w:t xml:space="preserve">определена получателем субсидии </w:t>
      </w:r>
      <w:r w:rsidR="00305673">
        <w:rPr>
          <w:sz w:val="28"/>
        </w:rPr>
        <w:t>в целях</w:t>
      </w:r>
      <w:r w:rsidR="00305673" w:rsidRPr="000627F8">
        <w:rPr>
          <w:sz w:val="28"/>
        </w:rPr>
        <w:t xml:space="preserve"> </w:t>
      </w:r>
      <w:r w:rsidR="00305673">
        <w:rPr>
          <w:sz w:val="28"/>
        </w:rPr>
        <w:t>финансового возмещения затрат</w:t>
      </w:r>
      <w:r w:rsidR="00305673" w:rsidRPr="00BE6CC3">
        <w:rPr>
          <w:sz w:val="28"/>
          <w:szCs w:val="28"/>
        </w:rPr>
        <w:t xml:space="preserve">, связанных с </w:t>
      </w:r>
      <w:r w:rsidR="00305673">
        <w:rPr>
          <w:sz w:val="28"/>
          <w:szCs w:val="28"/>
        </w:rPr>
        <w:t xml:space="preserve">организацией и проведением </w:t>
      </w:r>
      <w:r w:rsidR="00305673">
        <w:rPr>
          <w:sz w:val="28"/>
          <w:szCs w:val="28"/>
          <w:lang w:val="en-US"/>
        </w:rPr>
        <w:t>IX</w:t>
      </w:r>
      <w:r w:rsidR="00305673" w:rsidRPr="000627F8">
        <w:rPr>
          <w:sz w:val="28"/>
          <w:szCs w:val="28"/>
        </w:rPr>
        <w:t xml:space="preserve"> </w:t>
      </w:r>
      <w:r w:rsidR="00305673">
        <w:rPr>
          <w:sz w:val="28"/>
          <w:szCs w:val="28"/>
        </w:rPr>
        <w:t>Международного конкурса вокалистов «Сандугач-Соловей» в размере 461 000 (четыреста шестьдесят одна тысяча) рублей 00 копеек.</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393F-8936-4B02-8F0A-22DFC429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1</Pages>
  <Words>224</Words>
  <Characters>1280</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120</cp:revision>
  <cp:lastPrinted>2022-06-08T10:43:00Z</cp:lastPrinted>
  <dcterms:created xsi:type="dcterms:W3CDTF">2020-02-19T16:14:00Z</dcterms:created>
  <dcterms:modified xsi:type="dcterms:W3CDTF">2022-09-23T09:06:00Z</dcterms:modified>
</cp:coreProperties>
</file>