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bookmarkStart w:id="0" w:name="_GoBack"/>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092201">
        <w:rPr>
          <w:b/>
          <w:sz w:val="28"/>
          <w:szCs w:val="28"/>
        </w:rPr>
        <w:t xml:space="preserve">реализации </w:t>
      </w:r>
      <w:r w:rsidR="00E26548" w:rsidRPr="00E26548">
        <w:rPr>
          <w:b/>
          <w:sz w:val="28"/>
          <w:szCs w:val="28"/>
        </w:rPr>
        <w:t xml:space="preserve">проектов и мероприятий в сфере культуры, на проведение </w:t>
      </w:r>
      <w:r w:rsidR="00E26548" w:rsidRPr="00E26548">
        <w:rPr>
          <w:b/>
          <w:sz w:val="28"/>
          <w:szCs w:val="28"/>
          <w:lang w:val="en-US"/>
        </w:rPr>
        <w:t>XV</w:t>
      </w:r>
      <w:r w:rsidR="00E26548" w:rsidRPr="00E26548">
        <w:rPr>
          <w:b/>
          <w:sz w:val="28"/>
          <w:szCs w:val="28"/>
        </w:rPr>
        <w:t xml:space="preserve"> Международного фестиваля «Классическая гитара в </w:t>
      </w:r>
      <w:r w:rsidR="00E26548" w:rsidRPr="00E26548">
        <w:rPr>
          <w:b/>
          <w:sz w:val="28"/>
          <w:szCs w:val="28"/>
          <w:lang w:val="en-US"/>
        </w:rPr>
        <w:t>XXI</w:t>
      </w:r>
      <w:r w:rsidR="00E26548" w:rsidRPr="00E26548">
        <w:rPr>
          <w:b/>
          <w:sz w:val="28"/>
          <w:szCs w:val="28"/>
        </w:rPr>
        <w:t xml:space="preserve"> веке» в 2022 году</w:t>
      </w:r>
    </w:p>
    <w:bookmarkEnd w:id="0"/>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7D22F3">
        <w:rPr>
          <w:sz w:val="28"/>
          <w:szCs w:val="28"/>
        </w:rPr>
        <w:t xml:space="preserve"> </w:t>
      </w:r>
      <w:r w:rsidR="00E26548">
        <w:rPr>
          <w:sz w:val="28"/>
          <w:szCs w:val="28"/>
        </w:rPr>
        <w:t>28 февраля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E26548">
        <w:rPr>
          <w:sz w:val="28"/>
          <w:szCs w:val="28"/>
        </w:rPr>
        <w:t>1</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г.Казань,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E26548">
        <w:rPr>
          <w:sz w:val="28"/>
          <w:szCs w:val="28"/>
        </w:rPr>
        <w:t>Автономная некоммерческая организация</w:t>
      </w:r>
      <w:r w:rsidR="00E26548">
        <w:rPr>
          <w:sz w:val="28"/>
          <w:szCs w:val="28"/>
        </w:rPr>
        <w:t xml:space="preserve"> по сохранению и развитию культурных ценностей «Искусство и гитара» </w:t>
      </w:r>
      <w:r w:rsidR="00E26548">
        <w:rPr>
          <w:sz w:val="28"/>
          <w:szCs w:val="28"/>
        </w:rPr>
        <w:t xml:space="preserve">определена </w:t>
      </w:r>
      <w:r w:rsidR="00E26548">
        <w:rPr>
          <w:sz w:val="28"/>
          <w:szCs w:val="28"/>
        </w:rPr>
        <w:t>получателем субсидии в размере 500 000 (пятьсот тысяч) рублей</w:t>
      </w:r>
      <w:r w:rsidR="00E26548" w:rsidRPr="009516AC">
        <w:rPr>
          <w:sz w:val="28"/>
          <w:szCs w:val="28"/>
        </w:rPr>
        <w:t xml:space="preserve"> </w:t>
      </w:r>
      <w:r w:rsidR="00E26548" w:rsidRPr="00BE6CC3">
        <w:rPr>
          <w:sz w:val="28"/>
          <w:szCs w:val="28"/>
        </w:rPr>
        <w:t>в целях финансового</w:t>
      </w:r>
      <w:r w:rsidR="00E26548">
        <w:rPr>
          <w:sz w:val="28"/>
          <w:szCs w:val="28"/>
        </w:rPr>
        <w:t xml:space="preserve"> обеспечения затрат, связанных с реализацией проектов и мероприятий в сфере культуры, на проведение </w:t>
      </w:r>
      <w:r w:rsidR="00E26548">
        <w:rPr>
          <w:sz w:val="28"/>
          <w:szCs w:val="28"/>
          <w:lang w:val="en-US"/>
        </w:rPr>
        <w:t>XV</w:t>
      </w:r>
      <w:r w:rsidR="00E26548">
        <w:rPr>
          <w:sz w:val="28"/>
          <w:szCs w:val="28"/>
        </w:rPr>
        <w:t xml:space="preserve"> Международного фестиваля «Классическая гитара в</w:t>
      </w:r>
      <w:r w:rsidR="00E26548" w:rsidRPr="00C15341">
        <w:rPr>
          <w:sz w:val="28"/>
          <w:szCs w:val="28"/>
        </w:rPr>
        <w:t xml:space="preserve"> </w:t>
      </w:r>
      <w:r w:rsidR="00E26548">
        <w:rPr>
          <w:sz w:val="28"/>
          <w:szCs w:val="28"/>
          <w:lang w:val="en-US"/>
        </w:rPr>
        <w:t>XXI</w:t>
      </w:r>
      <w:r w:rsidR="00E26548">
        <w:rPr>
          <w:sz w:val="28"/>
          <w:szCs w:val="28"/>
        </w:rPr>
        <w:t xml:space="preserve"> веке» в 2022 году.</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8D" w:rsidRDefault="00EA638D" w:rsidP="00F63B7A">
      <w:r>
        <w:separator/>
      </w:r>
    </w:p>
  </w:endnote>
  <w:endnote w:type="continuationSeparator" w:id="0">
    <w:p w:rsidR="00EA638D" w:rsidRDefault="00EA638D"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8D" w:rsidRDefault="00EA638D" w:rsidP="00F63B7A">
      <w:r>
        <w:separator/>
      </w:r>
    </w:p>
  </w:footnote>
  <w:footnote w:type="continuationSeparator" w:id="0">
    <w:p w:rsidR="00EA638D" w:rsidRDefault="00EA638D"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5870"/>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8AAA9E9-BBB4-497B-B70F-598E2EFD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75328-6137-44DE-863F-DCB96F813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4602</TotalTime>
  <Pages>1</Pages>
  <Words>242</Words>
  <Characters>1383</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102</cp:revision>
  <cp:lastPrinted>2022-06-08T10:43:00Z</cp:lastPrinted>
  <dcterms:created xsi:type="dcterms:W3CDTF">2020-02-19T16:14:00Z</dcterms:created>
  <dcterms:modified xsi:type="dcterms:W3CDTF">2022-09-23T08:35:00Z</dcterms:modified>
</cp:coreProperties>
</file>