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A6" w:rsidRDefault="00BD4EA6">
      <w:pPr>
        <w:outlineLvl w:val="0"/>
        <w:rPr>
          <w:sz w:val="28"/>
        </w:rPr>
      </w:pPr>
    </w:p>
    <w:p w:rsidR="002D40EC" w:rsidRPr="007D498D" w:rsidRDefault="000D63E4" w:rsidP="002D4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7D498D">
        <w:rPr>
          <w:rFonts w:ascii="Times New Roman" w:hAnsi="Times New Roman"/>
          <w:b/>
          <w:color w:val="000000" w:themeColor="text1"/>
          <w:sz w:val="28"/>
        </w:rPr>
        <w:t xml:space="preserve">, в части организации и проведения </w:t>
      </w:r>
      <w:r w:rsidR="002D40EC" w:rsidRPr="007D498D">
        <w:rPr>
          <w:rFonts w:ascii="Times New Roman" w:hAnsi="Times New Roman"/>
          <w:b/>
          <w:sz w:val="28"/>
          <w:szCs w:val="28"/>
          <w:lang w:val="en-US"/>
        </w:rPr>
        <w:t>VII</w:t>
      </w:r>
      <w:r w:rsidR="002D40EC" w:rsidRPr="007D498D">
        <w:rPr>
          <w:rFonts w:ascii="Times New Roman" w:hAnsi="Times New Roman"/>
          <w:b/>
          <w:sz w:val="28"/>
          <w:szCs w:val="28"/>
        </w:rPr>
        <w:t xml:space="preserve">-го Всероссийского (Уральского) форума татарских краеведов </w:t>
      </w:r>
    </w:p>
    <w:p w:rsidR="003861F0" w:rsidRPr="007D498D" w:rsidRDefault="002D40EC" w:rsidP="002D40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D498D">
        <w:rPr>
          <w:rFonts w:ascii="Times New Roman" w:hAnsi="Times New Roman"/>
          <w:b/>
          <w:sz w:val="28"/>
          <w:szCs w:val="28"/>
        </w:rPr>
        <w:t>«</w:t>
      </w:r>
      <w:r w:rsidR="002178AE" w:rsidRPr="007D498D">
        <w:rPr>
          <w:rFonts w:ascii="Times New Roman" w:hAnsi="Times New Roman"/>
          <w:b/>
          <w:sz w:val="28"/>
          <w:szCs w:val="28"/>
        </w:rPr>
        <w:t>Татары Уральского региона: история и современность</w:t>
      </w:r>
      <w:r w:rsidRPr="007D498D">
        <w:rPr>
          <w:rFonts w:ascii="Times New Roman" w:hAnsi="Times New Roman"/>
          <w:b/>
          <w:sz w:val="28"/>
          <w:szCs w:val="28"/>
        </w:rPr>
        <w:t xml:space="preserve">» </w:t>
      </w:r>
    </w:p>
    <w:p w:rsidR="00667625" w:rsidRDefault="002D40EC" w:rsidP="002D40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D498D">
        <w:rPr>
          <w:rFonts w:ascii="Times New Roman" w:hAnsi="Times New Roman"/>
          <w:b/>
          <w:sz w:val="28"/>
          <w:szCs w:val="28"/>
        </w:rPr>
        <w:t>(«</w:t>
      </w:r>
      <w:r w:rsidR="002178AE" w:rsidRPr="007D498D">
        <w:rPr>
          <w:rFonts w:ascii="Times New Roman" w:hAnsi="Times New Roman"/>
          <w:b/>
          <w:sz w:val="28"/>
          <w:szCs w:val="28"/>
        </w:rPr>
        <w:t xml:space="preserve">Татарское краеведение и проблемы изучения истории регионов </w:t>
      </w:r>
    </w:p>
    <w:p w:rsidR="00BD4EA6" w:rsidRPr="002D40EC" w:rsidRDefault="002178AE" w:rsidP="002D40E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498D">
        <w:rPr>
          <w:rFonts w:ascii="Times New Roman" w:hAnsi="Times New Roman"/>
          <w:b/>
          <w:sz w:val="28"/>
          <w:szCs w:val="28"/>
        </w:rPr>
        <w:t>и населенных пунктов на Урале</w:t>
      </w:r>
      <w:r w:rsidR="002D40EC" w:rsidRPr="007D498D">
        <w:rPr>
          <w:rFonts w:ascii="Times New Roman" w:hAnsi="Times New Roman"/>
          <w:b/>
          <w:sz w:val="28"/>
          <w:szCs w:val="28"/>
        </w:rPr>
        <w:t>»)</w:t>
      </w:r>
    </w:p>
    <w:bookmarkEnd w:id="0"/>
    <w:p w:rsidR="00BD4EA6" w:rsidRDefault="00BD4EA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="00094936">
        <w:rPr>
          <w:rFonts w:ascii="Times New Roman" w:hAnsi="Times New Roman"/>
          <w:color w:val="000000" w:themeColor="text1"/>
          <w:sz w:val="28"/>
        </w:rPr>
        <w:t>с 07</w:t>
      </w:r>
      <w:r w:rsidRPr="000C737E">
        <w:rPr>
          <w:rFonts w:ascii="Times New Roman" w:hAnsi="Times New Roman"/>
          <w:color w:val="000000" w:themeColor="text1"/>
          <w:sz w:val="28"/>
        </w:rPr>
        <w:t>.0</w:t>
      </w:r>
      <w:r w:rsidR="00094936">
        <w:rPr>
          <w:rFonts w:ascii="Times New Roman" w:hAnsi="Times New Roman"/>
          <w:color w:val="000000" w:themeColor="text1"/>
          <w:sz w:val="28"/>
        </w:rPr>
        <w:t>9</w:t>
      </w:r>
      <w:r w:rsidRPr="000C737E">
        <w:rPr>
          <w:rFonts w:ascii="Times New Roman" w:hAnsi="Times New Roman"/>
          <w:color w:val="000000" w:themeColor="text1"/>
          <w:sz w:val="28"/>
        </w:rPr>
        <w:t>.202</w:t>
      </w:r>
      <w:r w:rsidR="00B95F25" w:rsidRPr="000C737E">
        <w:rPr>
          <w:rFonts w:ascii="Times New Roman" w:hAnsi="Times New Roman"/>
          <w:color w:val="000000" w:themeColor="text1"/>
          <w:sz w:val="28"/>
        </w:rPr>
        <w:t>2</w:t>
      </w:r>
      <w:r w:rsidRPr="000C737E">
        <w:rPr>
          <w:rFonts w:ascii="Times New Roman" w:hAnsi="Times New Roman"/>
          <w:color w:val="000000" w:themeColor="text1"/>
          <w:sz w:val="28"/>
        </w:rPr>
        <w:t xml:space="preserve"> по </w:t>
      </w:r>
      <w:r w:rsidR="00094936">
        <w:rPr>
          <w:rFonts w:ascii="Times New Roman" w:hAnsi="Times New Roman"/>
          <w:color w:val="000000" w:themeColor="text1"/>
          <w:sz w:val="28"/>
        </w:rPr>
        <w:t>07.10</w:t>
      </w:r>
      <w:r w:rsidRPr="000C737E">
        <w:rPr>
          <w:rFonts w:ascii="Times New Roman" w:hAnsi="Times New Roman"/>
          <w:color w:val="000000" w:themeColor="text1"/>
          <w:sz w:val="28"/>
        </w:rPr>
        <w:t>.202</w:t>
      </w:r>
      <w:r w:rsidR="00B95F25" w:rsidRPr="000C737E">
        <w:rPr>
          <w:rFonts w:ascii="Times New Roman" w:hAnsi="Times New Roman"/>
          <w:color w:val="000000" w:themeColor="text1"/>
          <w:sz w:val="28"/>
        </w:rPr>
        <w:t>2</w:t>
      </w:r>
      <w:r w:rsidRPr="000C737E">
        <w:rPr>
          <w:rFonts w:ascii="Times New Roman" w:hAnsi="Times New Roman"/>
          <w:color w:val="000000" w:themeColor="text1"/>
          <w:sz w:val="28"/>
        </w:rPr>
        <w:t>.</w:t>
      </w:r>
    </w:p>
    <w:p w:rsidR="00BD4EA6" w:rsidRDefault="00BD4EA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BD4EA6" w:rsidRDefault="00BD4EA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BD4EA6" w:rsidRDefault="00E145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</w:t>
      </w:r>
      <w:r w:rsidR="000D63E4">
        <w:rPr>
          <w:rFonts w:ascii="Times New Roman" w:hAnsi="Times New Roman"/>
          <w:b/>
          <w:sz w:val="28"/>
        </w:rPr>
        <w:t>-технические параметры мероприятий: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мероприятий</w:t>
      </w:r>
      <w:r w:rsidRPr="000C737E">
        <w:rPr>
          <w:rFonts w:ascii="Times New Roman" w:hAnsi="Times New Roman"/>
          <w:sz w:val="28"/>
        </w:rPr>
        <w:t xml:space="preserve">: </w:t>
      </w:r>
      <w:r w:rsidR="00B45CD4" w:rsidRPr="000C737E">
        <w:rPr>
          <w:rFonts w:ascii="Times New Roman" w:hAnsi="Times New Roman"/>
          <w:sz w:val="28"/>
        </w:rPr>
        <w:t xml:space="preserve">с 26.09.2022 по </w:t>
      </w:r>
      <w:r w:rsidR="000C737E">
        <w:rPr>
          <w:rFonts w:ascii="Times New Roman" w:hAnsi="Times New Roman"/>
          <w:sz w:val="28"/>
        </w:rPr>
        <w:t>04.10.</w:t>
      </w:r>
      <w:r w:rsidR="00B45CD4" w:rsidRPr="000C737E">
        <w:rPr>
          <w:rFonts w:ascii="Times New Roman" w:hAnsi="Times New Roman"/>
          <w:sz w:val="28"/>
        </w:rPr>
        <w:t>2022 года</w:t>
      </w:r>
    </w:p>
    <w:p w:rsidR="00C461DA" w:rsidRDefault="000D63E4" w:rsidP="000C737E">
      <w:p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</w:t>
      </w:r>
      <w:r w:rsidR="000A2615">
        <w:rPr>
          <w:rFonts w:ascii="Times New Roman" w:hAnsi="Times New Roman"/>
          <w:sz w:val="28"/>
        </w:rPr>
        <w:t>маршрут автобуса – г. Казань – г. Пермь</w:t>
      </w:r>
      <w:r w:rsidR="00C461DA">
        <w:rPr>
          <w:rFonts w:ascii="Times New Roman" w:hAnsi="Times New Roman"/>
          <w:sz w:val="28"/>
        </w:rPr>
        <w:t xml:space="preserve"> (Пермский край) –</w:t>
      </w:r>
      <w:r w:rsidR="000A2615">
        <w:rPr>
          <w:rFonts w:ascii="Times New Roman" w:hAnsi="Times New Roman"/>
          <w:sz w:val="28"/>
        </w:rPr>
        <w:t xml:space="preserve"> г. Серов – г. Екатеринбург (Свердловская область) – </w:t>
      </w:r>
    </w:p>
    <w:p w:rsidR="00DB4DCF" w:rsidRDefault="000A2615" w:rsidP="00C461DA">
      <w:p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</w:t>
      </w:r>
      <w:proofErr w:type="spellStart"/>
      <w:r>
        <w:rPr>
          <w:rFonts w:ascii="Times New Roman" w:hAnsi="Times New Roman"/>
          <w:sz w:val="28"/>
        </w:rPr>
        <w:t>Усть</w:t>
      </w:r>
      <w:proofErr w:type="spellEnd"/>
      <w:r>
        <w:rPr>
          <w:rFonts w:ascii="Times New Roman" w:hAnsi="Times New Roman"/>
          <w:sz w:val="28"/>
        </w:rPr>
        <w:t xml:space="preserve">-Багаряк – с. Муслюмово </w:t>
      </w:r>
      <w:proofErr w:type="spellStart"/>
      <w:r w:rsidR="00A65AD2">
        <w:rPr>
          <w:rFonts w:ascii="Times New Roman" w:hAnsi="Times New Roman"/>
          <w:sz w:val="28"/>
        </w:rPr>
        <w:t>Кунашакского</w:t>
      </w:r>
      <w:proofErr w:type="spellEnd"/>
      <w:r w:rsidR="00A65AD2">
        <w:rPr>
          <w:rFonts w:ascii="Times New Roman" w:hAnsi="Times New Roman"/>
          <w:sz w:val="28"/>
        </w:rPr>
        <w:t xml:space="preserve"> района и г. Челябинск – </w:t>
      </w:r>
    </w:p>
    <w:p w:rsidR="00BD4EA6" w:rsidRDefault="00A65AD2" w:rsidP="00C461DA">
      <w:p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Троицк (Челябинская область) – г. Казань (через г. Уфу). </w:t>
      </w:r>
    </w:p>
    <w:p w:rsidR="00BD4EA6" w:rsidRDefault="000D63E4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места проведения мероприятий: </w:t>
      </w:r>
      <w:r w:rsidR="00BE552E" w:rsidRPr="0014195E">
        <w:rPr>
          <w:rFonts w:ascii="Times New Roman" w:hAnsi="Times New Roman"/>
          <w:sz w:val="28"/>
        </w:rPr>
        <w:t xml:space="preserve">баннеры, стенды, </w:t>
      </w:r>
      <w:proofErr w:type="spellStart"/>
      <w:r w:rsidR="00BE552E" w:rsidRPr="0014195E">
        <w:rPr>
          <w:rFonts w:ascii="Times New Roman" w:hAnsi="Times New Roman"/>
          <w:sz w:val="28"/>
        </w:rPr>
        <w:t>афишы</w:t>
      </w:r>
      <w:proofErr w:type="spellEnd"/>
      <w:r w:rsidRPr="0014195E">
        <w:rPr>
          <w:rFonts w:ascii="Times New Roman" w:hAnsi="Times New Roman"/>
          <w:sz w:val="28"/>
        </w:rPr>
        <w:t>;</w:t>
      </w:r>
    </w:p>
    <w:p w:rsidR="00BD4EA6" w:rsidRDefault="000D63E4" w:rsidP="007A347C">
      <w:pPr>
        <w:spacing w:after="0" w:line="240" w:lineRule="auto"/>
        <w:ind w:left="709" w:hang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звуковое обеспечение: </w:t>
      </w:r>
      <w:r w:rsidR="007A347C">
        <w:rPr>
          <w:rFonts w:ascii="Times New Roman" w:hAnsi="Times New Roman"/>
          <w:sz w:val="28"/>
        </w:rPr>
        <w:t>во время проведения конференции и круглых столов.</w:t>
      </w:r>
    </w:p>
    <w:p w:rsidR="00BD4EA6" w:rsidRDefault="000D63E4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профессиональные требования к исполнителям, количество исполнителей: </w:t>
      </w:r>
      <w:r w:rsidR="00E04F41" w:rsidRPr="0014195E"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  <w:highlight w:val="yellow"/>
        </w:rPr>
        <w:t xml:space="preserve">          </w:t>
      </w:r>
      <w:r w:rsidRPr="0014195E">
        <w:rPr>
          <w:rFonts w:ascii="Times New Roman" w:hAnsi="Times New Roman"/>
          <w:sz w:val="28"/>
        </w:rPr>
        <w:t>человек</w:t>
      </w:r>
      <w:r w:rsidR="00E04F41" w:rsidRPr="0014195E">
        <w:rPr>
          <w:rFonts w:ascii="Times New Roman" w:hAnsi="Times New Roman"/>
          <w:sz w:val="28"/>
        </w:rPr>
        <w:t xml:space="preserve"> представители из Татарстана и регионов Центральной России, Сибири и до 80 человек представителей регионов Урала (в каждом населенном пункте)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</w:t>
      </w:r>
      <w:r w:rsidRPr="0014195E">
        <w:rPr>
          <w:rFonts w:ascii="Times New Roman" w:hAnsi="Times New Roman"/>
          <w:sz w:val="28"/>
        </w:rPr>
        <w:t xml:space="preserve">: </w:t>
      </w:r>
      <w:r w:rsidR="00766602">
        <w:rPr>
          <w:rFonts w:ascii="Times New Roman" w:hAnsi="Times New Roman"/>
          <w:sz w:val="28"/>
        </w:rPr>
        <w:t>программа форума</w:t>
      </w:r>
      <w:r>
        <w:rPr>
          <w:rFonts w:ascii="Times New Roman" w:hAnsi="Times New Roman"/>
          <w:sz w:val="28"/>
        </w:rPr>
        <w:t>;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рекламной кампании: </w:t>
      </w:r>
      <w:r w:rsidRPr="0014195E">
        <w:rPr>
          <w:rFonts w:ascii="Times New Roman" w:hAnsi="Times New Roman"/>
          <w:sz w:val="28"/>
        </w:rPr>
        <w:t>нет;</w:t>
      </w:r>
    </w:p>
    <w:p w:rsidR="00BD4EA6" w:rsidRPr="0014195E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транспортное обеспечение: </w:t>
      </w:r>
      <w:r w:rsidR="00761D14" w:rsidRPr="0014195E">
        <w:rPr>
          <w:rFonts w:ascii="Times New Roman" w:hAnsi="Times New Roman"/>
          <w:sz w:val="28"/>
        </w:rPr>
        <w:t>автобус</w:t>
      </w:r>
      <w:r w:rsidRPr="0014195E">
        <w:rPr>
          <w:rFonts w:ascii="Times New Roman" w:hAnsi="Times New Roman"/>
          <w:sz w:val="28"/>
        </w:rPr>
        <w:t>;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4195E">
        <w:rPr>
          <w:rFonts w:ascii="Times New Roman" w:hAnsi="Times New Roman"/>
          <w:sz w:val="28"/>
        </w:rPr>
        <w:t xml:space="preserve">организация питания: </w:t>
      </w:r>
      <w:r w:rsidR="00761D14" w:rsidRPr="0014195E">
        <w:rPr>
          <w:rFonts w:ascii="Times New Roman" w:hAnsi="Times New Roman"/>
          <w:sz w:val="28"/>
        </w:rPr>
        <w:t xml:space="preserve">по месту </w:t>
      </w:r>
      <w:r w:rsidR="0014195E" w:rsidRPr="0014195E">
        <w:rPr>
          <w:rFonts w:ascii="Times New Roman" w:hAnsi="Times New Roman"/>
          <w:sz w:val="28"/>
        </w:rPr>
        <w:t>пребывания</w:t>
      </w:r>
      <w:r w:rsidR="00630104">
        <w:rPr>
          <w:rFonts w:ascii="Times New Roman" w:hAnsi="Times New Roman"/>
          <w:sz w:val="28"/>
        </w:rPr>
        <w:t>. Питание в гостиницах и в местах проведения конференции и круглых столов</w:t>
      </w:r>
      <w:r w:rsidRPr="0014195E">
        <w:rPr>
          <w:rFonts w:ascii="Times New Roman" w:hAnsi="Times New Roman"/>
          <w:sz w:val="28"/>
        </w:rPr>
        <w:t>;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параметры относящиеся к проведению мероприятия: </w:t>
      </w:r>
      <w:r w:rsidRPr="0014195E">
        <w:rPr>
          <w:rFonts w:ascii="Times New Roman" w:hAnsi="Times New Roman"/>
          <w:sz w:val="28"/>
        </w:rPr>
        <w:t>нет.</w:t>
      </w:r>
    </w:p>
    <w:p w:rsidR="00BD4EA6" w:rsidRDefault="00BD4EA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BD4EA6" w:rsidRPr="0014195E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4195E">
        <w:rPr>
          <w:rFonts w:ascii="Times New Roman" w:hAnsi="Times New Roman"/>
          <w:sz w:val="28"/>
        </w:rPr>
        <w:t>содержание проектов:</w:t>
      </w:r>
    </w:p>
    <w:p w:rsidR="00BD4EA6" w:rsidRPr="0014195E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4195E">
        <w:rPr>
          <w:rFonts w:ascii="Times New Roman" w:hAnsi="Times New Roman"/>
          <w:sz w:val="28"/>
        </w:rPr>
        <w:t>целевая аудитория проектов:</w:t>
      </w:r>
      <w:r w:rsidR="00C5583D" w:rsidRPr="0014195E">
        <w:rPr>
          <w:rFonts w:ascii="Times New Roman" w:hAnsi="Times New Roman"/>
          <w:sz w:val="28"/>
        </w:rPr>
        <w:t xml:space="preserve"> ученые, краеведы, общественные деятели, средства массовой информации, представители органов местной власти.</w:t>
      </w:r>
    </w:p>
    <w:p w:rsidR="00BD4EA6" w:rsidRPr="0014195E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4195E">
        <w:rPr>
          <w:rFonts w:ascii="Times New Roman" w:hAnsi="Times New Roman"/>
          <w:sz w:val="28"/>
        </w:rPr>
        <w:lastRenderedPageBreak/>
        <w:t>используемые в ходе реализации проектов материалы, технологии:</w:t>
      </w:r>
      <w:r w:rsidR="00452215" w:rsidRPr="0014195E">
        <w:rPr>
          <w:rFonts w:ascii="Times New Roman" w:hAnsi="Times New Roman"/>
          <w:sz w:val="28"/>
        </w:rPr>
        <w:t xml:space="preserve"> </w:t>
      </w:r>
      <w:r w:rsidR="00DA727F">
        <w:rPr>
          <w:rFonts w:ascii="Times New Roman" w:hAnsi="Times New Roman"/>
          <w:sz w:val="28"/>
        </w:rPr>
        <w:t xml:space="preserve">книжная продукция, научно-краеведческая литература, программа конференции, </w:t>
      </w:r>
      <w:r w:rsidR="00D65F63">
        <w:rPr>
          <w:rFonts w:ascii="Times New Roman" w:hAnsi="Times New Roman"/>
          <w:sz w:val="28"/>
        </w:rPr>
        <w:t xml:space="preserve">видео- и </w:t>
      </w:r>
      <w:proofErr w:type="gramStart"/>
      <w:r w:rsidR="00D65F63">
        <w:rPr>
          <w:rFonts w:ascii="Times New Roman" w:hAnsi="Times New Roman"/>
          <w:sz w:val="28"/>
        </w:rPr>
        <w:t>фото-</w:t>
      </w:r>
      <w:r w:rsidR="002358F6" w:rsidRPr="0014195E">
        <w:rPr>
          <w:rFonts w:ascii="Times New Roman" w:hAnsi="Times New Roman"/>
          <w:sz w:val="28"/>
        </w:rPr>
        <w:t>матер</w:t>
      </w:r>
      <w:r w:rsidR="00DA727F">
        <w:rPr>
          <w:rFonts w:ascii="Times New Roman" w:hAnsi="Times New Roman"/>
          <w:sz w:val="28"/>
        </w:rPr>
        <w:t>иалы</w:t>
      </w:r>
      <w:proofErr w:type="gramEnd"/>
      <w:r w:rsidR="00DA727F">
        <w:rPr>
          <w:rFonts w:ascii="Times New Roman" w:hAnsi="Times New Roman"/>
          <w:sz w:val="28"/>
        </w:rPr>
        <w:t>, мастер-класс, презентации.</w:t>
      </w:r>
      <w:r w:rsidR="002358F6" w:rsidRPr="0014195E">
        <w:rPr>
          <w:rFonts w:ascii="Times New Roman" w:hAnsi="Times New Roman"/>
          <w:sz w:val="28"/>
        </w:rPr>
        <w:t xml:space="preserve"> 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40BA6"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70071C" w:rsidRPr="0070071C" w:rsidRDefault="0070071C" w:rsidP="0070071C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70071C">
        <w:rPr>
          <w:rFonts w:ascii="Times New Roman" w:hAnsi="Times New Roman"/>
          <w:color w:val="0D0D0D" w:themeColor="text1" w:themeTint="F2"/>
          <w:sz w:val="28"/>
          <w:szCs w:val="28"/>
        </w:rPr>
        <w:t>Форум позволит расширить направления, формы и содержание движения татарских краеведов, позволит распространить позитивные данные об истории и современной жизни татарского народа и Татарстана в регионах РФ, в частности на Урале.</w:t>
      </w:r>
    </w:p>
    <w:p w:rsidR="0070071C" w:rsidRPr="0070071C" w:rsidRDefault="0070071C" w:rsidP="0070071C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70071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Итоги и материалы 5-6 конференций и круглых столов, в рамках </w:t>
      </w:r>
      <w:r w:rsidRPr="0070071C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VII</w:t>
      </w:r>
      <w:r w:rsidRPr="0070071C">
        <w:rPr>
          <w:rFonts w:ascii="Times New Roman" w:hAnsi="Times New Roman"/>
          <w:color w:val="0D0D0D" w:themeColor="text1" w:themeTint="F2"/>
          <w:sz w:val="28"/>
          <w:szCs w:val="28"/>
        </w:rPr>
        <w:t>-го форума, проводимых в Пермском крае, Свердловской и Челябинской областях, а также в Башкортостане будут опубликованы в виде сборника «Татары Уральского региона: история и современность».</w:t>
      </w:r>
    </w:p>
    <w:p w:rsidR="00BD4EA6" w:rsidRPr="0070071C" w:rsidRDefault="0070071C" w:rsidP="007007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71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Материалы форума будут показаны в ТВ и радиопередачах и опубликованы СМИ. </w:t>
      </w:r>
    </w:p>
    <w:p w:rsidR="00BD4EA6" w:rsidRDefault="000D63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BD4EA6" w:rsidRPr="00872022" w:rsidRDefault="000D63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6B14C3" w:rsidRPr="00872022">
        <w:rPr>
          <w:rFonts w:ascii="Times New Roman" w:hAnsi="Times New Roman"/>
          <w:color w:val="000000" w:themeColor="text1"/>
          <w:sz w:val="28"/>
        </w:rPr>
        <w:t>6 конференций и круглых столов</w:t>
      </w:r>
      <w:r w:rsidRPr="00872022">
        <w:rPr>
          <w:rFonts w:ascii="Times New Roman" w:hAnsi="Times New Roman"/>
          <w:color w:val="000000" w:themeColor="text1"/>
          <w:sz w:val="28"/>
        </w:rPr>
        <w:t>;</w:t>
      </w:r>
    </w:p>
    <w:p w:rsidR="00BD4EA6" w:rsidRPr="00872022" w:rsidRDefault="000D63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872022">
        <w:rPr>
          <w:rFonts w:ascii="Times New Roman" w:hAnsi="Times New Roman"/>
          <w:color w:val="000000" w:themeColor="text1"/>
          <w:sz w:val="28"/>
        </w:rPr>
        <w:t xml:space="preserve">количество участников – </w:t>
      </w:r>
      <w:r w:rsidR="007215EA" w:rsidRPr="00872022">
        <w:rPr>
          <w:rFonts w:ascii="Times New Roman" w:hAnsi="Times New Roman"/>
          <w:color w:val="000000" w:themeColor="text1"/>
          <w:sz w:val="28"/>
        </w:rPr>
        <w:t>500</w:t>
      </w:r>
      <w:r w:rsidRPr="00872022">
        <w:rPr>
          <w:rFonts w:ascii="Times New Roman" w:hAnsi="Times New Roman"/>
          <w:color w:val="000000" w:themeColor="text1"/>
          <w:sz w:val="28"/>
        </w:rPr>
        <w:t xml:space="preserve"> человек;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872022">
        <w:rPr>
          <w:rFonts w:ascii="Times New Roman" w:hAnsi="Times New Roman"/>
          <w:color w:val="000000" w:themeColor="text1"/>
          <w:sz w:val="28"/>
        </w:rPr>
        <w:t>количество исполнителей –</w:t>
      </w:r>
      <w:r w:rsidR="007215EA" w:rsidRPr="00872022">
        <w:rPr>
          <w:rFonts w:ascii="Times New Roman" w:hAnsi="Times New Roman"/>
          <w:color w:val="000000" w:themeColor="text1"/>
          <w:sz w:val="28"/>
        </w:rPr>
        <w:t xml:space="preserve"> </w:t>
      </w:r>
      <w:r w:rsidR="007D498D" w:rsidRPr="00872022">
        <w:rPr>
          <w:rFonts w:ascii="Times New Roman" w:hAnsi="Times New Roman"/>
          <w:color w:val="000000" w:themeColor="text1"/>
          <w:sz w:val="28"/>
        </w:rPr>
        <w:t xml:space="preserve">Исполком </w:t>
      </w:r>
      <w:r w:rsidR="007215EA" w:rsidRPr="00872022">
        <w:rPr>
          <w:rFonts w:ascii="Times New Roman" w:hAnsi="Times New Roman"/>
          <w:color w:val="000000" w:themeColor="text1"/>
          <w:sz w:val="28"/>
        </w:rPr>
        <w:t>Всемирн</w:t>
      </w:r>
      <w:r w:rsidR="007D498D" w:rsidRPr="00872022">
        <w:rPr>
          <w:rFonts w:ascii="Times New Roman" w:hAnsi="Times New Roman"/>
          <w:color w:val="000000" w:themeColor="text1"/>
          <w:sz w:val="28"/>
        </w:rPr>
        <w:t>ого</w:t>
      </w:r>
      <w:r w:rsidR="007215EA" w:rsidRPr="00872022">
        <w:rPr>
          <w:rFonts w:ascii="Times New Roman" w:hAnsi="Times New Roman"/>
          <w:color w:val="000000" w:themeColor="text1"/>
          <w:sz w:val="28"/>
        </w:rPr>
        <w:t xml:space="preserve"> конгресс</w:t>
      </w:r>
      <w:r w:rsidR="007D498D" w:rsidRPr="00872022">
        <w:rPr>
          <w:rFonts w:ascii="Times New Roman" w:hAnsi="Times New Roman"/>
          <w:color w:val="000000" w:themeColor="text1"/>
          <w:sz w:val="28"/>
        </w:rPr>
        <w:t>а</w:t>
      </w:r>
      <w:r w:rsidR="007215EA" w:rsidRPr="00872022">
        <w:rPr>
          <w:rFonts w:ascii="Times New Roman" w:hAnsi="Times New Roman"/>
          <w:color w:val="000000" w:themeColor="text1"/>
          <w:sz w:val="28"/>
        </w:rPr>
        <w:t xml:space="preserve"> татар, Общество татарских краеведов, Национально-культурная автономия г. Перми</w:t>
      </w:r>
      <w:r w:rsidR="00C1500D" w:rsidRPr="00872022">
        <w:rPr>
          <w:rFonts w:ascii="Times New Roman" w:hAnsi="Times New Roman"/>
          <w:color w:val="000000" w:themeColor="text1"/>
          <w:sz w:val="28"/>
        </w:rPr>
        <w:t>,</w:t>
      </w:r>
      <w:r w:rsidR="00C1500D">
        <w:rPr>
          <w:rFonts w:ascii="Times New Roman" w:hAnsi="Times New Roman"/>
          <w:color w:val="000000" w:themeColor="text1"/>
          <w:sz w:val="28"/>
        </w:rPr>
        <w:t xml:space="preserve"> Конгресс татар Челябинской области, </w:t>
      </w:r>
      <w:proofErr w:type="spellStart"/>
      <w:r w:rsidR="006E1E6E">
        <w:rPr>
          <w:rFonts w:ascii="Times New Roman" w:hAnsi="Times New Roman"/>
          <w:color w:val="000000" w:themeColor="text1"/>
          <w:sz w:val="28"/>
        </w:rPr>
        <w:t>Усть-Багарякская</w:t>
      </w:r>
      <w:proofErr w:type="spellEnd"/>
      <w:r w:rsidR="006E1E6E">
        <w:rPr>
          <w:rFonts w:ascii="Times New Roman" w:hAnsi="Times New Roman"/>
          <w:color w:val="000000" w:themeColor="text1"/>
          <w:sz w:val="28"/>
        </w:rPr>
        <w:t xml:space="preserve"> средняя общеобразовательная школа Челябинской области, </w:t>
      </w:r>
      <w:r w:rsidR="007D498D">
        <w:rPr>
          <w:rFonts w:ascii="Times New Roman" w:hAnsi="Times New Roman"/>
          <w:color w:val="000000" w:themeColor="text1"/>
          <w:sz w:val="28"/>
        </w:rPr>
        <w:t xml:space="preserve">Центр татарской культуры г. Серова Свердловской области, </w:t>
      </w:r>
      <w:proofErr w:type="spellStart"/>
      <w:r w:rsidR="007D498D">
        <w:rPr>
          <w:rFonts w:ascii="Times New Roman" w:hAnsi="Times New Roman"/>
          <w:color w:val="000000" w:themeColor="text1"/>
          <w:sz w:val="28"/>
        </w:rPr>
        <w:t>Муслюмовская</w:t>
      </w:r>
      <w:proofErr w:type="spellEnd"/>
      <w:r w:rsidR="007D498D">
        <w:rPr>
          <w:rFonts w:ascii="Times New Roman" w:hAnsi="Times New Roman"/>
          <w:color w:val="000000" w:themeColor="text1"/>
          <w:sz w:val="28"/>
        </w:rPr>
        <w:t xml:space="preserve"> средняя общеобразовательная школа </w:t>
      </w:r>
      <w:proofErr w:type="spellStart"/>
      <w:r w:rsidR="007D498D">
        <w:rPr>
          <w:rFonts w:ascii="Times New Roman" w:hAnsi="Times New Roman"/>
          <w:color w:val="000000" w:themeColor="text1"/>
          <w:sz w:val="28"/>
        </w:rPr>
        <w:t>Кунашакского</w:t>
      </w:r>
      <w:proofErr w:type="spellEnd"/>
      <w:r w:rsidR="007D498D">
        <w:rPr>
          <w:rFonts w:ascii="Times New Roman" w:hAnsi="Times New Roman"/>
          <w:color w:val="000000" w:themeColor="text1"/>
          <w:sz w:val="28"/>
        </w:rPr>
        <w:t xml:space="preserve"> района Челябинской области. 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E65F24" w:rsidRPr="005763AF" w:rsidRDefault="000D63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количество проектов, реализованных в соответствии с заявкой </w:t>
      </w:r>
      <w:r w:rsidR="00E65F24">
        <w:rPr>
          <w:rFonts w:ascii="Times New Roman" w:hAnsi="Times New Roman"/>
          <w:color w:val="000000" w:themeColor="text1"/>
          <w:sz w:val="28"/>
        </w:rPr>
        <w:t>–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A05A7F" w:rsidRPr="005763AF">
        <w:rPr>
          <w:rFonts w:ascii="Times New Roman" w:hAnsi="Times New Roman"/>
          <w:sz w:val="28"/>
          <w:szCs w:val="28"/>
        </w:rPr>
        <w:t xml:space="preserve">6 Всероссийских форумов татарских краеведов в гг. Казани, Уфе, Томске, Омске, </w:t>
      </w:r>
      <w:r w:rsidR="005763AF" w:rsidRPr="005763AF">
        <w:rPr>
          <w:rFonts w:ascii="Times New Roman" w:hAnsi="Times New Roman"/>
          <w:sz w:val="28"/>
          <w:szCs w:val="28"/>
        </w:rPr>
        <w:t xml:space="preserve">Омской области, с. </w:t>
      </w:r>
      <w:proofErr w:type="spellStart"/>
      <w:r w:rsidR="005763AF" w:rsidRPr="005763AF">
        <w:rPr>
          <w:rFonts w:ascii="Times New Roman" w:hAnsi="Times New Roman"/>
          <w:sz w:val="28"/>
          <w:szCs w:val="28"/>
        </w:rPr>
        <w:t>Аракаево</w:t>
      </w:r>
      <w:proofErr w:type="spellEnd"/>
      <w:r w:rsidR="005763AF" w:rsidRPr="005763AF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="005763AF">
        <w:rPr>
          <w:rFonts w:ascii="Times New Roman" w:hAnsi="Times New Roman"/>
          <w:sz w:val="28"/>
          <w:szCs w:val="28"/>
        </w:rPr>
        <w:t xml:space="preserve"> и конференции в регионах России.</w:t>
      </w:r>
    </w:p>
    <w:p w:rsidR="00BD4EA6" w:rsidRDefault="000D63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</w:t>
      </w:r>
      <w:r w:rsidR="00872022">
        <w:rPr>
          <w:rFonts w:ascii="Times New Roman" w:hAnsi="Times New Roman"/>
          <w:color w:val="000000" w:themeColor="text1"/>
          <w:sz w:val="28"/>
        </w:rPr>
        <w:t xml:space="preserve"> более 3000</w:t>
      </w:r>
      <w:r w:rsidR="00872022" w:rsidRPr="00872022">
        <w:rPr>
          <w:rFonts w:ascii="Times New Roman" w:hAnsi="Times New Roman"/>
          <w:color w:val="000000" w:themeColor="text1"/>
          <w:sz w:val="28"/>
        </w:rPr>
        <w:t xml:space="preserve"> </w:t>
      </w:r>
      <w:r w:rsidRPr="00872022">
        <w:rPr>
          <w:rFonts w:ascii="Times New Roman" w:hAnsi="Times New Roman"/>
          <w:color w:val="000000" w:themeColor="text1"/>
          <w:sz w:val="28"/>
        </w:rPr>
        <w:t>человек.</w:t>
      </w:r>
    </w:p>
    <w:p w:rsidR="00BD4EA6" w:rsidRDefault="000D63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094936" w:rsidRDefault="000949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94936" w:rsidRDefault="000949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Министерством в количестве 6 человек в составе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094936" w:rsidRDefault="00094936" w:rsidP="00094936">
      <w:pPr>
        <w:spacing w:after="160" w:line="256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094936" w:rsidRDefault="00094936" w:rsidP="000949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094936" w:rsidRDefault="00094936" w:rsidP="000949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(возмещение) затрат, связанных с ________________________</w:t>
      </w:r>
    </w:p>
    <w:p w:rsidR="00094936" w:rsidRDefault="00094936" w:rsidP="000949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094936" w:rsidRDefault="00094936" w:rsidP="00094936">
      <w:pPr>
        <w:jc w:val="center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некоммерческой организации: ____________________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 (</w:t>
      </w:r>
      <w:proofErr w:type="gramStart"/>
      <w:r>
        <w:rPr>
          <w:rFonts w:ascii="Times New Roman" w:hAnsi="Times New Roman"/>
          <w:sz w:val="28"/>
          <w:szCs w:val="28"/>
        </w:rPr>
        <w:t>далее  –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организация).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hAnsi="Times New Roman"/>
          <w:sz w:val="28"/>
          <w:szCs w:val="28"/>
        </w:rPr>
        <w:t>организацией:_</w:t>
      </w:r>
      <w:proofErr w:type="gramEnd"/>
      <w:r>
        <w:rPr>
          <w:rFonts w:ascii="Times New Roman" w:hAnsi="Times New Roman"/>
          <w:sz w:val="28"/>
          <w:szCs w:val="28"/>
        </w:rPr>
        <w:t>___________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Цели предоставления субсидии: __________________________________________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Сумма субсидии: _____________________________________________________.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Почтовый адрес организации: ____________________________________________.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______________________________________________________________________.</w:t>
      </w:r>
    </w:p>
    <w:p w:rsidR="00094936" w:rsidRDefault="00094936" w:rsidP="00094936">
      <w:pPr>
        <w:ind w:firstLine="709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094936" w:rsidRDefault="00094936" w:rsidP="00094936">
      <w:pPr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094936" w:rsidRDefault="00094936" w:rsidP="00094936">
      <w:pPr>
        <w:jc w:val="both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094936" w:rsidTr="000949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094936" w:rsidTr="000949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936" w:rsidTr="000949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36" w:rsidRDefault="00094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4936" w:rsidRDefault="00094936" w:rsidP="000949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Руководитель                       ________________/_____________________</w:t>
      </w:r>
    </w:p>
    <w:p w:rsidR="00094936" w:rsidRDefault="00094936" w:rsidP="000949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</w:rPr>
        <w:t xml:space="preserve">   (расшифровка подписи)</w:t>
      </w:r>
    </w:p>
    <w:p w:rsidR="00094936" w:rsidRDefault="00094936" w:rsidP="000949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936" w:rsidRDefault="00094936" w:rsidP="000949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М.П.</w:t>
      </w:r>
    </w:p>
    <w:p w:rsidR="00094936" w:rsidRDefault="00094936" w:rsidP="00094936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94936" w:rsidRDefault="00094936" w:rsidP="00094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4EA6" w:rsidRDefault="00BD4EA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BD4EA6" w:rsidSect="00BD4EA6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A6"/>
    <w:rsid w:val="00094936"/>
    <w:rsid w:val="000A2615"/>
    <w:rsid w:val="000C737E"/>
    <w:rsid w:val="000D63E4"/>
    <w:rsid w:val="0014195E"/>
    <w:rsid w:val="001E77AE"/>
    <w:rsid w:val="002178AE"/>
    <w:rsid w:val="002358F6"/>
    <w:rsid w:val="002D40EC"/>
    <w:rsid w:val="00341590"/>
    <w:rsid w:val="003861F0"/>
    <w:rsid w:val="00452215"/>
    <w:rsid w:val="00540BA6"/>
    <w:rsid w:val="005763AF"/>
    <w:rsid w:val="00630104"/>
    <w:rsid w:val="00667625"/>
    <w:rsid w:val="006B14C3"/>
    <w:rsid w:val="006E1E6E"/>
    <w:rsid w:val="0070071C"/>
    <w:rsid w:val="007215EA"/>
    <w:rsid w:val="00761D14"/>
    <w:rsid w:val="00766602"/>
    <w:rsid w:val="007A347C"/>
    <w:rsid w:val="007D498D"/>
    <w:rsid w:val="00870E6F"/>
    <w:rsid w:val="00872022"/>
    <w:rsid w:val="0098433C"/>
    <w:rsid w:val="00A05A7F"/>
    <w:rsid w:val="00A133CE"/>
    <w:rsid w:val="00A65AD2"/>
    <w:rsid w:val="00AA3027"/>
    <w:rsid w:val="00B45CD4"/>
    <w:rsid w:val="00B95F25"/>
    <w:rsid w:val="00B979D9"/>
    <w:rsid w:val="00BB4ED1"/>
    <w:rsid w:val="00BD4EA6"/>
    <w:rsid w:val="00BE552E"/>
    <w:rsid w:val="00C1500D"/>
    <w:rsid w:val="00C461DA"/>
    <w:rsid w:val="00C5583D"/>
    <w:rsid w:val="00D65F63"/>
    <w:rsid w:val="00DA727F"/>
    <w:rsid w:val="00DB4DCF"/>
    <w:rsid w:val="00DE1752"/>
    <w:rsid w:val="00E04F41"/>
    <w:rsid w:val="00E14525"/>
    <w:rsid w:val="00E6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1C5C"/>
  <w15:docId w15:val="{00DA84D8-84A3-4619-B548-E507B74F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D4EA6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BD4E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4E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D4E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D4E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D4E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4EA6"/>
  </w:style>
  <w:style w:type="paragraph" w:styleId="21">
    <w:name w:val="toc 2"/>
    <w:next w:val="a"/>
    <w:link w:val="22"/>
    <w:uiPriority w:val="39"/>
    <w:rsid w:val="00BD4E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D4E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D4E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D4E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D4E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D4E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D4E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D4EA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BD4EA6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BD4EA6"/>
    <w:rPr>
      <w:rFonts w:ascii="Arial" w:hAnsi="Arial"/>
      <w:sz w:val="20"/>
    </w:rPr>
  </w:style>
  <w:style w:type="character" w:customStyle="1" w:styleId="30">
    <w:name w:val="Заголовок 3 Знак"/>
    <w:link w:val="3"/>
    <w:rsid w:val="00BD4E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D4E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D4E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D4E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BD4EA6"/>
  </w:style>
  <w:style w:type="character" w:customStyle="1" w:styleId="11">
    <w:name w:val="Заголовок 1 Знак"/>
    <w:link w:val="10"/>
    <w:rsid w:val="00BD4E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BD4EA6"/>
    <w:rPr>
      <w:color w:val="0563C1" w:themeColor="hyperlink"/>
      <w:u w:val="single"/>
    </w:rPr>
  </w:style>
  <w:style w:type="character" w:styleId="a3">
    <w:name w:val="Hyperlink"/>
    <w:basedOn w:val="a0"/>
    <w:link w:val="13"/>
    <w:rsid w:val="00BD4EA6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BD4E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D4E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D4E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D4E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4E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D4EA6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BD4EA6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BD4EA6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BD4E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D4EA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D4E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D4E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D4E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D4EA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D4EA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D4EA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D4E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BD4E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D4E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D4EA6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cp:lastPrinted>2022-08-24T13:07:00Z</cp:lastPrinted>
  <dcterms:created xsi:type="dcterms:W3CDTF">2022-09-07T10:50:00Z</dcterms:created>
  <dcterms:modified xsi:type="dcterms:W3CDTF">2022-09-07T10:50:00Z</dcterms:modified>
</cp:coreProperties>
</file>