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756A37" w:rsidRPr="003A33E3" w:rsidRDefault="00966697" w:rsidP="00756A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56A37" w:rsidRPr="003A33E3">
        <w:rPr>
          <w:rFonts w:ascii="Times New Roman" w:hAnsi="Times New Roman" w:cs="Times New Roman"/>
          <w:b/>
          <w:bCs/>
          <w:sz w:val="28"/>
          <w:szCs w:val="28"/>
        </w:rPr>
        <w:t>X Всероссийского схода предпринимателей татарских сёл</w:t>
      </w:r>
    </w:p>
    <w:p w:rsidR="00966697" w:rsidRPr="003A33E3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3A33E3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4D14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28.03.2022 по 28</w:t>
      </w:r>
      <w:r w:rsidR="000710B4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D147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710B4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bookmarkStart w:id="0" w:name="_GoBack"/>
      <w:bookmarkEnd w:id="0"/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3A33E3">
        <w:rPr>
          <w:rFonts w:ascii="Times New Roman" w:hAnsi="Times New Roman" w:cs="Times New Roman"/>
          <w:sz w:val="28"/>
        </w:rPr>
        <w:t>E-</w:t>
      </w:r>
      <w:proofErr w:type="spellStart"/>
      <w:r w:rsidRPr="003A33E3">
        <w:rPr>
          <w:rFonts w:ascii="Times New Roman" w:hAnsi="Times New Roman" w:cs="Times New Roman"/>
          <w:sz w:val="28"/>
        </w:rPr>
        <w:t>Mail</w:t>
      </w:r>
      <w:proofErr w:type="spellEnd"/>
      <w:r w:rsidRPr="003A33E3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3A33E3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3A33E3">
        <w:rPr>
          <w:rFonts w:ascii="Times New Roman" w:hAnsi="Times New Roman" w:cs="Times New Roman"/>
          <w:sz w:val="28"/>
        </w:rPr>
        <w:t>.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3A33E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33E3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33E3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3A33E3">
        <w:rPr>
          <w:rFonts w:ascii="Times New Roman" w:hAnsi="Times New Roman" w:cs="Times New Roman"/>
          <w:b/>
          <w:sz w:val="28"/>
        </w:rPr>
        <w:t xml:space="preserve"> </w:t>
      </w:r>
      <w:r w:rsidRPr="003A33E3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756A37" w:rsidRPr="003A33E3">
        <w:rPr>
          <w:rFonts w:ascii="Times New Roman" w:hAnsi="Times New Roman" w:cs="Times New Roman"/>
          <w:sz w:val="28"/>
        </w:rPr>
        <w:t>3 дня</w:t>
      </w:r>
      <w:r w:rsidR="00195614" w:rsidRPr="003A33E3">
        <w:rPr>
          <w:rFonts w:ascii="Times New Roman" w:hAnsi="Times New Roman" w:cs="Times New Roman"/>
          <w:sz w:val="28"/>
        </w:rPr>
        <w:t>;</w:t>
      </w:r>
    </w:p>
    <w:p w:rsidR="00195614" w:rsidRPr="003A33E3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756A37" w:rsidRPr="003A33E3">
        <w:rPr>
          <w:rFonts w:ascii="Times New Roman" w:hAnsi="Times New Roman" w:cs="Times New Roman"/>
          <w:sz w:val="28"/>
          <w:szCs w:val="28"/>
        </w:rPr>
        <w:t>г. Казань; г. Буинс</w:t>
      </w:r>
      <w:r w:rsidR="000710B4">
        <w:rPr>
          <w:rFonts w:ascii="Times New Roman" w:hAnsi="Times New Roman" w:cs="Times New Roman"/>
          <w:sz w:val="28"/>
          <w:szCs w:val="28"/>
        </w:rPr>
        <w:t>к</w:t>
      </w:r>
      <w:r w:rsidR="00195614" w:rsidRPr="003A33E3">
        <w:rPr>
          <w:rFonts w:ascii="Times New Roman" w:hAnsi="Times New Roman" w:cs="Times New Roman"/>
          <w:sz w:val="28"/>
          <w:szCs w:val="28"/>
        </w:rPr>
        <w:t>;</w:t>
      </w:r>
    </w:p>
    <w:p w:rsidR="007C3268" w:rsidRPr="003A33E3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3A33E3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3A33E3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3A33E3">
        <w:rPr>
          <w:rFonts w:ascii="Times New Roman" w:hAnsi="Times New Roman" w:cs="Times New Roman"/>
          <w:sz w:val="28"/>
        </w:rPr>
        <w:t xml:space="preserve"> </w:t>
      </w:r>
      <w:r w:rsidR="00756A37" w:rsidRPr="003A33E3">
        <w:rPr>
          <w:rFonts w:ascii="Times New Roman" w:hAnsi="Times New Roman" w:cs="Times New Roman"/>
          <w:sz w:val="28"/>
          <w:szCs w:val="28"/>
        </w:rPr>
        <w:t>использование металлических конструкций, пресс-</w:t>
      </w:r>
      <w:proofErr w:type="spellStart"/>
      <w:r w:rsidR="00756A37" w:rsidRPr="003A33E3">
        <w:rPr>
          <w:rFonts w:ascii="Times New Roman" w:hAnsi="Times New Roman" w:cs="Times New Roman"/>
          <w:sz w:val="28"/>
          <w:szCs w:val="28"/>
        </w:rPr>
        <w:t>воллов</w:t>
      </w:r>
      <w:proofErr w:type="spellEnd"/>
      <w:r w:rsidR="00756A37" w:rsidRPr="003A33E3">
        <w:rPr>
          <w:rFonts w:ascii="Times New Roman" w:hAnsi="Times New Roman" w:cs="Times New Roman"/>
          <w:sz w:val="28"/>
          <w:szCs w:val="28"/>
        </w:rPr>
        <w:t>, растяжки с наименованием мероприятия</w:t>
      </w:r>
      <w:r w:rsidR="00756A37" w:rsidRPr="003A33E3">
        <w:rPr>
          <w:rFonts w:ascii="Times New Roman" w:hAnsi="Times New Roman" w:cs="Times New Roman"/>
          <w:sz w:val="28"/>
        </w:rPr>
        <w:t>;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 xml:space="preserve">звуковое обеспечение: </w:t>
      </w:r>
      <w:r w:rsidR="00756A37" w:rsidRPr="003A33E3">
        <w:rPr>
          <w:rFonts w:ascii="Times New Roman" w:hAnsi="Times New Roman" w:cs="Times New Roman"/>
          <w:sz w:val="28"/>
          <w:szCs w:val="28"/>
        </w:rPr>
        <w:t xml:space="preserve">акустическая система, обеспечивающая равномерное звуковое покрытие, обеспечение бесперебойной работы микрофонов и видеосвязи </w:t>
      </w:r>
      <w:proofErr w:type="spellStart"/>
      <w:r w:rsidR="00756A37" w:rsidRPr="003A33E3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756A37" w:rsidRPr="003A33E3">
        <w:rPr>
          <w:rFonts w:ascii="Times New Roman" w:hAnsi="Times New Roman" w:cs="Times New Roman"/>
          <w:sz w:val="28"/>
          <w:szCs w:val="28"/>
        </w:rPr>
        <w:t xml:space="preserve">,  (пленарное заседание, заседание </w:t>
      </w:r>
      <w:proofErr w:type="spellStart"/>
      <w:r w:rsidR="00756A37" w:rsidRPr="003A33E3">
        <w:rPr>
          <w:rFonts w:ascii="Times New Roman" w:hAnsi="Times New Roman" w:cs="Times New Roman"/>
          <w:sz w:val="28"/>
          <w:szCs w:val="28"/>
        </w:rPr>
        <w:t>Нацсовета</w:t>
      </w:r>
      <w:proofErr w:type="spellEnd"/>
      <w:r w:rsidR="00756A37" w:rsidRPr="003A33E3">
        <w:rPr>
          <w:rFonts w:ascii="Times New Roman" w:hAnsi="Times New Roman" w:cs="Times New Roman"/>
          <w:sz w:val="28"/>
          <w:szCs w:val="28"/>
        </w:rPr>
        <w:t xml:space="preserve"> ВКТ), наушников для синхронного перевода</w:t>
      </w:r>
      <w:r w:rsidR="00195614" w:rsidRPr="003A33E3">
        <w:rPr>
          <w:rFonts w:ascii="Times New Roman" w:hAnsi="Times New Roman" w:cs="Times New Roman"/>
          <w:sz w:val="28"/>
        </w:rPr>
        <w:t>;</w:t>
      </w:r>
    </w:p>
    <w:p w:rsidR="00195614" w:rsidRPr="003A33E3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>профессионал</w:t>
      </w:r>
      <w:r w:rsidR="00195614" w:rsidRPr="003A33E3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3A33E3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3A33E3">
        <w:rPr>
          <w:rFonts w:ascii="Times New Roman" w:hAnsi="Times New Roman" w:cs="Times New Roman"/>
          <w:sz w:val="28"/>
        </w:rPr>
        <w:t xml:space="preserve"> 20           человек;</w:t>
      </w:r>
    </w:p>
    <w:p w:rsidR="007C3268" w:rsidRPr="003A33E3" w:rsidRDefault="00195614" w:rsidP="0007018B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3A33E3">
        <w:rPr>
          <w:sz w:val="28"/>
        </w:rPr>
        <w:t>сценарий проведения мероприятий:</w:t>
      </w:r>
      <w:r w:rsidR="006C6ECA" w:rsidRPr="003A33E3">
        <w:rPr>
          <w:sz w:val="28"/>
        </w:rPr>
        <w:t xml:space="preserve"> П</w:t>
      </w:r>
      <w:r w:rsidR="006C6ECA" w:rsidRPr="003A33E3">
        <w:rPr>
          <w:color w:val="000000"/>
          <w:sz w:val="28"/>
          <w:szCs w:val="28"/>
        </w:rPr>
        <w:t xml:space="preserve">роведения пленарного заседания имеет свое время начала и время завершения в соответствии с аудиторией и техническими характеристиками площадки </w:t>
      </w:r>
    </w:p>
    <w:p w:rsidR="007C3268" w:rsidRPr="003A33E3" w:rsidRDefault="007C3268" w:rsidP="006C6ECA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3A33E3">
        <w:rPr>
          <w:sz w:val="28"/>
        </w:rPr>
        <w:t>требования к рекламной кампании:</w:t>
      </w:r>
      <w:r w:rsidR="006C6ECA" w:rsidRPr="003A33E3">
        <w:rPr>
          <w:sz w:val="28"/>
        </w:rPr>
        <w:t xml:space="preserve"> </w:t>
      </w:r>
      <w:r w:rsidR="006C6ECA" w:rsidRPr="003A33E3">
        <w:rPr>
          <w:color w:val="000000"/>
          <w:sz w:val="28"/>
          <w:szCs w:val="28"/>
        </w:rPr>
        <w:t>реклама на площадках проведения мероприятия</w:t>
      </w:r>
      <w:r w:rsidR="00195614" w:rsidRPr="003A33E3">
        <w:rPr>
          <w:sz w:val="28"/>
        </w:rPr>
        <w:t>;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07018B" w:rsidRPr="003A33E3">
        <w:rPr>
          <w:rFonts w:ascii="Times New Roman" w:hAnsi="Times New Roman" w:cs="Times New Roman"/>
          <w:sz w:val="28"/>
          <w:szCs w:val="28"/>
        </w:rPr>
        <w:t>обеспечивается автобусное о</w:t>
      </w:r>
      <w:r w:rsidR="006C6ECA" w:rsidRPr="003A33E3">
        <w:rPr>
          <w:rFonts w:ascii="Times New Roman" w:hAnsi="Times New Roman" w:cs="Times New Roman"/>
          <w:sz w:val="28"/>
          <w:szCs w:val="28"/>
        </w:rPr>
        <w:t>бслуживание в ходе мероприятия</w:t>
      </w:r>
      <w:r w:rsidR="00195614" w:rsidRPr="003A33E3">
        <w:rPr>
          <w:rFonts w:ascii="Times New Roman" w:hAnsi="Times New Roman" w:cs="Times New Roman"/>
          <w:sz w:val="28"/>
        </w:rPr>
        <w:t>;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 xml:space="preserve">организация питания: </w:t>
      </w:r>
      <w:r w:rsidR="0007018B" w:rsidRPr="003A33E3">
        <w:rPr>
          <w:rFonts w:ascii="Times New Roman" w:hAnsi="Times New Roman" w:cs="Times New Roman"/>
          <w:sz w:val="28"/>
          <w:szCs w:val="28"/>
        </w:rPr>
        <w:t>участники обеспечиваются питанием и проживанием на время проведения всего мероприятия</w:t>
      </w:r>
      <w:r w:rsidR="00195614" w:rsidRPr="003A33E3">
        <w:rPr>
          <w:rFonts w:ascii="Times New Roman" w:hAnsi="Times New Roman" w:cs="Times New Roman"/>
          <w:sz w:val="28"/>
        </w:rPr>
        <w:t>;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3A33E3">
        <w:rPr>
          <w:rFonts w:ascii="Times New Roman" w:hAnsi="Times New Roman" w:cs="Times New Roman"/>
          <w:sz w:val="28"/>
        </w:rPr>
        <w:t xml:space="preserve"> нет.</w:t>
      </w:r>
    </w:p>
    <w:p w:rsidR="00B67A32" w:rsidRPr="003A33E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3A33E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33E3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3A33E3">
        <w:rPr>
          <w:rFonts w:ascii="Times New Roman" w:hAnsi="Times New Roman" w:cs="Times New Roman"/>
          <w:b/>
          <w:sz w:val="28"/>
        </w:rPr>
        <w:t>:</w:t>
      </w:r>
    </w:p>
    <w:p w:rsidR="00B67A32" w:rsidRPr="003A33E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33E3">
        <w:rPr>
          <w:rFonts w:ascii="Times New Roman" w:hAnsi="Times New Roman" w:cs="Times New Roman"/>
          <w:b/>
          <w:sz w:val="28"/>
        </w:rPr>
        <w:t>П</w:t>
      </w:r>
      <w:r w:rsidR="00B67A32" w:rsidRPr="003A33E3">
        <w:rPr>
          <w:rFonts w:ascii="Times New Roman" w:hAnsi="Times New Roman" w:cs="Times New Roman"/>
          <w:b/>
          <w:sz w:val="28"/>
        </w:rPr>
        <w:t>ара</w:t>
      </w:r>
      <w:r w:rsidRPr="003A33E3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3A33E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3A33E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3A33E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3A33E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33E3">
        <w:rPr>
          <w:rFonts w:ascii="Times New Roman" w:hAnsi="Times New Roman" w:cs="Times New Roman"/>
          <w:sz w:val="28"/>
        </w:rPr>
        <w:lastRenderedPageBreak/>
        <w:t>описание конечного результата реализации проекта: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3A33E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33E3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3059F9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3A33E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33E3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3A33E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3A33E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3059F9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</w:t>
      </w:r>
      <w:r w:rsidR="00DF622D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3A33E3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</w:rPr>
        <w:t>а)</w:t>
      </w:r>
      <w:r w:rsidRPr="003A33E3">
        <w:rPr>
          <w:color w:val="000000" w:themeColor="text1"/>
          <w:sz w:val="28"/>
        </w:rPr>
        <w:t xml:space="preserve"> </w:t>
      </w:r>
      <w:hyperlink r:id="rId6" w:history="1">
        <w:r w:rsidRPr="003A33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3A33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3A33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3A33E3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3A33E3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3A33E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3A33E3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3A33E3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3A33E3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3A33E3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3A33E3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3A33E3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3A33E3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3A33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3A33E3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 w:type="page"/>
      </w: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3A33E3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3A33E3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3A33E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3A33E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3A33E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3A33E3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____________________________________________________ (далее  – организация).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 w:rsidR="00DF622D" w:rsidRPr="003A33E3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3A33E3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3A33E3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3A33E3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3A33E3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3E3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3A33E3" w:rsidTr="00D12D8D">
        <w:trPr>
          <w:jc w:val="center"/>
        </w:trPr>
        <w:tc>
          <w:tcPr>
            <w:tcW w:w="594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3A33E3" w:rsidTr="00D12D8D">
        <w:trPr>
          <w:jc w:val="center"/>
        </w:trPr>
        <w:tc>
          <w:tcPr>
            <w:tcW w:w="594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3A33E3" w:rsidTr="00D12D8D">
        <w:trPr>
          <w:jc w:val="center"/>
        </w:trPr>
        <w:tc>
          <w:tcPr>
            <w:tcW w:w="594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3A33E3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3A33E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3A33E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3A33E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3A33E3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7018B"/>
    <w:rsid w:val="000710B4"/>
    <w:rsid w:val="00195614"/>
    <w:rsid w:val="0027577D"/>
    <w:rsid w:val="003059F9"/>
    <w:rsid w:val="003634C3"/>
    <w:rsid w:val="003A1C00"/>
    <w:rsid w:val="003A33E3"/>
    <w:rsid w:val="004D1475"/>
    <w:rsid w:val="004D5806"/>
    <w:rsid w:val="005012F4"/>
    <w:rsid w:val="006C6ECA"/>
    <w:rsid w:val="00707591"/>
    <w:rsid w:val="00756A37"/>
    <w:rsid w:val="007B0522"/>
    <w:rsid w:val="007C3268"/>
    <w:rsid w:val="00950567"/>
    <w:rsid w:val="00966697"/>
    <w:rsid w:val="00994247"/>
    <w:rsid w:val="00A90AB4"/>
    <w:rsid w:val="00AB0CA9"/>
    <w:rsid w:val="00B3155C"/>
    <w:rsid w:val="00B67A32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2EC7"/>
  <w15:docId w15:val="{3CF2AFF2-E54D-4E46-85F8-A18F705A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2698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cp:lastPrinted>2022-02-28T14:13:00Z</cp:lastPrinted>
  <dcterms:created xsi:type="dcterms:W3CDTF">2022-04-28T11:34:00Z</dcterms:created>
  <dcterms:modified xsi:type="dcterms:W3CDTF">2022-04-28T11:34:00Z</dcterms:modified>
</cp:coreProperties>
</file>