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5573C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45627531" w14:textId="77777777" w:rsidR="008113D0" w:rsidRPr="008113D0" w:rsidRDefault="00966697" w:rsidP="008113D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811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811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811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113D0" w:rsidRPr="00811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комплекса мероприятий проекта </w:t>
      </w:r>
    </w:p>
    <w:p w14:paraId="45D0696B" w14:textId="10F806C7" w:rsidR="00966697" w:rsidRPr="00195614" w:rsidRDefault="008113D0" w:rsidP="008113D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13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«Русская традиционная культура Республики Татарстан»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14:paraId="676918CB" w14:textId="77777777"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E9054D" w14:textId="77777777"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7D47D9" w14:textId="76AC81B6" w:rsidR="007C3268" w:rsidRPr="00CF5F3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933D8" w:rsidRPr="00F933D8">
        <w:rPr>
          <w:rFonts w:ascii="Times New Roman" w:hAnsi="Times New Roman" w:cs="Times New Roman"/>
          <w:color w:val="000000" w:themeColor="text1"/>
          <w:sz w:val="28"/>
          <w:szCs w:val="28"/>
        </w:rPr>
        <w:t>с 20.02.2022 по 22.03.2022.</w:t>
      </w:r>
    </w:p>
    <w:p w14:paraId="3C3A0063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2DA46B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2A09572B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361CC3C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19E4FBCE" w14:textId="77777777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009CD7CB" w14:textId="10DD1FB1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F05B9A" w:rsidRPr="00F933D8">
        <w:rPr>
          <w:rFonts w:ascii="Times New Roman" w:hAnsi="Times New Roman" w:cs="Times New Roman"/>
          <w:sz w:val="28"/>
        </w:rPr>
        <w:t xml:space="preserve">с 10 января – по </w:t>
      </w:r>
      <w:r w:rsidR="00F933D8" w:rsidRPr="00F933D8">
        <w:rPr>
          <w:rFonts w:ascii="Times New Roman" w:hAnsi="Times New Roman" w:cs="Times New Roman"/>
          <w:sz w:val="28"/>
        </w:rPr>
        <w:t>31</w:t>
      </w:r>
      <w:r w:rsidR="00F933D8">
        <w:rPr>
          <w:rFonts w:ascii="Times New Roman" w:hAnsi="Times New Roman" w:cs="Times New Roman"/>
          <w:sz w:val="28"/>
        </w:rPr>
        <w:t xml:space="preserve"> декабря </w:t>
      </w:r>
      <w:r w:rsidR="00F05B9A" w:rsidRPr="00F933D8">
        <w:rPr>
          <w:rFonts w:ascii="Times New Roman" w:hAnsi="Times New Roman" w:cs="Times New Roman"/>
          <w:sz w:val="28"/>
        </w:rPr>
        <w:t>2022 года.</w:t>
      </w:r>
      <w:r w:rsidR="00F05B9A">
        <w:rPr>
          <w:rFonts w:ascii="Times New Roman" w:hAnsi="Times New Roman" w:cs="Times New Roman"/>
          <w:sz w:val="28"/>
        </w:rPr>
        <w:t xml:space="preserve"> </w:t>
      </w:r>
    </w:p>
    <w:p w14:paraId="1C0F44F0" w14:textId="3751C8A0"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8113D0" w:rsidRPr="008113D0">
        <w:rPr>
          <w:rFonts w:ascii="Times New Roman" w:hAnsi="Times New Roman" w:cs="Times New Roman"/>
          <w:sz w:val="28"/>
        </w:rPr>
        <w:t>муниципальные районы и городс</w:t>
      </w:r>
      <w:r w:rsidR="008113D0">
        <w:rPr>
          <w:rFonts w:ascii="Times New Roman" w:hAnsi="Times New Roman" w:cs="Times New Roman"/>
          <w:sz w:val="28"/>
        </w:rPr>
        <w:t>кие округа Республики Татарстан</w:t>
      </w:r>
      <w:r w:rsidR="00195614" w:rsidRPr="008113D0">
        <w:rPr>
          <w:rFonts w:ascii="Times New Roman" w:hAnsi="Times New Roman" w:cs="Times New Roman"/>
          <w:sz w:val="28"/>
          <w:szCs w:val="28"/>
        </w:rPr>
        <w:t>;</w:t>
      </w:r>
    </w:p>
    <w:p w14:paraId="10D47BE4" w14:textId="58699729"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F05B9A">
        <w:rPr>
          <w:rFonts w:ascii="Times New Roman" w:hAnsi="Times New Roman" w:cs="Times New Roman"/>
          <w:sz w:val="28"/>
        </w:rPr>
        <w:t xml:space="preserve"> закрытые и открытые пространства;</w:t>
      </w:r>
    </w:p>
    <w:p w14:paraId="42A18A7F" w14:textId="556A6817" w:rsidR="007C3268" w:rsidRPr="00F05B9A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F05B9A" w:rsidRPr="00F05B9A">
        <w:rPr>
          <w:rFonts w:ascii="Times New Roman" w:hAnsi="Times New Roman" w:cs="Times New Roman"/>
          <w:sz w:val="28"/>
        </w:rPr>
        <w:t>использование металлических конструкций, подиумов, шатров, деревянных ко</w:t>
      </w:r>
      <w:r w:rsidR="00D26952">
        <w:rPr>
          <w:rFonts w:ascii="Times New Roman" w:hAnsi="Times New Roman" w:cs="Times New Roman"/>
          <w:sz w:val="28"/>
        </w:rPr>
        <w:t>нструкций и проекционных систем, в</w:t>
      </w:r>
      <w:r w:rsidR="00F05B9A" w:rsidRPr="00F05B9A">
        <w:rPr>
          <w:rFonts w:ascii="Times New Roman" w:hAnsi="Times New Roman" w:cs="Times New Roman"/>
          <w:sz w:val="28"/>
        </w:rPr>
        <w:t>се конструкции покрыты соответствующим техническ</w:t>
      </w:r>
      <w:r w:rsidR="00F05B9A">
        <w:rPr>
          <w:rFonts w:ascii="Times New Roman" w:hAnsi="Times New Roman" w:cs="Times New Roman"/>
          <w:sz w:val="28"/>
        </w:rPr>
        <w:t>им или декоративным материалом</w:t>
      </w:r>
      <w:r w:rsidR="00195614" w:rsidRPr="00F05B9A">
        <w:rPr>
          <w:rFonts w:ascii="Times New Roman" w:hAnsi="Times New Roman" w:cs="Times New Roman"/>
          <w:sz w:val="28"/>
        </w:rPr>
        <w:t>;</w:t>
      </w:r>
    </w:p>
    <w:p w14:paraId="4A4AEFDB" w14:textId="6EBA647A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5B9A">
        <w:rPr>
          <w:rFonts w:ascii="Times New Roman" w:hAnsi="Times New Roman" w:cs="Times New Roman"/>
          <w:sz w:val="28"/>
        </w:rPr>
        <w:t xml:space="preserve">звуковое обеспечение: </w:t>
      </w:r>
      <w:r w:rsidR="00F05B9A" w:rsidRPr="00F05B9A">
        <w:rPr>
          <w:rFonts w:ascii="Times New Roman" w:hAnsi="Times New Roman" w:cs="Times New Roman"/>
          <w:sz w:val="28"/>
        </w:rPr>
        <w:t>акустическая система, равномерно покрывающая</w:t>
      </w:r>
      <w:r w:rsidR="00D26952">
        <w:rPr>
          <w:rFonts w:ascii="Times New Roman" w:hAnsi="Times New Roman" w:cs="Times New Roman"/>
          <w:sz w:val="28"/>
        </w:rPr>
        <w:t xml:space="preserve"> необходимое поле озвучивания, м</w:t>
      </w:r>
      <w:r w:rsidR="00F05B9A" w:rsidRPr="00F05B9A">
        <w:rPr>
          <w:rFonts w:ascii="Times New Roman" w:hAnsi="Times New Roman" w:cs="Times New Roman"/>
          <w:sz w:val="28"/>
        </w:rPr>
        <w:t>ощность рассчитывается</w:t>
      </w:r>
      <w:r w:rsidR="00D26952">
        <w:rPr>
          <w:rFonts w:ascii="Times New Roman" w:hAnsi="Times New Roman" w:cs="Times New Roman"/>
          <w:sz w:val="28"/>
        </w:rPr>
        <w:t>,</w:t>
      </w:r>
      <w:r w:rsidR="00F05B9A" w:rsidRPr="00F05B9A">
        <w:rPr>
          <w:rFonts w:ascii="Times New Roman" w:hAnsi="Times New Roman" w:cs="Times New Roman"/>
          <w:sz w:val="28"/>
        </w:rPr>
        <w:t xml:space="preserve"> исходя из размеров концертной площадки</w:t>
      </w:r>
      <w:r w:rsidR="00195614" w:rsidRPr="00F05B9A">
        <w:rPr>
          <w:rFonts w:ascii="Times New Roman" w:hAnsi="Times New Roman" w:cs="Times New Roman"/>
          <w:sz w:val="28"/>
        </w:rPr>
        <w:t>;</w:t>
      </w:r>
    </w:p>
    <w:p w14:paraId="37E09241" w14:textId="3E9D5D91" w:rsidR="00195614" w:rsidRPr="00195614" w:rsidRDefault="007C3268" w:rsidP="00F05B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 xml:space="preserve">количество </w:t>
      </w:r>
      <w:proofErr w:type="gramStart"/>
      <w:r w:rsidRPr="00195614">
        <w:rPr>
          <w:rFonts w:ascii="Times New Roman" w:hAnsi="Times New Roman" w:cs="Times New Roman"/>
          <w:sz w:val="28"/>
        </w:rPr>
        <w:t>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8113D0">
        <w:rPr>
          <w:rFonts w:ascii="Times New Roman" w:hAnsi="Times New Roman" w:cs="Times New Roman"/>
          <w:sz w:val="28"/>
        </w:rPr>
        <w:t xml:space="preserve">  </w:t>
      </w:r>
      <w:proofErr w:type="gramEnd"/>
      <w:r w:rsidR="008113D0">
        <w:rPr>
          <w:rFonts w:ascii="Times New Roman" w:hAnsi="Times New Roman" w:cs="Times New Roman"/>
          <w:sz w:val="28"/>
        </w:rPr>
        <w:t xml:space="preserve">             </w:t>
      </w:r>
      <w:r w:rsidR="00D26952">
        <w:rPr>
          <w:rFonts w:ascii="Times New Roman" w:hAnsi="Times New Roman" w:cs="Times New Roman"/>
          <w:sz w:val="28"/>
        </w:rPr>
        <w:t>в</w:t>
      </w:r>
      <w:r w:rsidR="00F05B9A" w:rsidRPr="00F05B9A">
        <w:rPr>
          <w:rFonts w:ascii="Times New Roman" w:hAnsi="Times New Roman" w:cs="Times New Roman"/>
          <w:sz w:val="28"/>
        </w:rPr>
        <w:t xml:space="preserve">се исполнители-вокалисты  должны выступать в формате живого звука. Допускается использование фонограмм для хореографических номеров. </w:t>
      </w:r>
      <w:r w:rsidR="00F05B9A">
        <w:rPr>
          <w:rFonts w:ascii="Times New Roman" w:hAnsi="Times New Roman" w:cs="Times New Roman"/>
          <w:sz w:val="28"/>
        </w:rPr>
        <w:t xml:space="preserve">Количество исполнителей – </w:t>
      </w:r>
      <w:r w:rsidR="008113D0">
        <w:rPr>
          <w:rFonts w:ascii="Times New Roman" w:hAnsi="Times New Roman" w:cs="Times New Roman"/>
          <w:sz w:val="28"/>
        </w:rPr>
        <w:t xml:space="preserve">не менее </w:t>
      </w:r>
      <w:r w:rsidR="008113D0" w:rsidRPr="008113D0">
        <w:rPr>
          <w:rFonts w:ascii="Times New Roman" w:hAnsi="Times New Roman" w:cs="Times New Roman"/>
          <w:sz w:val="28"/>
        </w:rPr>
        <w:t xml:space="preserve">3 000 </w:t>
      </w:r>
      <w:r w:rsidR="00195614" w:rsidRPr="008113D0">
        <w:rPr>
          <w:rFonts w:ascii="Times New Roman" w:hAnsi="Times New Roman" w:cs="Times New Roman"/>
          <w:sz w:val="28"/>
        </w:rPr>
        <w:t>человек;</w:t>
      </w:r>
    </w:p>
    <w:p w14:paraId="3D579E75" w14:textId="65701AB9"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сценарий проведения </w:t>
      </w:r>
      <w:r w:rsidRPr="008113D0">
        <w:rPr>
          <w:rFonts w:ascii="Times New Roman" w:hAnsi="Times New Roman" w:cs="Times New Roman"/>
          <w:sz w:val="28"/>
        </w:rPr>
        <w:t>мероприятий:</w:t>
      </w:r>
      <w:r w:rsidR="008113D0">
        <w:rPr>
          <w:rFonts w:ascii="Times New Roman" w:hAnsi="Times New Roman" w:cs="Times New Roman"/>
          <w:sz w:val="28"/>
        </w:rPr>
        <w:t xml:space="preserve"> </w:t>
      </w:r>
      <w:r w:rsidR="00F05B9A" w:rsidRPr="00F05B9A">
        <w:rPr>
          <w:rFonts w:ascii="Times New Roman" w:hAnsi="Times New Roman" w:cs="Times New Roman"/>
          <w:sz w:val="28"/>
        </w:rPr>
        <w:t>программ</w:t>
      </w:r>
      <w:r w:rsidR="00F05B9A">
        <w:rPr>
          <w:rFonts w:ascii="Times New Roman" w:hAnsi="Times New Roman" w:cs="Times New Roman"/>
          <w:sz w:val="28"/>
        </w:rPr>
        <w:t>ы</w:t>
      </w:r>
      <w:r w:rsidR="00F05B9A" w:rsidRPr="00F05B9A">
        <w:rPr>
          <w:rFonts w:ascii="Times New Roman" w:hAnsi="Times New Roman" w:cs="Times New Roman"/>
          <w:sz w:val="28"/>
        </w:rPr>
        <w:t xml:space="preserve"> </w:t>
      </w:r>
      <w:r w:rsidR="00F05B9A">
        <w:rPr>
          <w:rFonts w:ascii="Times New Roman" w:hAnsi="Times New Roman" w:cs="Times New Roman"/>
          <w:sz w:val="28"/>
        </w:rPr>
        <w:t>мероприятий</w:t>
      </w:r>
      <w:r w:rsidR="00F05B9A" w:rsidRPr="00F05B9A">
        <w:rPr>
          <w:rFonts w:ascii="Times New Roman" w:hAnsi="Times New Roman" w:cs="Times New Roman"/>
          <w:sz w:val="28"/>
        </w:rPr>
        <w:t xml:space="preserve"> построен</w:t>
      </w:r>
      <w:r w:rsidR="00F05B9A">
        <w:rPr>
          <w:rFonts w:ascii="Times New Roman" w:hAnsi="Times New Roman" w:cs="Times New Roman"/>
          <w:sz w:val="28"/>
        </w:rPr>
        <w:t>ы</w:t>
      </w:r>
      <w:r w:rsidR="00F05B9A" w:rsidRPr="00F05B9A">
        <w:rPr>
          <w:rFonts w:ascii="Times New Roman" w:hAnsi="Times New Roman" w:cs="Times New Roman"/>
          <w:sz w:val="28"/>
        </w:rPr>
        <w:t xml:space="preserve"> с учетом тайминга слов ведущих, выхода и ухода артистов со сцены, с учетом коллективов мастеров культуры и</w:t>
      </w:r>
      <w:r w:rsidR="00F05B9A">
        <w:rPr>
          <w:rFonts w:ascii="Times New Roman" w:hAnsi="Times New Roman" w:cs="Times New Roman"/>
          <w:sz w:val="28"/>
        </w:rPr>
        <w:t xml:space="preserve"> искусства и тематики праздника</w:t>
      </w:r>
      <w:r w:rsidRPr="00195614">
        <w:rPr>
          <w:rFonts w:ascii="Times New Roman" w:hAnsi="Times New Roman" w:cs="Times New Roman"/>
          <w:sz w:val="28"/>
        </w:rPr>
        <w:t>;</w:t>
      </w:r>
    </w:p>
    <w:p w14:paraId="6566B5FC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требования к рекламной кампании</w:t>
      </w:r>
      <w:r w:rsidRPr="00F05B9A">
        <w:rPr>
          <w:rFonts w:ascii="Times New Roman" w:hAnsi="Times New Roman" w:cs="Times New Roman"/>
          <w:sz w:val="28"/>
        </w:rPr>
        <w:t xml:space="preserve">: </w:t>
      </w:r>
      <w:r w:rsidR="00195614" w:rsidRPr="00F05B9A">
        <w:rPr>
          <w:rFonts w:ascii="Times New Roman" w:hAnsi="Times New Roman" w:cs="Times New Roman"/>
          <w:sz w:val="28"/>
        </w:rPr>
        <w:t>нет;</w:t>
      </w:r>
    </w:p>
    <w:p w14:paraId="30606954" w14:textId="53975A59" w:rsidR="007C3268" w:rsidRPr="00195614" w:rsidRDefault="00F05B9A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транспортное обеспечение: участники</w:t>
      </w:r>
      <w:r w:rsidRPr="00F05B9A">
        <w:rPr>
          <w:rFonts w:ascii="Times New Roman" w:hAnsi="Times New Roman" w:cs="Times New Roman"/>
          <w:sz w:val="28"/>
        </w:rPr>
        <w:t xml:space="preserve"> добираются до места проведения мероприяти</w:t>
      </w:r>
      <w:r w:rsidR="00D26952">
        <w:rPr>
          <w:rFonts w:ascii="Times New Roman" w:hAnsi="Times New Roman" w:cs="Times New Roman"/>
          <w:sz w:val="28"/>
        </w:rPr>
        <w:t>й</w:t>
      </w:r>
      <w:r w:rsidRPr="00F05B9A">
        <w:rPr>
          <w:rFonts w:ascii="Times New Roman" w:hAnsi="Times New Roman" w:cs="Times New Roman"/>
          <w:sz w:val="28"/>
        </w:rPr>
        <w:t xml:space="preserve"> самостоятельно (</w:t>
      </w:r>
      <w:r>
        <w:rPr>
          <w:rFonts w:ascii="Times New Roman" w:hAnsi="Times New Roman" w:cs="Times New Roman"/>
          <w:sz w:val="28"/>
        </w:rPr>
        <w:t>за исключением иногородних артистов</w:t>
      </w:r>
      <w:r w:rsidR="00D2695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7DB57AC0" w14:textId="77403F79" w:rsidR="007C3268" w:rsidRPr="00F05B9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5B9A">
        <w:rPr>
          <w:rFonts w:ascii="Times New Roman" w:hAnsi="Times New Roman" w:cs="Times New Roman"/>
          <w:sz w:val="28"/>
        </w:rPr>
        <w:t xml:space="preserve">организация питания: </w:t>
      </w:r>
      <w:r w:rsidR="00F05B9A" w:rsidRPr="00F05B9A">
        <w:rPr>
          <w:rFonts w:ascii="Times New Roman" w:hAnsi="Times New Roman" w:cs="Times New Roman"/>
          <w:sz w:val="28"/>
        </w:rPr>
        <w:t>предусмотрена в ряде мероприятий</w:t>
      </w:r>
      <w:r w:rsidR="00195614" w:rsidRPr="00F05B9A">
        <w:rPr>
          <w:rFonts w:ascii="Times New Roman" w:hAnsi="Times New Roman" w:cs="Times New Roman"/>
          <w:sz w:val="28"/>
        </w:rPr>
        <w:t>;</w:t>
      </w:r>
    </w:p>
    <w:p w14:paraId="363323A4" w14:textId="2864EF80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5B9A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F05B9A">
        <w:rPr>
          <w:rFonts w:ascii="Times New Roman" w:hAnsi="Times New Roman" w:cs="Times New Roman"/>
          <w:sz w:val="28"/>
        </w:rPr>
        <w:t xml:space="preserve"> </w:t>
      </w:r>
      <w:r w:rsidR="00F05B9A" w:rsidRPr="00F05B9A">
        <w:rPr>
          <w:rFonts w:ascii="Times New Roman" w:hAnsi="Times New Roman" w:cs="Times New Roman"/>
          <w:sz w:val="28"/>
        </w:rPr>
        <w:t>нет</w:t>
      </w:r>
      <w:r w:rsidR="00195614" w:rsidRPr="00F05B9A">
        <w:rPr>
          <w:rFonts w:ascii="Times New Roman" w:hAnsi="Times New Roman" w:cs="Times New Roman"/>
          <w:sz w:val="28"/>
        </w:rPr>
        <w:t>.</w:t>
      </w:r>
    </w:p>
    <w:p w14:paraId="4344DAAA" w14:textId="77777777" w:rsidR="00CF5F3D" w:rsidRPr="00195614" w:rsidRDefault="00CF5F3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2EB2936" w14:textId="77777777"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EC69CE3" w14:textId="77777777"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lastRenderedPageBreak/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14:paraId="547D96BE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14:paraId="710CCE9D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14:paraId="135F43D7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14:paraId="48BA4AAC" w14:textId="77777777"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14:paraId="2DCF91D6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A810F" w14:textId="77777777"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D5C66A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52297931" w14:textId="78932952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</w:t>
      </w:r>
      <w:r w:rsidR="008113D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113D0"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1B3ED8" w14:textId="6EC89700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4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D2695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44D1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44D1E" w:rsidRPr="00344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</w:t>
      </w:r>
      <w:r w:rsidRPr="00344D1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</w:t>
      </w:r>
      <w:r w:rsidR="00D2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(включая количество просмотров в соцсетях)</w:t>
      </w:r>
      <w:r w:rsidRPr="00344D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46A97A" w14:textId="0F1E9B4F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D2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344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3 000 </w:t>
      </w:r>
      <w:r w:rsidR="00D26952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344D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DE09253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4B5A4E4C" w14:textId="6A0D7810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</w:t>
      </w:r>
      <w:r w:rsidR="00344D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F622D"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14:paraId="627A92C6" w14:textId="361E0BEE"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D2695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622D"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113D0"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</w:t>
      </w:r>
      <w:r w:rsidR="00DF622D" w:rsidRPr="008113D0">
        <w:rPr>
          <w:rFonts w:ascii="Times New Roman" w:hAnsi="Times New Roman" w:cs="Times New Roman"/>
          <w:color w:val="000000" w:themeColor="text1"/>
          <w:sz w:val="28"/>
          <w:szCs w:val="28"/>
        </w:rPr>
        <w:t>0 человек.</w:t>
      </w:r>
    </w:p>
    <w:p w14:paraId="135D959E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41802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DE2305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0BF2624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6CB0904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4C9D1D1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4271AE8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1E41739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4FFB6B8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7B59CCF2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3F18601E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252C30A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2B530A4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2BBEF61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7F3296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2687D02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43490E1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64AE120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04F6343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743DF91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088AFD9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57306AD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777FAF2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786EEDA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529F8644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4CEEC8E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7F9D21F9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2D3D2D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4490BA9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7F532B7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34B8452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1C42EFC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4EF52E49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07288B" w14:textId="0DB2CCD0" w:rsidR="00E57025" w:rsidRDefault="00E57025" w:rsidP="0081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AB3C7B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123C0850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24179F6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394C2BE8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3A3D412B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5AF9D8F3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3E04C34F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на основании протокола определяет победителя отбора и в течении трех дней после подписания протокола принимает решение о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предоставлении субсидии победителю отбора. Решение Министерства оформляется приказом.</w:t>
      </w:r>
    </w:p>
    <w:p w14:paraId="57C59027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51381BEE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70946BA6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F2B89E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62A13BD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5E82B5D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57882060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1C4EE017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18F78456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9C90A3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13659C4D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29FCB5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31D07137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940D12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5EC626F5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D1606A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656CB36C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2C2C40" w14:textId="77777777"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7D3C7B28" w14:textId="47D584B7" w:rsidR="00DF622D" w:rsidRPr="008113D0" w:rsidRDefault="00DF622D" w:rsidP="008113D0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4DA8CB" w14:textId="77777777"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C7F4B9" w14:textId="593463AE" w:rsidR="00DF622D" w:rsidRPr="00ED1EB6" w:rsidRDefault="008113D0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042943" w14:textId="77777777"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DAFB0D4" w14:textId="77777777"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44D1E"/>
    <w:rsid w:val="003634C3"/>
    <w:rsid w:val="003A1C00"/>
    <w:rsid w:val="004D5806"/>
    <w:rsid w:val="00737DEC"/>
    <w:rsid w:val="007C3268"/>
    <w:rsid w:val="008113D0"/>
    <w:rsid w:val="00950567"/>
    <w:rsid w:val="00966697"/>
    <w:rsid w:val="00994247"/>
    <w:rsid w:val="00A90AB4"/>
    <w:rsid w:val="00B3155C"/>
    <w:rsid w:val="00B67A32"/>
    <w:rsid w:val="00CF5F3D"/>
    <w:rsid w:val="00D26952"/>
    <w:rsid w:val="00D669FC"/>
    <w:rsid w:val="00DB1ECC"/>
    <w:rsid w:val="00DF622D"/>
    <w:rsid w:val="00E57025"/>
    <w:rsid w:val="00EB2C16"/>
    <w:rsid w:val="00F05B9A"/>
    <w:rsid w:val="00F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0986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3</cp:revision>
  <cp:lastPrinted>2022-03-21T08:33:00Z</cp:lastPrinted>
  <dcterms:created xsi:type="dcterms:W3CDTF">2022-03-21T08:35:00Z</dcterms:created>
  <dcterms:modified xsi:type="dcterms:W3CDTF">2022-03-22T13:06:00Z</dcterms:modified>
</cp:coreProperties>
</file>