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4E3" w:rsidRDefault="00C364E3">
      <w:pPr>
        <w:jc w:val="center"/>
        <w:outlineLvl w:val="0"/>
        <w:rPr>
          <w:sz w:val="28"/>
        </w:rPr>
      </w:pPr>
    </w:p>
    <w:p w:rsidR="00C364E3" w:rsidRPr="003C6451" w:rsidRDefault="003C6451" w:rsidP="003C6451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 xml:space="preserve">Объявление о проведении отбора для предоставления субсидии некоммерческой организации </w:t>
      </w:r>
      <w:r>
        <w:rPr>
          <w:rFonts w:ascii="Times New Roman" w:hAnsi="Times New Roman"/>
          <w:b/>
          <w:color w:val="000000" w:themeColor="text1"/>
          <w:sz w:val="28"/>
        </w:rPr>
        <w:t xml:space="preserve">в целях возмещения затрат, для </w:t>
      </w:r>
      <w:r>
        <w:rPr>
          <w:rFonts w:ascii="Times New Roman" w:hAnsi="Times New Roman"/>
          <w:b/>
          <w:color w:val="000000" w:themeColor="text1"/>
          <w:sz w:val="28"/>
        </w:rPr>
        <w:t xml:space="preserve">реализации проектов </w:t>
      </w:r>
      <w:r>
        <w:rPr>
          <w:rFonts w:ascii="Times New Roman" w:hAnsi="Times New Roman"/>
          <w:b/>
          <w:color w:val="000000" w:themeColor="text1"/>
          <w:sz w:val="28"/>
        </w:rPr>
        <w:t>в сфере культуры в 2022 году (проведение мероприятия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Республиканского конкурса молодых поэтов и проведение конкурса </w:t>
      </w:r>
      <w:r>
        <w:rPr>
          <w:rFonts w:ascii="Times New Roman" w:hAnsi="Times New Roman"/>
          <w:b/>
          <w:sz w:val="28"/>
        </w:rPr>
        <w:t>литературных премии</w:t>
      </w:r>
      <w:r>
        <w:rPr>
          <w:rFonts w:ascii="Times New Roman" w:hAnsi="Times New Roman"/>
          <w:sz w:val="28"/>
        </w:rPr>
        <w:t>)</w:t>
      </w:r>
    </w:p>
    <w:p w:rsidR="00C364E3" w:rsidRDefault="00C364E3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 w:themeColor="text1"/>
          <w:sz w:val="28"/>
        </w:rPr>
      </w:pPr>
    </w:p>
    <w:p w:rsidR="00C364E3" w:rsidRDefault="003C6451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Срок проведения отбора</w:t>
      </w:r>
      <w:r>
        <w:rPr>
          <w:rFonts w:ascii="Times New Roman" w:hAnsi="Times New Roman"/>
          <w:color w:val="000000" w:themeColor="text1"/>
          <w:sz w:val="28"/>
        </w:rPr>
        <w:t xml:space="preserve"> – </w:t>
      </w:r>
      <w:r w:rsidRPr="003C6451">
        <w:rPr>
          <w:rFonts w:ascii="Times New Roman" w:hAnsi="Times New Roman"/>
          <w:color w:val="000000" w:themeColor="text1"/>
          <w:sz w:val="28"/>
        </w:rPr>
        <w:t>с 16.11.2021 по 16.12</w:t>
      </w:r>
      <w:r w:rsidRPr="003C6451">
        <w:rPr>
          <w:rFonts w:ascii="Times New Roman" w:hAnsi="Times New Roman"/>
          <w:color w:val="000000" w:themeColor="text1"/>
          <w:sz w:val="28"/>
        </w:rPr>
        <w:t>.2021.</w:t>
      </w:r>
      <w:bookmarkStart w:id="0" w:name="_GoBack"/>
      <w:bookmarkEnd w:id="0"/>
    </w:p>
    <w:p w:rsidR="00C364E3" w:rsidRDefault="00C364E3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p w:rsidR="00C364E3" w:rsidRDefault="003C6451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Место проведение отбора</w:t>
      </w:r>
      <w:r>
        <w:rPr>
          <w:rFonts w:ascii="Times New Roman" w:hAnsi="Times New Roman"/>
          <w:color w:val="000000" w:themeColor="text1"/>
          <w:sz w:val="28"/>
        </w:rPr>
        <w:t xml:space="preserve"> – Министерство культуры Республики Татарстан, 420060 </w:t>
      </w:r>
      <w:proofErr w:type="spellStart"/>
      <w:r>
        <w:rPr>
          <w:rFonts w:ascii="Times New Roman" w:hAnsi="Times New Roman"/>
          <w:color w:val="000000" w:themeColor="text1"/>
          <w:sz w:val="28"/>
        </w:rPr>
        <w:t>г.Казань</w:t>
      </w:r>
      <w:proofErr w:type="spellEnd"/>
      <w:r>
        <w:rPr>
          <w:rFonts w:ascii="Times New Roman" w:hAnsi="Times New Roman"/>
          <w:color w:val="000000" w:themeColor="text1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8"/>
        </w:rPr>
        <w:t>ул.Пушкина</w:t>
      </w:r>
      <w:proofErr w:type="spellEnd"/>
      <w:r>
        <w:rPr>
          <w:rFonts w:ascii="Times New Roman" w:hAnsi="Times New Roman"/>
          <w:color w:val="000000" w:themeColor="text1"/>
          <w:sz w:val="28"/>
        </w:rPr>
        <w:t xml:space="preserve"> 66/33, </w:t>
      </w:r>
      <w:r>
        <w:rPr>
          <w:rFonts w:ascii="Times New Roman" w:hAnsi="Times New Roman"/>
          <w:sz w:val="28"/>
        </w:rPr>
        <w:t>E-</w:t>
      </w:r>
      <w:proofErr w:type="spellStart"/>
      <w:r>
        <w:rPr>
          <w:rFonts w:ascii="Times New Roman" w:hAnsi="Times New Roman"/>
          <w:sz w:val="28"/>
        </w:rPr>
        <w:t>Mail</w:t>
      </w:r>
      <w:proofErr w:type="spellEnd"/>
      <w:r>
        <w:rPr>
          <w:rFonts w:ascii="Times New Roman" w:hAnsi="Times New Roman"/>
          <w:sz w:val="28"/>
        </w:rPr>
        <w:t xml:space="preserve">: </w:t>
      </w:r>
      <w:hyperlink r:id="rId4" w:history="1">
        <w:r>
          <w:rPr>
            <w:rStyle w:val="a3"/>
            <w:rFonts w:ascii="Times New Roman" w:hAnsi="Times New Roman"/>
            <w:sz w:val="28"/>
          </w:rPr>
          <w:t>mkrt@tatar.ru</w:t>
        </w:r>
      </w:hyperlink>
      <w:r>
        <w:rPr>
          <w:rFonts w:ascii="Times New Roman" w:hAnsi="Times New Roman"/>
          <w:sz w:val="28"/>
        </w:rPr>
        <w:t>.</w:t>
      </w:r>
    </w:p>
    <w:p w:rsidR="00C364E3" w:rsidRDefault="00C364E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C364E3" w:rsidRDefault="003C645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 организации</w:t>
      </w:r>
      <w:r>
        <w:rPr>
          <w:rFonts w:ascii="Times New Roman" w:hAnsi="Times New Roman"/>
          <w:b/>
          <w:sz w:val="28"/>
        </w:rPr>
        <w:t xml:space="preserve"> и проведении мероприятий:</w:t>
      </w:r>
    </w:p>
    <w:p w:rsidR="00C364E3" w:rsidRDefault="003C645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Художественно -технические параметры мероприятий:</w:t>
      </w:r>
    </w:p>
    <w:p w:rsidR="00C364E3" w:rsidRDefault="003C6451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длительность мероприятий: 1 час 20 минут; (2 мероприятие х 1,20ч =2,4ч)</w:t>
      </w:r>
    </w:p>
    <w:p w:rsidR="00C364E3" w:rsidRDefault="003C6451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место проведения мероприятий: Клуб им. Г. Тукая Союза</w:t>
      </w:r>
      <w:r>
        <w:rPr>
          <w:rFonts w:ascii="Times New Roman" w:hAnsi="Times New Roman"/>
          <w:sz w:val="28"/>
        </w:rPr>
        <w:t xml:space="preserve"> писателей РТ</w:t>
      </w:r>
    </w:p>
    <w:p w:rsidR="00C364E3" w:rsidRDefault="003C6451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(2 этаж);</w:t>
      </w:r>
    </w:p>
    <w:p w:rsidR="00C364E3" w:rsidRDefault="003C6451">
      <w:pPr>
        <w:spacing w:after="0"/>
        <w:ind w:firstLine="709"/>
        <w:jc w:val="both"/>
        <w:rPr>
          <w:sz w:val="28"/>
        </w:rPr>
      </w:pPr>
      <w:r>
        <w:rPr>
          <w:rFonts w:ascii="Times New Roman" w:hAnsi="Times New Roman"/>
          <w:sz w:val="28"/>
        </w:rPr>
        <w:t>технические характеристики м</w:t>
      </w:r>
      <w:r>
        <w:rPr>
          <w:rFonts w:ascii="Times New Roman" w:hAnsi="Times New Roman"/>
          <w:sz w:val="28"/>
        </w:rPr>
        <w:t>еста проведения мероприятий:</w:t>
      </w:r>
    </w:p>
    <w:p w:rsidR="00C364E3" w:rsidRDefault="003C6451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оформление места проведения мероприятий: нет;</w:t>
      </w:r>
    </w:p>
    <w:p w:rsidR="00C364E3" w:rsidRDefault="003C6451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звуковое обеспечение: да;</w:t>
      </w:r>
    </w:p>
    <w:p w:rsidR="00C364E3" w:rsidRDefault="003C6451">
      <w:pPr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профессиональные требования к исполнителям, количество исполнителей: 12           человек;</w:t>
      </w:r>
    </w:p>
    <w:p w:rsidR="00C364E3" w:rsidRDefault="003C6451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сценарий проведения мероприятий: нет;</w:t>
      </w:r>
    </w:p>
    <w:p w:rsidR="00C364E3" w:rsidRDefault="003C6451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требования к рекламной кам</w:t>
      </w:r>
      <w:r>
        <w:rPr>
          <w:rFonts w:ascii="Times New Roman" w:hAnsi="Times New Roman"/>
          <w:sz w:val="28"/>
        </w:rPr>
        <w:t>пании: нет;</w:t>
      </w:r>
    </w:p>
    <w:p w:rsidR="00C364E3" w:rsidRDefault="003C6451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транспортное обеспечение: да;</w:t>
      </w:r>
    </w:p>
    <w:p w:rsidR="00C364E3" w:rsidRDefault="003C6451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организация питания: нет;</w:t>
      </w:r>
    </w:p>
    <w:p w:rsidR="00C364E3" w:rsidRDefault="003C6451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другие параметры относящиеся к проведению мероприятия: нет.</w:t>
      </w:r>
    </w:p>
    <w:p w:rsidR="00C364E3" w:rsidRDefault="00C364E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C364E3" w:rsidRDefault="003C645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 реализации проектов:</w:t>
      </w:r>
    </w:p>
    <w:p w:rsidR="00C364E3" w:rsidRDefault="003C645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Параметры проектов:</w:t>
      </w:r>
    </w:p>
    <w:p w:rsidR="00C364E3" w:rsidRDefault="003C6451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содержание проектов:</w:t>
      </w:r>
    </w:p>
    <w:p w:rsidR="00C364E3" w:rsidRDefault="003C6451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целевая аудитория проектов:</w:t>
      </w:r>
    </w:p>
    <w:p w:rsidR="00C364E3" w:rsidRDefault="003C6451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используемые в ходе реализации </w:t>
      </w:r>
      <w:r>
        <w:rPr>
          <w:rFonts w:ascii="Times New Roman" w:hAnsi="Times New Roman"/>
          <w:sz w:val="28"/>
        </w:rPr>
        <w:t>проектов материалы, технологии:</w:t>
      </w:r>
    </w:p>
    <w:p w:rsidR="00C364E3" w:rsidRDefault="003C6451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описание конечного результата реализации проекта:</w:t>
      </w:r>
    </w:p>
    <w:p w:rsidR="00C364E3" w:rsidRDefault="00C364E3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p w:rsidR="00C364E3" w:rsidRDefault="003C645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Результат, в целях достижения которого предоставляется субсидия: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</w:p>
    <w:p w:rsidR="00C364E3" w:rsidRDefault="003C645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 организации и проведении мероприятий:</w:t>
      </w:r>
    </w:p>
    <w:p w:rsidR="00C364E3" w:rsidRDefault="003C645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количество реализованных мероприятий, соответствующих художествен</w:t>
      </w:r>
      <w:r>
        <w:rPr>
          <w:rFonts w:ascii="Times New Roman" w:hAnsi="Times New Roman"/>
          <w:color w:val="000000" w:themeColor="text1"/>
          <w:sz w:val="28"/>
        </w:rPr>
        <w:t>но-техническим параметрам – 2 мероприятия;</w:t>
      </w:r>
    </w:p>
    <w:p w:rsidR="00C364E3" w:rsidRDefault="003C645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количество участников – не менее 100 человек;</w:t>
      </w:r>
    </w:p>
    <w:p w:rsidR="00C364E3" w:rsidRDefault="003C6451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количество исполнителей – 12 человек.</w:t>
      </w:r>
    </w:p>
    <w:p w:rsidR="00C364E3" w:rsidRDefault="003C645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 реализации проектов:</w:t>
      </w:r>
    </w:p>
    <w:p w:rsidR="00C364E3" w:rsidRDefault="003C645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количество проектов, реализованных в соответствии с заявкой - 2 единицы;</w:t>
      </w:r>
    </w:p>
    <w:p w:rsidR="00C364E3" w:rsidRDefault="003C645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фактически привлеченная целевая</w:t>
      </w:r>
      <w:r>
        <w:rPr>
          <w:rFonts w:ascii="Times New Roman" w:hAnsi="Times New Roman"/>
          <w:color w:val="000000" w:themeColor="text1"/>
          <w:sz w:val="28"/>
        </w:rPr>
        <w:t xml:space="preserve"> аудитория – не менее 100 человек.</w:t>
      </w:r>
    </w:p>
    <w:p w:rsidR="00C364E3" w:rsidRDefault="003C6451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r>
        <w:rPr>
          <w:rFonts w:ascii="Times New Roman" w:hAnsi="Times New Roman"/>
          <w:color w:val="000000" w:themeColor="text1"/>
          <w:sz w:val="28"/>
        </w:rPr>
        <w:t xml:space="preserve"> - </w:t>
      </w:r>
      <w:hyperlink r:id="rId5" w:history="1">
        <w:r>
          <w:rPr>
            <w:rStyle w:val="a3"/>
            <w:rFonts w:ascii="Times New Roman" w:hAnsi="Times New Roman"/>
            <w:sz w:val="28"/>
          </w:rPr>
          <w:t>https://mincult.tatarstan.ru</w:t>
        </w:r>
      </w:hyperlink>
      <w:r>
        <w:rPr>
          <w:rFonts w:ascii="Times New Roman" w:hAnsi="Times New Roman"/>
          <w:color w:val="000000" w:themeColor="text1"/>
          <w:sz w:val="28"/>
        </w:rPr>
        <w:t>.</w:t>
      </w:r>
    </w:p>
    <w:p w:rsidR="00C364E3" w:rsidRDefault="00C364E3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p w:rsidR="00C364E3" w:rsidRDefault="003C6451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Требования к некоммерческим орга</w:t>
      </w:r>
      <w:r>
        <w:rPr>
          <w:rFonts w:ascii="Times New Roman" w:hAnsi="Times New Roman"/>
          <w:b/>
          <w:color w:val="000000" w:themeColor="text1"/>
          <w:sz w:val="28"/>
        </w:rPr>
        <w:t>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C364E3" w:rsidRDefault="003C645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некоммерческая организация допускается к участию в отборе, если на первое число месяца, предшествующего месяцу, в котором </w:t>
      </w:r>
      <w:r>
        <w:rPr>
          <w:rFonts w:ascii="Times New Roman" w:hAnsi="Times New Roman"/>
          <w:color w:val="000000" w:themeColor="text1"/>
          <w:sz w:val="28"/>
        </w:rPr>
        <w:t>размещено объявление о проведении отбора, соответствует следующим требованиям:</w:t>
      </w:r>
    </w:p>
    <w:p w:rsidR="00C364E3" w:rsidRDefault="003C645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</w:t>
      </w:r>
      <w:r>
        <w:rPr>
          <w:rFonts w:ascii="Times New Roman" w:hAnsi="Times New Roman"/>
          <w:color w:val="000000" w:themeColor="text1"/>
          <w:sz w:val="28"/>
        </w:rPr>
        <w:t>ации о налогах и сборах;</w:t>
      </w:r>
    </w:p>
    <w:p w:rsidR="00C364E3" w:rsidRDefault="003C645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</w:t>
      </w:r>
      <w:r>
        <w:rPr>
          <w:rFonts w:ascii="Times New Roman" w:hAnsi="Times New Roman"/>
          <w:color w:val="000000" w:themeColor="text1"/>
          <w:sz w:val="28"/>
        </w:rPr>
        <w:t>енности по денежным обязательствам перед Республикой Татарстан;</w:t>
      </w:r>
    </w:p>
    <w:p w:rsidR="00C364E3" w:rsidRDefault="003C645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</w:t>
      </w:r>
      <w:r>
        <w:rPr>
          <w:rFonts w:ascii="Times New Roman" w:hAnsi="Times New Roman"/>
          <w:color w:val="000000" w:themeColor="text1"/>
          <w:sz w:val="28"/>
        </w:rPr>
        <w:t>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:rsidR="00C364E3" w:rsidRDefault="003C645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в реестре дисквалифицированных лиц отсутствуют сведения о дисквалифицированных руководителе, членах коллегиального</w:t>
      </w:r>
      <w:r>
        <w:rPr>
          <w:rFonts w:ascii="Times New Roman" w:hAnsi="Times New Roman"/>
          <w:color w:val="000000" w:themeColor="text1"/>
          <w:sz w:val="28"/>
        </w:rPr>
        <w:t xml:space="preserve">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:rsidR="00C364E3" w:rsidRDefault="003C645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не является иностранным юридическим лицом, а также российским юридическим лицом, в уставном (складочном) капитале </w:t>
      </w:r>
      <w:r>
        <w:rPr>
          <w:rFonts w:ascii="Times New Roman" w:hAnsi="Times New Roman"/>
          <w:color w:val="000000" w:themeColor="text1"/>
          <w:sz w:val="28"/>
        </w:rPr>
        <w:t>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</w:t>
      </w:r>
      <w:r>
        <w:rPr>
          <w:rFonts w:ascii="Times New Roman" w:hAnsi="Times New Roman"/>
          <w:color w:val="000000" w:themeColor="text1"/>
          <w:sz w:val="28"/>
        </w:rPr>
        <w:t>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:rsidR="00C364E3" w:rsidRDefault="003C645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не получает средства из бюджета Республики Татарстан на основании иных нормативных правовых актов Республики Татарстан на вышеуказанные цели.</w:t>
      </w:r>
    </w:p>
    <w:p w:rsidR="00C364E3" w:rsidRDefault="003C6451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Для участия в отборе некоммерческая организация представляет в Министерство:</w:t>
      </w:r>
    </w:p>
    <w:p w:rsidR="00C364E3" w:rsidRDefault="003C645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а)</w:t>
      </w:r>
      <w:r>
        <w:rPr>
          <w:color w:val="000000" w:themeColor="text1"/>
          <w:sz w:val="28"/>
        </w:rPr>
        <w:t xml:space="preserve"> </w:t>
      </w:r>
      <w:hyperlink r:id="rId6" w:history="1">
        <w:r>
          <w:rPr>
            <w:rFonts w:ascii="Times New Roman" w:hAnsi="Times New Roman"/>
            <w:color w:val="000000" w:themeColor="text1"/>
            <w:sz w:val="28"/>
          </w:rPr>
          <w:t>заявку</w:t>
        </w:r>
      </w:hyperlink>
      <w:r>
        <w:rPr>
          <w:rFonts w:ascii="Times New Roman" w:hAnsi="Times New Roman"/>
          <w:color w:val="000000" w:themeColor="text1"/>
          <w:sz w:val="28"/>
        </w:rPr>
        <w:t xml:space="preserve"> по форме согласно приложению к настоящему Порядку, которая включает:</w:t>
      </w:r>
    </w:p>
    <w:p w:rsidR="00C364E3" w:rsidRDefault="003C645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согласие на публикацию (размещение) в информа</w:t>
      </w:r>
      <w:r>
        <w:rPr>
          <w:rFonts w:ascii="Times New Roman" w:hAnsi="Times New Roman"/>
          <w:color w:val="000000" w:themeColor="text1"/>
          <w:sz w:val="28"/>
        </w:rPr>
        <w:t xml:space="preserve">ционно-телекоммуникационной сети «Интернет» информации о некоммерческой </w:t>
      </w:r>
      <w:r>
        <w:rPr>
          <w:rFonts w:ascii="Times New Roman" w:hAnsi="Times New Roman"/>
          <w:color w:val="000000" w:themeColor="text1"/>
          <w:sz w:val="28"/>
        </w:rPr>
        <w:lastRenderedPageBreak/>
        <w:t>организации, о подаваемой ею заявке, иной информации о некоммерческой организации, связанной с проведением отбора;</w:t>
      </w:r>
    </w:p>
    <w:p w:rsidR="00C364E3" w:rsidRDefault="003C645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копии учредительных документов некоммерческой организации, а также до</w:t>
      </w:r>
      <w:r>
        <w:rPr>
          <w:rFonts w:ascii="Times New Roman" w:hAnsi="Times New Roman"/>
          <w:color w:val="000000" w:themeColor="text1"/>
          <w:sz w:val="28"/>
        </w:rPr>
        <w:t>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</w:t>
      </w:r>
      <w:r>
        <w:rPr>
          <w:rFonts w:ascii="Times New Roman" w:hAnsi="Times New Roman"/>
          <w:color w:val="000000" w:themeColor="text1"/>
          <w:sz w:val="28"/>
        </w:rPr>
        <w:t>твом Российской Федерации);</w:t>
      </w:r>
    </w:p>
    <w:p w:rsidR="00C364E3" w:rsidRDefault="003C645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7" w:history="1">
        <w:r>
          <w:rPr>
            <w:rFonts w:ascii="Times New Roman" w:hAnsi="Times New Roman"/>
            <w:color w:val="000000" w:themeColor="text1"/>
            <w:sz w:val="28"/>
          </w:rPr>
          <w:t>пункте 1</w:t>
        </w:r>
      </w:hyperlink>
      <w:r>
        <w:rPr>
          <w:rFonts w:ascii="Times New Roman" w:hAnsi="Times New Roman"/>
          <w:color w:val="000000" w:themeColor="text1"/>
          <w:sz w:val="28"/>
        </w:rPr>
        <w:t xml:space="preserve"> настоящего Порядка, утвержденную руководителем некоммерческой организации;</w:t>
      </w:r>
    </w:p>
    <w:p w:rsidR="00C364E3" w:rsidRDefault="003C645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в случае предоставления субсидии на возмещение затрат – копии документов, подтверждающих фактически понесенные затраты некоммер</w:t>
      </w:r>
      <w:r>
        <w:rPr>
          <w:rFonts w:ascii="Times New Roman" w:hAnsi="Times New Roman"/>
          <w:color w:val="000000" w:themeColor="text1"/>
          <w:sz w:val="28"/>
        </w:rPr>
        <w:t xml:space="preserve">ческой организацией, связанные с осуществлением расходов на цели, указанные в </w:t>
      </w:r>
      <w:hyperlink r:id="rId8" w:history="1">
        <w:r>
          <w:rPr>
            <w:rFonts w:ascii="Times New Roman" w:hAnsi="Times New Roman"/>
            <w:color w:val="000000" w:themeColor="text1"/>
            <w:sz w:val="28"/>
          </w:rPr>
          <w:t>пункте 1</w:t>
        </w:r>
      </w:hyperlink>
      <w:r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</w:rPr>
        <w:t>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</w:t>
      </w:r>
      <w:r>
        <w:rPr>
          <w:rFonts w:ascii="Times New Roman" w:hAnsi="Times New Roman"/>
          <w:color w:val="000000" w:themeColor="text1"/>
          <w:sz w:val="28"/>
        </w:rPr>
        <w:t>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C364E3" w:rsidRDefault="003C645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bookmarkStart w:id="1" w:name="Par5"/>
      <w:bookmarkEnd w:id="1"/>
      <w:r>
        <w:rPr>
          <w:rFonts w:ascii="Times New Roman" w:hAnsi="Times New Roman"/>
          <w:color w:val="000000" w:themeColor="text1"/>
          <w:sz w:val="28"/>
        </w:rPr>
        <w:t>справку налогового органа, подтверждающую отс</w:t>
      </w:r>
      <w:r>
        <w:rPr>
          <w:rFonts w:ascii="Times New Roman" w:hAnsi="Times New Roman"/>
          <w:color w:val="000000" w:themeColor="text1"/>
          <w:sz w:val="28"/>
        </w:rPr>
        <w:t>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</w:t>
      </w:r>
      <w:r>
        <w:rPr>
          <w:rFonts w:ascii="Times New Roman" w:hAnsi="Times New Roman"/>
          <w:color w:val="000000" w:themeColor="text1"/>
          <w:sz w:val="28"/>
        </w:rPr>
        <w:t>сяцу, в котором размещено объявление о проведении отбора;</w:t>
      </w:r>
    </w:p>
    <w:p w:rsidR="00C364E3" w:rsidRDefault="003C645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</w:t>
      </w:r>
      <w:r>
        <w:rPr>
          <w:rFonts w:ascii="Times New Roman" w:hAnsi="Times New Roman"/>
          <w:color w:val="000000" w:themeColor="text1"/>
          <w:sz w:val="28"/>
        </w:rPr>
        <w:t>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</w:t>
      </w:r>
      <w:r>
        <w:rPr>
          <w:rFonts w:ascii="Times New Roman" w:hAnsi="Times New Roman"/>
          <w:color w:val="000000" w:themeColor="text1"/>
          <w:sz w:val="28"/>
        </w:rPr>
        <w:t xml:space="preserve"> проведении отбора;</w:t>
      </w:r>
    </w:p>
    <w:p w:rsidR="00C364E3" w:rsidRDefault="003C645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</w:t>
      </w:r>
      <w:r>
        <w:rPr>
          <w:rFonts w:ascii="Times New Roman" w:hAnsi="Times New Roman"/>
          <w:color w:val="000000" w:themeColor="text1"/>
          <w:sz w:val="28"/>
        </w:rPr>
        <w:t>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</w:t>
      </w:r>
      <w:r>
        <w:rPr>
          <w:rFonts w:ascii="Times New Roman" w:hAnsi="Times New Roman"/>
          <w:color w:val="000000" w:themeColor="text1"/>
          <w:sz w:val="28"/>
        </w:rPr>
        <w:t>го месяцу, в котором размещено объявление о проведении отбора;</w:t>
      </w:r>
    </w:p>
    <w:p w:rsidR="00C364E3" w:rsidRDefault="003C645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гарантийное письмо, подписанное руководителем некоммерческой организации, подтверждающее, что в реестре дисквалифицированных лиц отсутствуют сведения о дисквалифицированных руководителе, членах</w:t>
      </w:r>
      <w:r>
        <w:rPr>
          <w:rFonts w:ascii="Times New Roman" w:hAnsi="Times New Roman"/>
          <w:color w:val="000000" w:themeColor="text1"/>
          <w:sz w:val="28"/>
        </w:rPr>
        <w:t xml:space="preserve"> коллегиального исполнительного органа, лице, исполняющем функции </w:t>
      </w:r>
      <w:r>
        <w:rPr>
          <w:rFonts w:ascii="Times New Roman" w:hAnsi="Times New Roman"/>
          <w:color w:val="000000" w:themeColor="text1"/>
          <w:sz w:val="28"/>
        </w:rPr>
        <w:lastRenderedPageBreak/>
        <w:t>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:rsidR="00C364E3" w:rsidRDefault="003C645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га</w:t>
      </w:r>
      <w:r>
        <w:rPr>
          <w:rFonts w:ascii="Times New Roman" w:hAnsi="Times New Roman"/>
          <w:color w:val="000000" w:themeColor="text1"/>
          <w:sz w:val="28"/>
        </w:rPr>
        <w:t>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</w:t>
      </w:r>
      <w:r>
        <w:rPr>
          <w:rFonts w:ascii="Times New Roman" w:hAnsi="Times New Roman"/>
          <w:color w:val="000000" w:themeColor="text1"/>
          <w:sz w:val="28"/>
        </w:rPr>
        <w:t>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</w:t>
      </w:r>
      <w:r>
        <w:rPr>
          <w:rFonts w:ascii="Times New Roman" w:hAnsi="Times New Roman"/>
          <w:color w:val="000000" w:themeColor="text1"/>
          <w:sz w:val="28"/>
        </w:rPr>
        <w:t>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C364E3" w:rsidRDefault="003C645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г</w:t>
      </w:r>
      <w:r>
        <w:rPr>
          <w:rFonts w:ascii="Times New Roman" w:hAnsi="Times New Roman"/>
          <w:color w:val="000000" w:themeColor="text1"/>
          <w:sz w:val="28"/>
        </w:rPr>
        <w:t>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</w:t>
      </w:r>
      <w:r>
        <w:rPr>
          <w:rFonts w:ascii="Times New Roman" w:hAnsi="Times New Roman"/>
          <w:color w:val="000000" w:themeColor="text1"/>
          <w:sz w:val="28"/>
        </w:rPr>
        <w:t>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C364E3" w:rsidRDefault="003C645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б) при организации и проведении мероприятий - справку, подписанную руководителем некоммерческой организации, о художественн</w:t>
      </w:r>
      <w:r>
        <w:rPr>
          <w:rFonts w:ascii="Times New Roman" w:hAnsi="Times New Roman"/>
          <w:color w:val="000000" w:themeColor="text1"/>
          <w:sz w:val="28"/>
        </w:rPr>
        <w:t>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</w:t>
      </w:r>
      <w:r>
        <w:rPr>
          <w:rFonts w:ascii="Times New Roman" w:hAnsi="Times New Roman"/>
          <w:color w:val="000000" w:themeColor="text1"/>
          <w:sz w:val="28"/>
        </w:rPr>
        <w:t>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C364E3" w:rsidRDefault="003C645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при реализации проектов -  справку, подписанную руководителе</w:t>
      </w:r>
      <w:r>
        <w:rPr>
          <w:rFonts w:ascii="Times New Roman" w:hAnsi="Times New Roman"/>
          <w:color w:val="000000" w:themeColor="text1"/>
          <w:sz w:val="28"/>
        </w:rPr>
        <w:t>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C364E3" w:rsidRDefault="003C645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Заявка и прилагаемые к ней документы до</w:t>
      </w:r>
      <w:r>
        <w:rPr>
          <w:rFonts w:ascii="Times New Roman" w:hAnsi="Times New Roman"/>
          <w:color w:val="000000" w:themeColor="text1"/>
          <w:sz w:val="28"/>
        </w:rPr>
        <w:t>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C364E3" w:rsidRDefault="003C645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Все документы должны быть четко напечатаны. Подчистки и исправления не допускаются, за исключен</w:t>
      </w:r>
      <w:r>
        <w:rPr>
          <w:rFonts w:ascii="Times New Roman" w:hAnsi="Times New Roman"/>
          <w:color w:val="000000" w:themeColor="text1"/>
          <w:sz w:val="28"/>
        </w:rPr>
        <w:t>ием исправлений, заверенных собственноручной подписью руководителя некоммерческой организации.</w:t>
      </w:r>
    </w:p>
    <w:p w:rsidR="00C364E3" w:rsidRDefault="00C364E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C364E3" w:rsidRDefault="003C6451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Основаниями для отклонения заявки на стадии рассмотрения заявок являются:</w:t>
      </w:r>
    </w:p>
    <w:p w:rsidR="00C364E3" w:rsidRDefault="003C645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несоответствие некоммерческой организации вышеуказанным требованиям;</w:t>
      </w:r>
    </w:p>
    <w:p w:rsidR="00C364E3" w:rsidRDefault="003C645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несоответствие пр</w:t>
      </w:r>
      <w:r>
        <w:rPr>
          <w:rFonts w:ascii="Times New Roman" w:hAnsi="Times New Roman"/>
          <w:color w:val="000000" w:themeColor="text1"/>
          <w:sz w:val="28"/>
        </w:rPr>
        <w:t>едставленных заявки и документов требованиям к заявкам, установленным в объявлении о проведении отбора;</w:t>
      </w:r>
    </w:p>
    <w:p w:rsidR="00C364E3" w:rsidRDefault="003C645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недостоверность представленной некоммерческой организацией информации, в том числе информации о месте нахождении и адресе юридического лица;</w:t>
      </w:r>
    </w:p>
    <w:p w:rsidR="00C364E3" w:rsidRDefault="003C645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подача заяв</w:t>
      </w:r>
      <w:r>
        <w:rPr>
          <w:rFonts w:ascii="Times New Roman" w:hAnsi="Times New Roman"/>
          <w:color w:val="000000" w:themeColor="text1"/>
          <w:sz w:val="28"/>
        </w:rPr>
        <w:t>ки после даты и (или) времени, определенных для подачи заявок;</w:t>
      </w:r>
    </w:p>
    <w:p w:rsidR="00C364E3" w:rsidRDefault="003C645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отсутствие бюджетных ассигнований и лимитов бюджетных обязательств, доведенных Министерству на вышеуказанные цели.</w:t>
      </w:r>
    </w:p>
    <w:p w:rsidR="00C364E3" w:rsidRDefault="00C364E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C364E3" w:rsidRDefault="00C364E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C364E3" w:rsidRDefault="003C6451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Правил рассмотрения заявок:</w:t>
      </w:r>
    </w:p>
    <w:p w:rsidR="00C364E3" w:rsidRDefault="003C645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6 человек в составе председателя Комиссии и членов Комиссии из числа сотрудников Министерства.  </w:t>
      </w:r>
    </w:p>
    <w:p w:rsidR="00C364E3" w:rsidRDefault="003C645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C364E3" w:rsidRDefault="003C645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Комиссия в пятидневный срок, исчисляемый в рабочих днях, со дня, следующего за днем истечения срока</w:t>
      </w:r>
      <w:r>
        <w:rPr>
          <w:rFonts w:ascii="Times New Roman" w:hAnsi="Times New Roman"/>
          <w:color w:val="000000" w:themeColor="text1"/>
          <w:sz w:val="28"/>
        </w:rPr>
        <w:t xml:space="preserve">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установленным требованиям.</w:t>
      </w:r>
    </w:p>
    <w:p w:rsidR="00C364E3" w:rsidRDefault="003C645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Решения Коми</w:t>
      </w:r>
      <w:r>
        <w:rPr>
          <w:rFonts w:ascii="Times New Roman" w:hAnsi="Times New Roman"/>
          <w:color w:val="000000" w:themeColor="text1"/>
          <w:sz w:val="28"/>
        </w:rPr>
        <w:t>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C364E3" w:rsidRDefault="003C645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Результаты рассмотрения </w:t>
      </w:r>
      <w:r>
        <w:rPr>
          <w:rFonts w:ascii="Times New Roman" w:hAnsi="Times New Roman"/>
          <w:color w:val="000000" w:themeColor="text1"/>
          <w:sz w:val="28"/>
        </w:rPr>
        <w:t>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C364E3" w:rsidRDefault="003C645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Министерство на основании протокола определяет победителя отбора и в течении трех д</w:t>
      </w:r>
      <w:r>
        <w:rPr>
          <w:rFonts w:ascii="Times New Roman" w:hAnsi="Times New Roman"/>
          <w:color w:val="000000" w:themeColor="text1"/>
          <w:sz w:val="28"/>
        </w:rPr>
        <w:t>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C364E3" w:rsidRDefault="003C645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Основаниями для отказа некоммерческой организацией, в отношении которой принято решение о предоставлении субсидии </w:t>
      </w:r>
      <w:r>
        <w:rPr>
          <w:rFonts w:ascii="Times New Roman" w:hAnsi="Times New Roman"/>
          <w:color w:val="000000" w:themeColor="text1"/>
          <w:sz w:val="28"/>
        </w:rPr>
        <w:t>(далее – получатель субсидии), в предоставлении субсидии являются:</w:t>
      </w:r>
    </w:p>
    <w:p w:rsidR="00C364E3" w:rsidRDefault="003C645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несоответствие представленных получателем субсидии документов требованиям или непредставление (представление не в полном объеме) указанных документов;</w:t>
      </w:r>
    </w:p>
    <w:p w:rsidR="00C364E3" w:rsidRDefault="003C645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установление факта недостоверности инф</w:t>
      </w:r>
      <w:r>
        <w:rPr>
          <w:rFonts w:ascii="Times New Roman" w:hAnsi="Times New Roman"/>
          <w:color w:val="000000" w:themeColor="text1"/>
          <w:sz w:val="28"/>
        </w:rPr>
        <w:t>ормации, содержащейся в документах, представленных получателем субсидии.</w:t>
      </w:r>
    </w:p>
    <w:p w:rsidR="00C364E3" w:rsidRDefault="003C645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</w:t>
      </w:r>
      <w:r>
        <w:rPr>
          <w:rFonts w:ascii="Times New Roman" w:hAnsi="Times New Roman"/>
          <w:color w:val="000000" w:themeColor="text1"/>
          <w:sz w:val="28"/>
        </w:rPr>
        <w:t>ледующие сведения:</w:t>
      </w:r>
    </w:p>
    <w:p w:rsidR="00C364E3" w:rsidRDefault="003C645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дата, время и место проведения рассмотрения заявок;</w:t>
      </w:r>
    </w:p>
    <w:p w:rsidR="00C364E3" w:rsidRDefault="003C645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информация о некоммерческих организациях, заявки которых были рассмотрены;</w:t>
      </w:r>
    </w:p>
    <w:p w:rsidR="00C364E3" w:rsidRDefault="003C645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информация о некоммерческих организациях, заявки которых были отклонены, с указанием причин их отклонения, в т</w:t>
      </w:r>
      <w:r>
        <w:rPr>
          <w:rFonts w:ascii="Times New Roman" w:hAnsi="Times New Roman"/>
          <w:color w:val="000000" w:themeColor="text1"/>
          <w:sz w:val="28"/>
        </w:rPr>
        <w:t>ом числе положений объявления о проведении отбора, которым не соответствуют такие заявки;</w:t>
      </w:r>
    </w:p>
    <w:p w:rsidR="00C364E3" w:rsidRDefault="003C645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C364E3" w:rsidRDefault="00C364E3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p w:rsidR="00C364E3" w:rsidRDefault="003C645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Порядка отзыва заявок, порядка возврата заявок, определяющ</w:t>
      </w:r>
      <w:r>
        <w:rPr>
          <w:rFonts w:ascii="Times New Roman" w:hAnsi="Times New Roman"/>
          <w:b/>
          <w:color w:val="000000" w:themeColor="text1"/>
          <w:sz w:val="28"/>
        </w:rPr>
        <w:t xml:space="preserve">его в том числе основания для возврата заявок, порядка внесения изменений в заявки: </w:t>
      </w:r>
      <w:r>
        <w:rPr>
          <w:rFonts w:ascii="Times New Roman" w:hAnsi="Times New Roman"/>
          <w:color w:val="000000" w:themeColor="text1"/>
          <w:sz w:val="28"/>
        </w:rPr>
        <w:t xml:space="preserve">некоммерческая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</w:t>
      </w:r>
      <w:r>
        <w:rPr>
          <w:rFonts w:ascii="Times New Roman" w:hAnsi="Times New Roman"/>
          <w:color w:val="000000" w:themeColor="text1"/>
          <w:sz w:val="28"/>
        </w:rPr>
        <w:t xml:space="preserve">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C364E3" w:rsidRDefault="00C364E3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p w:rsidR="00C364E3" w:rsidRDefault="003C645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Порядок предоставления некоммерческим организациям разъяснений положений объявления о проведени</w:t>
      </w:r>
      <w:r>
        <w:rPr>
          <w:rFonts w:ascii="Times New Roman" w:hAnsi="Times New Roman"/>
          <w:b/>
          <w:color w:val="000000" w:themeColor="text1"/>
          <w:sz w:val="28"/>
        </w:rPr>
        <w:t xml:space="preserve">и отбора, даты начала и окончания срока такого предоставления: </w:t>
      </w:r>
      <w:r>
        <w:rPr>
          <w:rFonts w:ascii="Times New Roman" w:hAnsi="Times New Roman"/>
          <w:color w:val="000000" w:themeColor="text1"/>
          <w:sz w:val="28"/>
        </w:rPr>
        <w:t>разъяснения положений объявления о проведении отбора осуществляется по телефону … в день обращения.</w:t>
      </w:r>
    </w:p>
    <w:p w:rsidR="00C364E3" w:rsidRDefault="00C364E3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</w:rPr>
      </w:pPr>
    </w:p>
    <w:p w:rsidR="00C364E3" w:rsidRDefault="003C645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Срок, в течение которого победитель отбора должен подписать соглашение о предоставлении субс</w:t>
      </w:r>
      <w:r>
        <w:rPr>
          <w:rFonts w:ascii="Times New Roman" w:hAnsi="Times New Roman"/>
          <w:b/>
          <w:color w:val="000000" w:themeColor="text1"/>
          <w:sz w:val="28"/>
        </w:rPr>
        <w:t>идии: с</w:t>
      </w:r>
      <w:r>
        <w:rPr>
          <w:rFonts w:ascii="Times New Roman" w:hAnsi="Times New Roman"/>
          <w:color w:val="000000" w:themeColor="text1"/>
          <w:sz w:val="28"/>
        </w:rPr>
        <w:t>оглашение заключается в пятидневный срок, исчисляемый в рабочих днях, со дня принятия решения о предоставлении субсидии.</w:t>
      </w:r>
    </w:p>
    <w:p w:rsidR="00C364E3" w:rsidRDefault="00C364E3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p w:rsidR="00C364E3" w:rsidRDefault="003C645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 xml:space="preserve">Условия признания победителя отбора уклонившимся от заключения соглашения: </w:t>
      </w:r>
      <w:r>
        <w:rPr>
          <w:rFonts w:ascii="Times New Roman" w:hAnsi="Times New Roman"/>
          <w:color w:val="000000" w:themeColor="text1"/>
          <w:sz w:val="28"/>
        </w:rPr>
        <w:t>в случае не подписания соглашения о предоставлении с</w:t>
      </w:r>
      <w:r>
        <w:rPr>
          <w:rFonts w:ascii="Times New Roman" w:hAnsi="Times New Roman"/>
          <w:color w:val="000000" w:themeColor="text1"/>
          <w:sz w:val="28"/>
        </w:rPr>
        <w:t xml:space="preserve">убсидии со стороны победителя отбора в пятидневный срок, исчисляемый в рабочих днях, со дня принятия решения о предоставлении субсидии без объяснения причины, победитель отбора считается уклонившимся от заключения соглашения. </w:t>
      </w:r>
    </w:p>
    <w:p w:rsidR="00C364E3" w:rsidRDefault="00C364E3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p w:rsidR="00C364E3" w:rsidRDefault="003C645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 xml:space="preserve">Дата размещения результатов </w:t>
      </w:r>
      <w:r>
        <w:rPr>
          <w:rFonts w:ascii="Times New Roman" w:hAnsi="Times New Roman"/>
          <w:b/>
          <w:color w:val="000000" w:themeColor="text1"/>
          <w:sz w:val="28"/>
        </w:rPr>
        <w:t xml:space="preserve">отбора на официальном сайте: </w:t>
      </w:r>
      <w:r>
        <w:rPr>
          <w:rFonts w:ascii="Times New Roman" w:hAnsi="Times New Roman"/>
          <w:color w:val="000000" w:themeColor="text1"/>
          <w:sz w:val="28"/>
        </w:rPr>
        <w:t>не позднее 14-го календарного дня, следующего за днем определения победителя отбора.</w:t>
      </w:r>
    </w:p>
    <w:p w:rsidR="00C364E3" w:rsidRDefault="003C6451">
      <w:pPr>
        <w:spacing w:after="160" w:line="264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br w:type="page"/>
      </w:r>
    </w:p>
    <w:p w:rsidR="00C364E3" w:rsidRDefault="003C6451">
      <w:pPr>
        <w:spacing w:after="0" w:line="240" w:lineRule="auto"/>
        <w:ind w:left="5670"/>
        <w:jc w:val="right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</w:t>
      </w:r>
    </w:p>
    <w:p w:rsidR="00C364E3" w:rsidRDefault="003C6451">
      <w:pPr>
        <w:spacing w:after="0" w:line="240" w:lineRule="auto"/>
        <w:ind w:left="567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Порядку предоставления субсидий из бюджета Республики Татарстан некоммерческим организациям </w:t>
      </w:r>
    </w:p>
    <w:p w:rsidR="00C364E3" w:rsidRDefault="003C6451">
      <w:pPr>
        <w:spacing w:after="0" w:line="240" w:lineRule="auto"/>
        <w:ind w:left="567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финансовое обеспечение (</w:t>
      </w:r>
      <w:r>
        <w:rPr>
          <w:rFonts w:ascii="Times New Roman" w:hAnsi="Times New Roman"/>
          <w:sz w:val="28"/>
        </w:rPr>
        <w:t>возмещение) затрат, связанных с реализацией проектов, организацией и проведением мероприятий в сфере культуры</w:t>
      </w:r>
      <w:r>
        <w:rPr>
          <w:rFonts w:ascii="Times New Roman" w:hAnsi="Times New Roman"/>
          <w:color w:val="000000" w:themeColor="text1"/>
          <w:sz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:rsidR="00C364E3" w:rsidRDefault="00C364E3">
      <w:pPr>
        <w:spacing w:after="0" w:line="240" w:lineRule="auto"/>
        <w:ind w:left="5670"/>
        <w:jc w:val="right"/>
        <w:rPr>
          <w:rFonts w:ascii="Times New Roman" w:hAnsi="Times New Roman"/>
          <w:sz w:val="28"/>
        </w:rPr>
      </w:pPr>
    </w:p>
    <w:p w:rsidR="00C364E3" w:rsidRDefault="003C6451">
      <w:pPr>
        <w:spacing w:after="0" w:line="240" w:lineRule="auto"/>
        <w:ind w:left="567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</w:t>
      </w:r>
      <w:r>
        <w:rPr>
          <w:rFonts w:ascii="Times New Roman" w:hAnsi="Times New Roman"/>
          <w:sz w:val="28"/>
        </w:rPr>
        <w:t>рма</w:t>
      </w:r>
    </w:p>
    <w:p w:rsidR="00C364E3" w:rsidRDefault="00C364E3">
      <w:pPr>
        <w:spacing w:after="0" w:line="240" w:lineRule="auto"/>
        <w:ind w:left="5670"/>
        <w:jc w:val="right"/>
        <w:rPr>
          <w:rFonts w:ascii="Times New Roman" w:hAnsi="Times New Roman"/>
          <w:sz w:val="28"/>
        </w:rPr>
      </w:pPr>
    </w:p>
    <w:p w:rsidR="00C364E3" w:rsidRDefault="003C6451">
      <w:pPr>
        <w:pStyle w:val="ConsPlusNonforma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Заявка</w:t>
      </w:r>
    </w:p>
    <w:p w:rsidR="00C364E3" w:rsidRDefault="003C6451">
      <w:pPr>
        <w:pStyle w:val="ConsPlusNonforma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предоставление субсидии из бюджета Республики Татарстан на финансовое</w:t>
      </w:r>
    </w:p>
    <w:p w:rsidR="00C364E3" w:rsidRDefault="003C6451">
      <w:pPr>
        <w:pStyle w:val="ConsPlusNonforma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обеспечение (возмещение) затрат, связанных с ________________________</w:t>
      </w:r>
    </w:p>
    <w:p w:rsidR="00C364E3" w:rsidRDefault="003C6451">
      <w:pPr>
        <w:pStyle w:val="ConsPlusNonforma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</w:t>
      </w:r>
    </w:p>
    <w:p w:rsidR="00C364E3" w:rsidRDefault="00C364E3">
      <w:pPr>
        <w:pStyle w:val="ConsPlusNonformat"/>
        <w:jc w:val="center"/>
        <w:rPr>
          <w:rFonts w:ascii="Times New Roman" w:hAnsi="Times New Roman"/>
          <w:sz w:val="28"/>
        </w:rPr>
      </w:pPr>
    </w:p>
    <w:p w:rsidR="00C364E3" w:rsidRDefault="003C6451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</w:t>
      </w:r>
      <w:r>
        <w:rPr>
          <w:rFonts w:ascii="Times New Roman" w:hAnsi="Times New Roman"/>
          <w:sz w:val="28"/>
        </w:rPr>
        <w:t xml:space="preserve">                                                           «__» ________ 20__ г.</w:t>
      </w:r>
    </w:p>
    <w:p w:rsidR="00C364E3" w:rsidRDefault="00C364E3">
      <w:pPr>
        <w:pStyle w:val="ConsPlusNonformat"/>
        <w:jc w:val="both"/>
        <w:rPr>
          <w:rFonts w:ascii="Times New Roman" w:hAnsi="Times New Roman"/>
          <w:sz w:val="28"/>
        </w:rPr>
      </w:pPr>
    </w:p>
    <w:p w:rsidR="00C364E3" w:rsidRDefault="003C6451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Полное наименование некоммерческой организации: ____________________</w:t>
      </w:r>
    </w:p>
    <w:p w:rsidR="00C364E3" w:rsidRDefault="003C6451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 (</w:t>
      </w:r>
      <w:proofErr w:type="gramStart"/>
      <w:r>
        <w:rPr>
          <w:rFonts w:ascii="Times New Roman" w:hAnsi="Times New Roman"/>
          <w:sz w:val="28"/>
        </w:rPr>
        <w:t>далее  –</w:t>
      </w:r>
      <w:proofErr w:type="gramEnd"/>
      <w:r>
        <w:rPr>
          <w:rFonts w:ascii="Times New Roman" w:hAnsi="Times New Roman"/>
          <w:sz w:val="28"/>
        </w:rPr>
        <w:t xml:space="preserve"> организация).</w:t>
      </w:r>
    </w:p>
    <w:p w:rsidR="00C364E3" w:rsidRDefault="003C6451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Информация о видах дея</w:t>
      </w:r>
      <w:r>
        <w:rPr>
          <w:rFonts w:ascii="Times New Roman" w:hAnsi="Times New Roman"/>
          <w:sz w:val="28"/>
        </w:rPr>
        <w:t xml:space="preserve">тельности, осуществляемых </w:t>
      </w:r>
      <w:proofErr w:type="gramStart"/>
      <w:r>
        <w:rPr>
          <w:rFonts w:ascii="Times New Roman" w:hAnsi="Times New Roman"/>
          <w:sz w:val="28"/>
        </w:rPr>
        <w:t>организацией:_</w:t>
      </w:r>
      <w:proofErr w:type="gramEnd"/>
      <w:r>
        <w:rPr>
          <w:rFonts w:ascii="Times New Roman" w:hAnsi="Times New Roman"/>
          <w:sz w:val="28"/>
        </w:rPr>
        <w:t>___________</w:t>
      </w:r>
    </w:p>
    <w:p w:rsidR="00C364E3" w:rsidRDefault="003C6451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________________________________________________________________________.</w:t>
      </w:r>
    </w:p>
    <w:p w:rsidR="00C364E3" w:rsidRDefault="003C6451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Цели предоставления субсидии: __________________________________________</w:t>
      </w:r>
    </w:p>
    <w:p w:rsidR="00C364E3" w:rsidRDefault="003C6451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</w:t>
      </w:r>
      <w:r>
        <w:rPr>
          <w:rFonts w:ascii="Times New Roman" w:hAnsi="Times New Roman"/>
          <w:sz w:val="28"/>
        </w:rPr>
        <w:t>__________________.</w:t>
      </w:r>
    </w:p>
    <w:p w:rsidR="00C364E3" w:rsidRDefault="003C6451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Сумма субсидии: _____________________________________________________.</w:t>
      </w:r>
    </w:p>
    <w:p w:rsidR="00C364E3" w:rsidRDefault="003C6451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Место государственной регистрации организации: __________________________.</w:t>
      </w:r>
    </w:p>
    <w:p w:rsidR="00C364E3" w:rsidRDefault="003C6451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Почтовый адрес организации: ____________________________________________.</w:t>
      </w:r>
    </w:p>
    <w:p w:rsidR="00C364E3" w:rsidRDefault="003C6451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Банк</w:t>
      </w:r>
      <w:r>
        <w:rPr>
          <w:rFonts w:ascii="Times New Roman" w:hAnsi="Times New Roman"/>
          <w:sz w:val="28"/>
        </w:rPr>
        <w:t xml:space="preserve">овские реквизиты организации для зачисления средств </w:t>
      </w:r>
      <w:proofErr w:type="gramStart"/>
      <w:r>
        <w:rPr>
          <w:rFonts w:ascii="Times New Roman" w:hAnsi="Times New Roman"/>
          <w:sz w:val="28"/>
        </w:rPr>
        <w:t>субсидии:_</w:t>
      </w:r>
      <w:proofErr w:type="gramEnd"/>
      <w:r>
        <w:rPr>
          <w:rFonts w:ascii="Times New Roman" w:hAnsi="Times New Roman"/>
          <w:sz w:val="28"/>
        </w:rPr>
        <w:t>_________</w:t>
      </w:r>
    </w:p>
    <w:p w:rsidR="00C364E3" w:rsidRDefault="003C6451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______________________________________________________________________.</w:t>
      </w:r>
    </w:p>
    <w:p w:rsidR="00C364E3" w:rsidRDefault="00C364E3">
      <w:pPr>
        <w:ind w:firstLine="709"/>
        <w:rPr>
          <w:rFonts w:ascii="Times New Roman" w:hAnsi="Times New Roman"/>
          <w:sz w:val="28"/>
        </w:rPr>
      </w:pPr>
    </w:p>
    <w:p w:rsidR="00C364E3" w:rsidRDefault="003C6451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Настоящим заявляю, что вся информация, представленная в заявке, а также дополнительные материалы являются </w:t>
      </w:r>
      <w:r>
        <w:rPr>
          <w:rFonts w:ascii="Times New Roman" w:hAnsi="Times New Roman"/>
          <w:sz w:val="28"/>
        </w:rPr>
        <w:t>достоверными.</w:t>
      </w:r>
    </w:p>
    <w:p w:rsidR="00C364E3" w:rsidRDefault="003C6451">
      <w:pPr>
        <w:pStyle w:val="ConsPlusNormal"/>
        <w:spacing w:before="20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Даю согласие на публикацию (размещение) в информационно-телекоммуникационной сети «Интернет» информации об организации, о подаваемой ею заявке, иной информации об организации, связанной с проведением отбора некоммерческой организации для пред</w:t>
      </w:r>
      <w:r>
        <w:rPr>
          <w:rFonts w:ascii="Times New Roman" w:hAnsi="Times New Roman"/>
          <w:sz w:val="28"/>
        </w:rPr>
        <w:t>оставления субсидии.</w:t>
      </w:r>
    </w:p>
    <w:p w:rsidR="00C364E3" w:rsidRDefault="00C364E3">
      <w:pPr>
        <w:pStyle w:val="ConsPlusNormal"/>
        <w:jc w:val="both"/>
        <w:rPr>
          <w:rFonts w:ascii="Times New Roman" w:hAnsi="Times New Roman"/>
          <w:sz w:val="28"/>
        </w:rPr>
      </w:pPr>
    </w:p>
    <w:p w:rsidR="00C364E3" w:rsidRDefault="00C364E3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:rsidR="00C364E3" w:rsidRDefault="00C364E3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:rsidR="00C364E3" w:rsidRDefault="003C6451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4"/>
        <w:gridCol w:w="5726"/>
        <w:gridCol w:w="2687"/>
      </w:tblGrid>
      <w:tr w:rsidR="00C364E3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4E3" w:rsidRDefault="003C64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4E3" w:rsidRDefault="003C64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приложенных документов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4E3" w:rsidRDefault="003C64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листов</w:t>
            </w:r>
          </w:p>
        </w:tc>
      </w:tr>
      <w:tr w:rsidR="00C364E3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4E3" w:rsidRDefault="00C364E3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4E3" w:rsidRDefault="00C364E3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4E3" w:rsidRDefault="00C364E3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C364E3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4E3" w:rsidRDefault="00C364E3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4E3" w:rsidRDefault="00C364E3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4E3" w:rsidRDefault="00C364E3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</w:tbl>
    <w:p w:rsidR="00C364E3" w:rsidRDefault="00C364E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C364E3" w:rsidRDefault="003C6451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Руководитель                       ________________/_____________________</w:t>
      </w:r>
    </w:p>
    <w:p w:rsidR="00C364E3" w:rsidRDefault="003C6451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(</w:t>
      </w:r>
      <w:proofErr w:type="gramStart"/>
      <w:r>
        <w:rPr>
          <w:rFonts w:ascii="Times New Roman" w:hAnsi="Times New Roman"/>
          <w:sz w:val="28"/>
        </w:rPr>
        <w:t xml:space="preserve">подпись)   </w:t>
      </w:r>
      <w:proofErr w:type="gramEnd"/>
      <w:r>
        <w:rPr>
          <w:rFonts w:ascii="Times New Roman" w:hAnsi="Times New Roman"/>
          <w:sz w:val="28"/>
        </w:rPr>
        <w:t xml:space="preserve">   (расшифровка подписи)</w:t>
      </w:r>
    </w:p>
    <w:p w:rsidR="00C364E3" w:rsidRDefault="00C364E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C364E3" w:rsidRDefault="003C6451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М.П.</w:t>
      </w:r>
    </w:p>
    <w:p w:rsidR="00C364E3" w:rsidRDefault="00C364E3">
      <w:pPr>
        <w:ind w:firstLine="709"/>
        <w:rPr>
          <w:rFonts w:ascii="Times New Roman" w:hAnsi="Times New Roman"/>
          <w:sz w:val="28"/>
        </w:rPr>
      </w:pPr>
    </w:p>
    <w:p w:rsidR="00C364E3" w:rsidRDefault="00C364E3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sectPr w:rsidR="00C364E3">
      <w:pgSz w:w="11906" w:h="16838"/>
      <w:pgMar w:top="1134" w:right="566" w:bottom="1134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64E3"/>
    <w:rsid w:val="003C6451"/>
    <w:rsid w:val="00C3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DE6C6"/>
  <w15:docId w15:val="{0CEB537D-3DB9-4232-97E3-A2C88DDC2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  <w:link w:val="3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3"/>
    <w:rPr>
      <w:color w:val="0563C1" w:themeColor="hyperlink"/>
      <w:u w:val="single"/>
    </w:rPr>
  </w:style>
  <w:style w:type="character" w:styleId="a3">
    <w:name w:val="Hyperlink"/>
    <w:basedOn w:val="a0"/>
    <w:link w:val="13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5" Type="http://schemas.openxmlformats.org/officeDocument/2006/relationships/hyperlink" Target="https://mincult.tatarstan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krt@tatar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2583</Words>
  <Characters>14725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Гилязов Айдар Зайтунович</cp:lastModifiedBy>
  <cp:revision>2</cp:revision>
  <dcterms:created xsi:type="dcterms:W3CDTF">2022-03-09T07:14:00Z</dcterms:created>
  <dcterms:modified xsi:type="dcterms:W3CDTF">2022-03-09T07:15:00Z</dcterms:modified>
</cp:coreProperties>
</file>