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06" w:rsidRDefault="00331FE7" w:rsidP="00107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 w:rsidR="00710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в части издания книги об истории Ассамблеи народов Татарстана, а также альбома об Ассам</w:t>
      </w:r>
      <w:r w:rsidR="00C23F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="00710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лее народов Татарстана и Доме Дружбы народов</w:t>
      </w:r>
    </w:p>
    <w:p w:rsidR="000F4B06" w:rsidRDefault="000F4B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4B06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проведения отбора</w:t>
      </w:r>
      <w:r w:rsidRPr="005A7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A559AB">
        <w:rPr>
          <w:rFonts w:ascii="Times New Roman" w:eastAsia="Times New Roman" w:hAnsi="Times New Roman" w:cs="Times New Roman"/>
          <w:color w:val="000000"/>
          <w:sz w:val="28"/>
          <w:szCs w:val="28"/>
        </w:rPr>
        <w:t>с 14</w:t>
      </w:r>
      <w:r w:rsidR="007106A1" w:rsidRPr="005A71AC">
        <w:rPr>
          <w:rFonts w:ascii="Times New Roman" w:eastAsia="Times New Roman" w:hAnsi="Times New Roman" w:cs="Times New Roman"/>
          <w:color w:val="000000"/>
          <w:sz w:val="28"/>
          <w:szCs w:val="28"/>
        </w:rPr>
        <w:t>.09.2021</w:t>
      </w:r>
      <w:r w:rsidR="00A55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14</w:t>
      </w:r>
      <w:r w:rsidR="007106A1" w:rsidRPr="005A71AC">
        <w:rPr>
          <w:rFonts w:ascii="Times New Roman" w:eastAsia="Times New Roman" w:hAnsi="Times New Roman" w:cs="Times New Roman"/>
          <w:color w:val="000000"/>
          <w:sz w:val="28"/>
          <w:szCs w:val="28"/>
        </w:rPr>
        <w:t>.10</w:t>
      </w:r>
      <w:r w:rsidRPr="005A71AC">
        <w:rPr>
          <w:rFonts w:ascii="Times New Roman" w:eastAsia="Times New Roman" w:hAnsi="Times New Roman" w:cs="Times New Roman"/>
          <w:color w:val="000000"/>
          <w:sz w:val="28"/>
          <w:szCs w:val="28"/>
        </w:rPr>
        <w:t>.2021.</w:t>
      </w:r>
      <w:bookmarkStart w:id="0" w:name="_GoBack"/>
      <w:bookmarkEnd w:id="0"/>
    </w:p>
    <w:p w:rsidR="000F4B06" w:rsidRDefault="000F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проведение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ул.Пушкина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66/33, </w:t>
      </w: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4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mkrt@tatar.ru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4B06" w:rsidRDefault="000F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B06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0F4B06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Художественно -технические параметры мероприятий: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 xml:space="preserve">длительность мероприятий: 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>место проведения мероприятий: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характеристики места проведения мероприятий: 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>оформление места проведения мероприятий: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звуковое обеспечение: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профессиональные требования к исполнителям, количество исполнителей: 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>сценарий проведения мероприятий: нет;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>требования к рекламной кампании: нет;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>транспортное обеспечение: нет;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>организация питания: нет;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 xml:space="preserve">другие параметры относящиеся к проведению мероприятия: 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>Параметры проектов:</w:t>
      </w:r>
    </w:p>
    <w:p w:rsidR="005A71AC" w:rsidRP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>содержание проектов:</w:t>
      </w:r>
      <w:r w:rsidRPr="005A71AC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книга</w:t>
      </w:r>
      <w:r w:rsidRPr="005A71AC">
        <w:rPr>
          <w:rFonts w:ascii="Times New Roman" w:eastAsia="Times New Roman" w:hAnsi="Times New Roman" w:cs="Times New Roman"/>
          <w:sz w:val="28"/>
          <w:szCs w:val="28"/>
        </w:rPr>
        <w:t xml:space="preserve"> об истории Ассамблеи народов Татарстана, а также альбома об Ассам</w:t>
      </w:r>
      <w:r w:rsidR="00C23F99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A71AC">
        <w:rPr>
          <w:rFonts w:ascii="Times New Roman" w:eastAsia="Times New Roman" w:hAnsi="Times New Roman" w:cs="Times New Roman"/>
          <w:sz w:val="28"/>
          <w:szCs w:val="28"/>
        </w:rPr>
        <w:t>лее народов Татарстана и Доме Дружбы народов</w:t>
      </w:r>
      <w:r w:rsidR="004E2F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71AC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 проектов: </w:t>
      </w:r>
    </w:p>
    <w:p w:rsidR="005A71AC" w:rsidRPr="005A71AC" w:rsidRDefault="005A71AC" w:rsidP="00C23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 xml:space="preserve">используемые в ходе реализации проектов материалы, технологии: </w:t>
      </w:r>
      <w:r w:rsidR="00C23F99">
        <w:rPr>
          <w:rFonts w:ascii="Times New Roman" w:eastAsia="Times New Roman" w:hAnsi="Times New Roman" w:cs="Times New Roman"/>
          <w:sz w:val="28"/>
          <w:szCs w:val="28"/>
        </w:rPr>
        <w:t>184 страницы + 4 обложка, печать блока 1+1, обложка 4+0, бумага блока 80 г/м2, б</w:t>
      </w:r>
      <w:r w:rsidR="004E2FBA">
        <w:rPr>
          <w:rFonts w:ascii="Times New Roman" w:eastAsia="Times New Roman" w:hAnsi="Times New Roman" w:cs="Times New Roman"/>
          <w:sz w:val="28"/>
          <w:szCs w:val="28"/>
        </w:rPr>
        <w:t>умага обложки плотная;</w:t>
      </w:r>
    </w:p>
    <w:p w:rsidR="000F4B06" w:rsidRDefault="005A71AC" w:rsidP="005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AC">
        <w:rPr>
          <w:rFonts w:ascii="Times New Roman" w:eastAsia="Times New Roman" w:hAnsi="Times New Roman" w:cs="Times New Roman"/>
          <w:sz w:val="28"/>
          <w:szCs w:val="28"/>
        </w:rPr>
        <w:t>описание конечного</w:t>
      </w:r>
      <w:r w:rsidR="00C23F99">
        <w:rPr>
          <w:rFonts w:ascii="Times New Roman" w:eastAsia="Times New Roman" w:hAnsi="Times New Roman" w:cs="Times New Roman"/>
          <w:sz w:val="28"/>
          <w:szCs w:val="28"/>
        </w:rPr>
        <w:t xml:space="preserve"> результата реализации проекта: 450 экземпляров.</w:t>
      </w:r>
    </w:p>
    <w:p w:rsidR="000F4B06" w:rsidRDefault="000F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B06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реализации проектов:</w:t>
      </w:r>
    </w:p>
    <w:p w:rsidR="000F4B06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Параметры проектов:</w:t>
      </w:r>
    </w:p>
    <w:p w:rsidR="000F4B06" w:rsidRPr="004E2FBA" w:rsidRDefault="00331FE7" w:rsidP="004E2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BA">
        <w:rPr>
          <w:rFonts w:ascii="Times New Roman" w:eastAsia="Times New Roman" w:hAnsi="Times New Roman" w:cs="Times New Roman"/>
          <w:sz w:val="28"/>
          <w:szCs w:val="28"/>
        </w:rPr>
        <w:t>содержание проектов:</w:t>
      </w:r>
      <w:r w:rsidR="004E2FBA" w:rsidRPr="004E2FB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4E2FBA">
        <w:rPr>
          <w:rFonts w:ascii="Times New Roman" w:eastAsia="Times New Roman" w:hAnsi="Times New Roman" w:cs="Times New Roman"/>
          <w:sz w:val="28"/>
          <w:szCs w:val="28"/>
        </w:rPr>
        <w:t>атериалы об истории Ассамблеи народов Татарстана (тексты, фото)</w:t>
      </w:r>
      <w:r w:rsidR="004E2F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4B06" w:rsidRPr="004E2FBA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BA"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 проектов: обширный </w:t>
      </w:r>
      <w:r w:rsidR="007106A1" w:rsidRPr="004E2FBA">
        <w:rPr>
          <w:rFonts w:ascii="Times New Roman" w:eastAsia="Times New Roman" w:hAnsi="Times New Roman" w:cs="Times New Roman"/>
          <w:sz w:val="28"/>
          <w:szCs w:val="28"/>
        </w:rPr>
        <w:t>круг лиц в возрасте от 12 лет</w:t>
      </w:r>
      <w:r w:rsidR="004E2F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4B06" w:rsidRPr="004E2FBA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BA">
        <w:rPr>
          <w:rFonts w:ascii="Times New Roman" w:eastAsia="Times New Roman" w:hAnsi="Times New Roman" w:cs="Times New Roman"/>
          <w:sz w:val="28"/>
          <w:szCs w:val="28"/>
        </w:rPr>
        <w:t xml:space="preserve">используемые в ходе реализации проектов материалы, технологии: используются компьютерные программы верстки и </w:t>
      </w:r>
      <w:r w:rsidR="007106A1" w:rsidRPr="004E2FBA">
        <w:rPr>
          <w:rFonts w:ascii="Times New Roman" w:eastAsia="Times New Roman" w:hAnsi="Times New Roman" w:cs="Times New Roman"/>
          <w:sz w:val="28"/>
          <w:szCs w:val="28"/>
        </w:rPr>
        <w:t>обработки фото, печатные машины</w:t>
      </w:r>
      <w:r w:rsidR="004E2F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4B06" w:rsidRPr="004E2FBA" w:rsidRDefault="00331FE7" w:rsidP="004E2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FBA">
        <w:rPr>
          <w:rFonts w:ascii="Times New Roman" w:eastAsia="Times New Roman" w:hAnsi="Times New Roman" w:cs="Times New Roman"/>
          <w:sz w:val="28"/>
          <w:szCs w:val="28"/>
        </w:rPr>
        <w:t>описание конечного</w:t>
      </w:r>
      <w:r w:rsidR="007106A1" w:rsidRPr="004E2FBA">
        <w:rPr>
          <w:rFonts w:ascii="Times New Roman" w:eastAsia="Times New Roman" w:hAnsi="Times New Roman" w:cs="Times New Roman"/>
          <w:sz w:val="28"/>
          <w:szCs w:val="28"/>
        </w:rPr>
        <w:t xml:space="preserve"> результата реализации проекта: </w:t>
      </w:r>
      <w:r w:rsidRPr="004E2FBA">
        <w:rPr>
          <w:rFonts w:ascii="Times New Roman" w:eastAsia="Times New Roman" w:hAnsi="Times New Roman" w:cs="Times New Roman"/>
          <w:sz w:val="28"/>
          <w:szCs w:val="28"/>
        </w:rPr>
        <w:t>книга об истории Ассамблеи народов Татарстана.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Результат, в целях достижения которого предоставляется субсидия: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4B06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реализованных мероприятий, соответствующих художе</w:t>
      </w:r>
      <w:r w:rsidR="007106A1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ственно-техническим параметрам:</w:t>
      </w:r>
    </w:p>
    <w:p w:rsidR="000F4B06" w:rsidRDefault="00710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участников:</w:t>
      </w:r>
    </w:p>
    <w:p w:rsidR="000F4B06" w:rsidRDefault="00710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исполнителей:</w:t>
      </w:r>
      <w:r w:rsidR="00331F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1FE7" w:rsidRPr="004E2F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менее одного человека или одной организации.</w:t>
      </w:r>
    </w:p>
    <w:p w:rsidR="000F4B06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реализации проектов:</w:t>
      </w:r>
    </w:p>
    <w:p w:rsidR="000F4B06" w:rsidRPr="004E2FBA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проектов, реализованных в соответствии с заявкой - 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1 единицы;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фактически привлеченная целевая аудитория – </w:t>
      </w:r>
      <w:r w:rsidR="005A71AC" w:rsidRPr="004E2FBA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450</w:t>
      </w:r>
      <w:r w:rsidRPr="004E2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331FE7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4B06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https://mincult.tatarstan.ru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4B06" w:rsidRDefault="000F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331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 предоставления информации при проведении финансовых операций (офшорные зоны), в совокупности превышает 50 процентов;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заявку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0F4B06" w:rsidRDefault="000F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некоммерческой организации вышеуказанным требованиям;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заявки после даты и (или) времени, определенных для подачи заявок;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0F4B06" w:rsidRDefault="000F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0F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 рассмотрения заявок: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время и место проведения рассмотрения заявок;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0F4B06" w:rsidRDefault="000F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0F4B06" w:rsidRDefault="000F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0F4B06" w:rsidRDefault="000F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0F4B06" w:rsidRDefault="000F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0F4B06" w:rsidRDefault="000F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33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размещения результатов отбора на официальном сайте: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0F4B06" w:rsidRDefault="00331FE7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lastRenderedPageBreak/>
        <w:br w:type="page"/>
      </w:r>
    </w:p>
    <w:p w:rsidR="000F4B06" w:rsidRDefault="00331FE7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0F4B06" w:rsidRDefault="00331FE7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0F4B06" w:rsidRDefault="00331FE7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0F4B06" w:rsidRDefault="000F4B0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4B06" w:rsidRDefault="00331FE7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0F4B06" w:rsidRDefault="000F4B0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(возмещение) затрат, связанных с ________________________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0F4B06" w:rsidRDefault="000F4B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0F4B06" w:rsidRDefault="000F4B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Полное наименование некоммерческой организации: ____________________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 –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организация).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Информация о видах деятельности, осуществляемых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организацией:_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________________________________________________________________________.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Цели предоставления субсидии: __________________________________________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________________________________________________________________________.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Сумма субсидии: _____________________________________________________.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Место государственной регистрации организации: __________________________.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Почтовый адрес организации: ____________________________________________.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Банковские реквизиты организации для зачисления средств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субсидии:_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______________________________________________________________________.</w:t>
      </w:r>
    </w:p>
    <w:p w:rsidR="000F4B06" w:rsidRDefault="000F4B0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0F4B06" w:rsidRDefault="000F4B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0F4B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0F4B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B06" w:rsidRDefault="0033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</w:t>
      </w:r>
    </w:p>
    <w:tbl>
      <w:tblPr>
        <w:tblStyle w:val="a5"/>
        <w:tblW w:w="90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0F4B06">
        <w:trPr>
          <w:jc w:val="center"/>
        </w:trPr>
        <w:tc>
          <w:tcPr>
            <w:tcW w:w="594" w:type="dxa"/>
          </w:tcPr>
          <w:p w:rsidR="000F4B06" w:rsidRDefault="00331F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26" w:type="dxa"/>
          </w:tcPr>
          <w:p w:rsidR="000F4B06" w:rsidRDefault="00331F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0F4B06" w:rsidRDefault="00331F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0F4B06">
        <w:trPr>
          <w:jc w:val="center"/>
        </w:trPr>
        <w:tc>
          <w:tcPr>
            <w:tcW w:w="594" w:type="dxa"/>
          </w:tcPr>
          <w:p w:rsidR="000F4B06" w:rsidRDefault="000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0F4B06" w:rsidRDefault="000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0F4B06" w:rsidRDefault="000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4B06">
        <w:trPr>
          <w:jc w:val="center"/>
        </w:trPr>
        <w:tc>
          <w:tcPr>
            <w:tcW w:w="594" w:type="dxa"/>
          </w:tcPr>
          <w:p w:rsidR="000F4B06" w:rsidRDefault="000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0F4B06" w:rsidRDefault="000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0F4B06" w:rsidRDefault="000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4B06" w:rsidRDefault="000F4B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B06" w:rsidRDefault="00331F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Руководитель                       ________________/_____________________</w:t>
      </w:r>
    </w:p>
    <w:p w:rsidR="000F4B06" w:rsidRDefault="00331F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(расшифровка подписи)</w:t>
      </w:r>
    </w:p>
    <w:p w:rsidR="000F4B06" w:rsidRDefault="000F4B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B06" w:rsidRDefault="00331F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М.П.</w:t>
      </w:r>
    </w:p>
    <w:p w:rsidR="000F4B06" w:rsidRDefault="000F4B0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F4B06" w:rsidRDefault="000F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F4B06">
      <w:pgSz w:w="11906" w:h="16838"/>
      <w:pgMar w:top="1134" w:right="566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06"/>
    <w:rsid w:val="000F4B06"/>
    <w:rsid w:val="00107640"/>
    <w:rsid w:val="00331FE7"/>
    <w:rsid w:val="004E2FBA"/>
    <w:rsid w:val="005A71AC"/>
    <w:rsid w:val="007106A1"/>
    <w:rsid w:val="00A559AB"/>
    <w:rsid w:val="00C2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884F"/>
  <w15:docId w15:val="{5646E12C-E1B7-44C6-AAE1-CBD8D1E6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Гилязов Айдар Зайтунович</cp:lastModifiedBy>
  <cp:revision>4</cp:revision>
  <dcterms:created xsi:type="dcterms:W3CDTF">2021-10-08T10:18:00Z</dcterms:created>
  <dcterms:modified xsi:type="dcterms:W3CDTF">2021-10-19T16:03:00Z</dcterms:modified>
</cp:coreProperties>
</file>