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38" w:rsidRDefault="003F4A38" w:rsidP="008D6215">
      <w:pPr>
        <w:shd w:val="clear" w:color="auto" w:fill="F5F5F5"/>
        <w:spacing w:after="0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D6215" w:rsidRPr="003F4A38" w:rsidRDefault="008D6215" w:rsidP="008D6215">
      <w:pPr>
        <w:shd w:val="clear" w:color="auto" w:fill="F5F5F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>Справка</w:t>
      </w:r>
    </w:p>
    <w:p w:rsidR="008D6215" w:rsidRPr="003F4A38" w:rsidRDefault="008D6215" w:rsidP="008D6215">
      <w:pPr>
        <w:shd w:val="clear" w:color="auto" w:fill="F5F5F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D6215" w:rsidRPr="003F4A38" w:rsidRDefault="008D6215" w:rsidP="008D6215">
      <w:pPr>
        <w:shd w:val="clear" w:color="auto" w:fill="F5F5F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Российский государственный академический театр драмы имени Федора Волкова в Ярославле </w:t>
      </w:r>
    </w:p>
    <w:p w:rsidR="008D6215" w:rsidRPr="003F4A38" w:rsidRDefault="008D6215" w:rsidP="008D6215">
      <w:pPr>
        <w:shd w:val="clear" w:color="auto" w:fill="F5F5F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Первый русский профессиональный театр, основанный в 1750 году. </w:t>
      </w:r>
      <w:proofErr w:type="gramStart"/>
      <w:r w:rsidRPr="003F4A38">
        <w:rPr>
          <w:rFonts w:ascii="Times New Roman" w:hAnsi="Times New Roman" w:cs="Times New Roman"/>
          <w:sz w:val="28"/>
          <w:szCs w:val="28"/>
        </w:rPr>
        <w:t>Театр назван в честь основателя – купеческого сына Федора Волкова, режиссера, актера, художника, предпринимателя: начав с амбара на берегу Волги и любительской труппы, он вывел свой театр на профессиональный уровень, за что и был призван в Петербург поднимать театральное дело там.</w:t>
      </w:r>
      <w:proofErr w:type="gramEnd"/>
    </w:p>
    <w:p w:rsidR="008D6215" w:rsidRPr="003F4A38" w:rsidRDefault="008D6215" w:rsidP="008D6215">
      <w:pPr>
        <w:shd w:val="clear" w:color="auto" w:fill="F5F5F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В XIX веке ярославский театр был знаменит не только как старейший, но и как один из лучших, к XX веку за ним окончательно закрепилось имя Волкова. В советское время театр получил статус </w:t>
      </w:r>
      <w:proofErr w:type="gramStart"/>
      <w:r w:rsidRPr="003F4A38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3F4A38">
        <w:rPr>
          <w:rFonts w:ascii="Times New Roman" w:hAnsi="Times New Roman" w:cs="Times New Roman"/>
          <w:sz w:val="28"/>
          <w:szCs w:val="28"/>
        </w:rPr>
        <w:t>.</w:t>
      </w:r>
    </w:p>
    <w:p w:rsidR="008D6215" w:rsidRPr="003F4A38" w:rsidRDefault="008D6215" w:rsidP="008D6215">
      <w:pPr>
        <w:shd w:val="clear" w:color="auto" w:fill="F5F5F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Сейчас в афише «Первого русского» – имена ведущих российских и европейских режиссеров, смелые, остросовременные постановки. Ежегодно театр организует два форума: Международный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Волковский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 фестиваль под девизом «Русская драматургия на языках мира», вошедший в пятерку крупнейших театральных форумов страны, и молодежный фестиваль «Будущее театральной России». В 2011 году был дан старт новому проекту театра: на Камерной сцене заработал Центр им. Константина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Треплева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, своеобразная лаборатория, где пульс старейшего театра страны сверяется с дыханием современности… Художественный руководитель театра -  Евгений </w:t>
      </w:r>
      <w:hyperlink r:id="rId4" w:tooltip="Марчелли Евгений Жозефович" w:history="1">
        <w:proofErr w:type="spellStart"/>
        <w:r w:rsidRPr="003F4A38">
          <w:rPr>
            <w:rFonts w:ascii="Times New Roman" w:hAnsi="Times New Roman" w:cs="Times New Roman"/>
            <w:sz w:val="28"/>
            <w:szCs w:val="28"/>
          </w:rPr>
          <w:t>Марчелли</w:t>
        </w:r>
        <w:proofErr w:type="spellEnd"/>
      </w:hyperlink>
    </w:p>
    <w:p w:rsidR="008D6215" w:rsidRPr="003F4A38" w:rsidRDefault="008D6215" w:rsidP="008D6215">
      <w:pPr>
        <w:pBdr>
          <w:bottom w:val="single" w:sz="12" w:space="1" w:color="auto"/>
        </w:pBdr>
        <w:shd w:val="clear" w:color="auto" w:fill="F5F5F5"/>
        <w:spacing w:after="3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Театр – обладатель множества престижных наград, в том числе 4 национальных театральных премий «Золотая Маска»: народная артистка России Наталия Терентьева получила ее в номинации «за честь и достоинство», актриса Анастасия Светлова – за главную роль в спектакле «Екатерина Ивановна» в постановке Евгения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. Другой спектакль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 – «Без названия» — обладатель двух «масок»: за лучшую мужскую роль (Виталий Кищенко – Платонов) и как лучший драматический спектакль большой формы в 2013 году. В 2014 году номинантом премии стал спектакль Евгения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 «Дом Бернарды Альбы». </w:t>
      </w:r>
    </w:p>
    <w:p w:rsidR="003F4A38" w:rsidRPr="003F4A38" w:rsidRDefault="003F4A38" w:rsidP="008D6215">
      <w:pPr>
        <w:pBdr>
          <w:bottom w:val="single" w:sz="12" w:space="1" w:color="auto"/>
        </w:pBdr>
        <w:shd w:val="clear" w:color="auto" w:fill="F5F5F5"/>
        <w:spacing w:after="3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F11" w:rsidRPr="003F4A38" w:rsidRDefault="007B63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3F11" w:rsidRPr="003F4A38" w:rsidSect="00B9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215"/>
    <w:rsid w:val="0011432E"/>
    <w:rsid w:val="003F4A38"/>
    <w:rsid w:val="007B6329"/>
    <w:rsid w:val="008D6215"/>
    <w:rsid w:val="009C185E"/>
    <w:rsid w:val="00B9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kovteatr.ru/people/e_marchel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julia.rylova</cp:lastModifiedBy>
  <cp:revision>2</cp:revision>
  <dcterms:created xsi:type="dcterms:W3CDTF">2014-05-30T06:54:00Z</dcterms:created>
  <dcterms:modified xsi:type="dcterms:W3CDTF">2014-05-30T06:54:00Z</dcterms:modified>
</cp:coreProperties>
</file>