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7" w:rsidRPr="00736D67" w:rsidRDefault="00736D67" w:rsidP="00736D6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r w:rsidRPr="00736D67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Положение об Общественном совете</w:t>
      </w:r>
    </w:p>
    <w:p w:rsidR="00736D67" w:rsidRPr="00736D67" w:rsidRDefault="00736D67" w:rsidP="00736D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Утверждено приказом </w:t>
      </w: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Министерства культуры Российской Федерации </w:t>
      </w: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26 февраля 2016 года № 471</w:t>
      </w:r>
    </w:p>
    <w:p w:rsidR="00736D67" w:rsidRPr="00736D67" w:rsidRDefault="00736D67" w:rsidP="0073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Положение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</w:t>
      </w:r>
    </w:p>
    <w:p w:rsidR="00736D67" w:rsidRPr="00736D67" w:rsidRDefault="00736D67" w:rsidP="0073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I. Общие положения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Настоящее Положение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 (далее – Положение) определяет компетенцию, порядок формирования и деятельности Общественного совета по проведению независимой оценки качества оказания услуг организациями культуры при Министерстве культуры Российской Федерации (далее – Общественный совет).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 Общественный совет является постоянно действующим коллегиальным органом при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Министерстве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культуры Российской Федерации.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Общественный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а также настоящим Положением.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Решения Общественного совета носят рекомендательный характер.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1.5. Члены Общественного совета осуществляют свою деятельность на общественных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началах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1.6. Положение об Общественном совете и вносимые в него изменения, а также персональный состав утверждаются приказом Министерства культуры Российской Федерации.</w:t>
      </w:r>
    </w:p>
    <w:p w:rsidR="00736D67" w:rsidRPr="00736D67" w:rsidRDefault="00736D67" w:rsidP="0073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II. Компетенция Общественного совета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Общественный совет: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осуществляет независимую оценку качества оказания услуг организациями культуры, подведомственными Минкультуры России (далее – организации культуры) с учетом информации представленной оператором;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устанавливает при необходимости критерии оценки качества оказания услуг организациями культуры (дополнительно к установленным ст. 36.1 Закона Российской Федерации от 9 октября 1992 года № 3612-1 «Основы законодательства Российской Федерации о культуре»);</w:t>
      </w:r>
      <w:proofErr w:type="gramEnd"/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определяет перечень организаций культуры, в отношении которых проводится независимая оценка качества оказания услуг (дале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е-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перечень);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формирует и вносит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– оператор);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принимает участие в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рассмотрении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проекта документации о закупке работ, услуг, а также проекта государственного контракта, заключаемого Минкультуры России с оператором;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представляет в Минкультуры России результаты независимой оценки качества оказания услуг организациями культуры и предложения по улучшению их деятельности;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рассматривает иные вопросы, предусмотренные действующим законодательством Российской Федерации.</w:t>
      </w:r>
    </w:p>
    <w:p w:rsidR="00736D67" w:rsidRPr="00736D67" w:rsidRDefault="00736D67" w:rsidP="0073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III. Порядок формирования Общественного совета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3.1. Общественный совет формируется в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соответствии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 ст. 36.1 Закона Российской Федерации от 9 октября 1992 года № 3612-1 «Основы законодательства Российской Федерации о культуре» и настоящим Положением.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Состав Общественного совета формируется из числа специалистов, осуществляющих профессиональную деятельность в сфере культуры, представителей общественных организаций в сфере культуры, общественных объединений потребителей (их ассоциаций, союзов). Число членов Общественного совета не может быть менее пяти человек.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Общественный совет формируется таким образом, чтобы была исключена возможность возникновения конфликтов интересов.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3.4. Председатель Общественного совета, его заместитель и секретарь избираются из состава Общественного совета на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первом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заседании путем открытого голосования, большинством голосов от присутствующих членов Общественного совета.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3.5. Замена членов Общественного совета допускается в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случае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систематического (3 и более) пропуска заседаний Общественного совета, а также в случае досрочного прекращения полномочий по предусмотренным настоящим Положением основаниям.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3.6. Полномочия члена Общественного совета прекращаются досрочно в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случае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1) подачи им заявления о выходе из состава Общественного совета;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его смерти;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в иных случаях, предусмотренных действующим законодательством Российской Федерации.</w:t>
      </w:r>
    </w:p>
    <w:p w:rsidR="00736D67" w:rsidRPr="00736D67" w:rsidRDefault="00736D67" w:rsidP="0073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IV. Порядок деятельности Общественного совета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4.1. Заседания Общественного совета проводятся не реже одного раза в квартал и считаются правомочными при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присутствии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нем не менее половины его членов. По решению председателя Общественного совета может быть проведено внеочередное заседание, а также в форме заочного заседания.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О дате заседания члены Общественного совета уведомляются не позднее, чем за 5 рабочих дней до его проведения.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Председатель Общественного совета: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4.3.1. организует работу Общественного совета и председательствует на его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заседаниях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4.3.2. подписывает протоколы заседаний и другие документы Общественного совета.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4.3.3. взаимодействует с Минкультуры России по вопросам реализации решений Общественного совета;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Заместитель председателя Общественного совета: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4.4.1. председательствует на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заседаниях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Общественного совета в случае отсутствия председателя Общественного совета;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4.4.2. обеспечивает коллективное обсуждение вопросов, внесенных на рассмотрение Общественного совета.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4.5. Секретарь Общественного совета: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4.5.1. формирует повестку заседания Общественного совета;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4.5.2. информирует членов Общественного совета о времени, месте и повестке дня очередного заседания Общественного совета;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4.5.4. ведет протокол заседания Общественного совета.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4.6. Члены Общественного совета: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4.6.1. участвуют в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мероприятиях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проводимых Общественным советом, а также в подготовке материалов по рассматриваемым вопросам;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4.6.2. высказывают свое мнение по существу обсуждаемых вопросов, замечания и предложения по проектам принимаемых Общественным советом решений;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4.6.3. обладают равными правами при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обсуждении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вопросов и голосовании;</w:t>
      </w:r>
    </w:p>
    <w:p w:rsidR="00736D67" w:rsidRPr="00736D67" w:rsidRDefault="00736D67" w:rsidP="0073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4.6.4. имеют право вносить предложения в повестку дня заседаний Общественного совета</w:t>
      </w:r>
      <w:bookmarkStart w:id="0" w:name="Par36"/>
      <w:bookmarkEnd w:id="0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4.7. 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4.8. При равенстве голосов председатель Общественного совета имеет право решающего голоса.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4.9. Член Общественного совета, не согласный с принятыми решениями, имеет право в письменном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виде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изложить свое особое мнение, которое прилагается к протоколу.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4.10. Решения Общественного совета оформляются протоколами, которые подписываются председателем Общественного совета или его заместителем, председательствовавшим на </w:t>
      </w:r>
      <w:proofErr w:type="gramStart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заседании</w:t>
      </w:r>
      <w:proofErr w:type="gramEnd"/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Общественного совета.</w:t>
      </w:r>
    </w:p>
    <w:p w:rsidR="00736D67" w:rsidRPr="00736D67" w:rsidRDefault="00736D67" w:rsidP="00736D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4.11. Протокол заседания, а также все решения, принятые Общественным советом, направляются в Минкультуры России в течение 5 рабочих дней после заседания Общественного совета.</w:t>
      </w:r>
    </w:p>
    <w:p w:rsidR="00736D67" w:rsidRPr="00736D67" w:rsidRDefault="00736D67" w:rsidP="00736D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D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4.12. Организационное обеспечение деятельности Общественного совета осуществляет Департамент управления делами Минкультуры России.</w:t>
      </w:r>
    </w:p>
    <w:p w:rsidR="00D968E5" w:rsidRDefault="00736D67">
      <w:bookmarkStart w:id="1" w:name="_GoBack"/>
      <w:bookmarkEnd w:id="1"/>
    </w:p>
    <w:sectPr w:rsidR="00D9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D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E0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A37"/>
    <w:rsid w:val="000C2B2E"/>
    <w:rsid w:val="000C33F1"/>
    <w:rsid w:val="000C34F1"/>
    <w:rsid w:val="000C35A9"/>
    <w:rsid w:val="000C362E"/>
    <w:rsid w:val="000C38AB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75"/>
    <w:rsid w:val="000D554C"/>
    <w:rsid w:val="000D56C9"/>
    <w:rsid w:val="000D59F3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5151"/>
    <w:rsid w:val="006C5161"/>
    <w:rsid w:val="006C527D"/>
    <w:rsid w:val="006C54ED"/>
    <w:rsid w:val="006C5889"/>
    <w:rsid w:val="006C5B0D"/>
    <w:rsid w:val="006C625C"/>
    <w:rsid w:val="006C62AE"/>
    <w:rsid w:val="006C6E71"/>
    <w:rsid w:val="006C7B3A"/>
    <w:rsid w:val="006C7D30"/>
    <w:rsid w:val="006C7DA4"/>
    <w:rsid w:val="006C7E57"/>
    <w:rsid w:val="006C7E97"/>
    <w:rsid w:val="006C7EA6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482B"/>
    <w:rsid w:val="007248D7"/>
    <w:rsid w:val="00724AA5"/>
    <w:rsid w:val="007256B5"/>
    <w:rsid w:val="00725A94"/>
    <w:rsid w:val="00725D7C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6D67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0CE"/>
    <w:rsid w:val="009144E6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D7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21D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1208"/>
    <w:rsid w:val="00DC14B8"/>
    <w:rsid w:val="00DC1867"/>
    <w:rsid w:val="00DC1DF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28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6122</Characters>
  <Application>Microsoft Office Word</Application>
  <DocSecurity>0</DocSecurity>
  <Lines>51</Lines>
  <Paragraphs>14</Paragraphs>
  <ScaleCrop>false</ScaleCrop>
  <Company>Министерство культуры Республики Татарстан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Х. Иксанова</dc:creator>
  <cp:keywords/>
  <dc:description/>
  <cp:lastModifiedBy>Гульнар Х. Иксанова</cp:lastModifiedBy>
  <cp:revision>2</cp:revision>
  <dcterms:created xsi:type="dcterms:W3CDTF">2017-09-21T07:07:00Z</dcterms:created>
  <dcterms:modified xsi:type="dcterms:W3CDTF">2017-09-21T07:07:00Z</dcterms:modified>
</cp:coreProperties>
</file>